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spacing w:after="0" w:line="240" w:lineRule="auto"/>
        <w:rPr>
          <w:rFonts w:ascii="Liberation Sans" w:hAnsi="Liberation Sans"/>
          <w:b/>
        </w:rPr>
      </w:pPr>
      <w:r>
        <w:rPr>
          <w:rFonts w:ascii="Liberation Sans" w:hAnsi="Liberation Sans"/>
          <w:b/>
        </w:rPr>
        <w:t xml:space="preserve">Информационное сообщение </w:t>
      </w:r>
      <w:r>
        <w:rPr>
          <w:rFonts w:ascii="Liberation Sans" w:hAnsi="Liberation Sans"/>
          <w:b/>
        </w:rPr>
      </w:r>
      <w:r>
        <w:rPr>
          <w:rFonts w:ascii="Liberation Sans" w:hAnsi="Liberation Sans"/>
          <w:b/>
        </w:rPr>
      </w:r>
    </w:p>
    <w:p>
      <w:pPr>
        <w:ind w:firstLine="709"/>
        <w:jc w:val="center"/>
        <w:spacing w:after="0" w:line="240" w:lineRule="auto"/>
        <w:rPr>
          <w:rFonts w:ascii="Liberation Sans" w:hAnsi="Liberation Sans"/>
          <w:b/>
        </w:rPr>
      </w:pPr>
      <w:r>
        <w:rPr>
          <w:rFonts w:ascii="Liberation Sans" w:hAnsi="Liberation Sans"/>
          <w:b/>
        </w:rPr>
        <w:t xml:space="preserve">о рассмотрении ходатайства по установлению </w:t>
      </w:r>
      <w:r>
        <w:rPr>
          <w:rFonts w:ascii="Liberation Sans" w:hAnsi="Liberation Sans"/>
          <w:b/>
        </w:rPr>
      </w:r>
      <w:r>
        <w:rPr>
          <w:rFonts w:ascii="Liberation Sans" w:hAnsi="Liberation Sans"/>
          <w:b/>
        </w:rPr>
      </w:r>
    </w:p>
    <w:p>
      <w:pPr>
        <w:ind w:firstLine="709"/>
        <w:jc w:val="center"/>
        <w:spacing w:after="0" w:line="240" w:lineRule="auto"/>
        <w:rPr>
          <w:rFonts w:ascii="Liberation Sans" w:hAnsi="Liberation Sans"/>
          <w:b/>
        </w:rPr>
      </w:pPr>
      <w:r>
        <w:rPr>
          <w:rFonts w:ascii="Liberation Sans" w:hAnsi="Liberation Sans"/>
          <w:b/>
        </w:rPr>
        <w:t xml:space="preserve">публичного сервитута </w:t>
      </w:r>
      <w:r>
        <w:rPr>
          <w:rFonts w:ascii="Liberation Sans" w:hAnsi="Liberation Sans"/>
          <w:b/>
        </w:rPr>
      </w:r>
      <w:r>
        <w:rPr>
          <w:rFonts w:ascii="Liberation Sans" w:hAnsi="Liberation Sans"/>
          <w:b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/>
          <w:sz w:val="16"/>
          <w:szCs w:val="16"/>
        </w:rPr>
      </w:pPr>
      <w:r>
        <w:rPr>
          <w:rFonts w:ascii="Liberation Sans" w:hAnsi="Liberation Sans"/>
        </w:rPr>
      </w:r>
      <w:r>
        <w:rPr>
          <w:rFonts w:ascii="Liberation Sans" w:hAnsi="Liberation Sans"/>
          <w:sz w:val="16"/>
          <w:szCs w:val="16"/>
        </w:rPr>
      </w:r>
      <w:r>
        <w:rPr>
          <w:rFonts w:ascii="Liberation Sans" w:hAnsi="Liberation Sans"/>
          <w:sz w:val="16"/>
          <w:szCs w:val="16"/>
        </w:rPr>
      </w:r>
    </w:p>
    <w:p>
      <w:pPr>
        <w:pStyle w:val="847"/>
        <w:ind w:firstLine="708"/>
        <w:jc w:val="both"/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</w:p>
    <w:p>
      <w:pPr>
        <w:pStyle w:val="847"/>
        <w:ind w:firstLine="708"/>
        <w:jc w:val="both"/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03.06.2026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в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Департамент имущественных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и жилищных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отношений Адм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инистрации города Новый Уренгой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(далее - Департамент)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поступило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ходатайств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о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АО «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Газпром газораспределение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»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об установлен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ии публичного сервитута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на</w:t>
      </w:r>
      <w:bookmarkStart w:id="0" w:name="_Hlk176708105"/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:</w:t>
      </w:r>
      <w:r>
        <w:rPr>
          <w:rFonts w:ascii="Liberation Sans" w:hAnsi="Liberation Sans" w:cs="Liberation Sans"/>
          <w:b w:val="0"/>
          <w:sz w:val="24"/>
          <w:szCs w:val="24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</w:p>
    <w:p>
      <w:pPr>
        <w:pStyle w:val="847"/>
        <w:ind w:left="0" w:firstLine="0"/>
        <w:jc w:val="both"/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ab/>
        <w:t xml:space="preserve">- часть земель кадастрового квартала 89:11:030101 (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местоположение: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ЯНАО, г.о. г. Новый Уренгой, </w:t>
        <w:br/>
        <w:t xml:space="preserve">г. Новый Уренгой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);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</w:p>
    <w:p>
      <w:pPr>
        <w:pStyle w:val="847"/>
        <w:ind w:left="0" w:firstLine="708"/>
        <w:jc w:val="both"/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- часть земель кадастрового квартала 89:11:030201 (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местоположение: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ЯНАО, г.о. г. Новый Уренгой, </w:t>
        <w:br/>
        <w:t xml:space="preserve">г. Новый Уренгой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);</w:t>
      </w:r>
      <w:r/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</w:r>
    </w:p>
    <w:p>
      <w:pPr>
        <w:pStyle w:val="847"/>
        <w:ind w:left="0" w:firstLine="708"/>
        <w:jc w:val="both"/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- часть земель кадастрового квартала 89:11:030205 (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местоположение: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ЯНАО, г.о. г. Новый Уренгой, </w:t>
        <w:br/>
        <w:t xml:space="preserve">г. Новый Уренгой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);</w:t>
      </w:r>
      <w:r/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</w:r>
    </w:p>
    <w:p>
      <w:pPr>
        <w:pStyle w:val="847"/>
        <w:ind w:left="0" w:firstLine="0"/>
        <w:jc w:val="both"/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ab/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- часть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земельного участка с кадастровым номером 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89:11:000000:12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(местоположение: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ЯНАО, г. Новый Уренгой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);</w:t>
      </w:r>
      <w:r>
        <w:rPr>
          <w:rFonts w:ascii="Liberation Sans" w:hAnsi="Liberation Sans" w:cs="Liberation Sans"/>
          <w:b w:val="0"/>
          <w:bCs w:val="0"/>
          <w:sz w:val="24"/>
          <w:szCs w:val="24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</w:r>
    </w:p>
    <w:p>
      <w:pPr>
        <w:pStyle w:val="847"/>
        <w:ind w:firstLine="708"/>
        <w:jc w:val="both"/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- 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часть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земельного участка с кадастровым номером 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89:11:000000:13597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(местоположение: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ЯНАО,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г. Новый Уренгой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),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</w:p>
    <w:p>
      <w:pPr>
        <w:pStyle w:val="847"/>
        <w:ind w:firstLine="708"/>
        <w:jc w:val="both"/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- 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часть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земельного участка с кадастровым номером 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89:11:000000:13599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(местоположение: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ЯНАО,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г. Новый Уренгой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),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</w:p>
    <w:p>
      <w:pPr>
        <w:pStyle w:val="847"/>
        <w:ind w:firstLine="708"/>
        <w:jc w:val="both"/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- 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часть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земельного участка с кадастровым номером 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89:11:000000:13606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(местоположение: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ЯНАО,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г. Новый Уренгой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),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</w:p>
    <w:p>
      <w:pPr>
        <w:pStyle w:val="847"/>
        <w:ind w:firstLine="708"/>
        <w:jc w:val="both"/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- 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часть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земельного участка с кадастровым номером 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89:11:000000:13607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(местоположение: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ЯНАО,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г. Новый Уренгой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),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</w:p>
    <w:p>
      <w:pPr>
        <w:pStyle w:val="847"/>
        <w:ind w:firstLine="708"/>
        <w:jc w:val="both"/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- 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часть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земельного участка с кадастровым номером 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89:11:000000:13611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(местоположение: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ЯНАО,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г. Новый Уренгой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),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</w:p>
    <w:p>
      <w:pPr>
        <w:pStyle w:val="847"/>
        <w:ind w:firstLine="708"/>
        <w:jc w:val="both"/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- 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часть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земельного участка с кадастровым номером 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89:11:000000:13696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(местоположение: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ЯНАО,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г. Новый Уренгой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),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</w:p>
    <w:p>
      <w:pPr>
        <w:pStyle w:val="847"/>
        <w:ind w:firstLine="708"/>
        <w:jc w:val="both"/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- 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часть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земельного участка с кадастровым номером 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89:11:000000:4485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(местоположение: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ЯНАО,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г. Новый Уренгой, Восточная промзона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),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</w:p>
    <w:p>
      <w:pPr>
        <w:pStyle w:val="847"/>
        <w:ind w:firstLine="708"/>
        <w:jc w:val="both"/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- 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часть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земельного участка с кадастровым номером 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89:11:000000:45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(местоположение: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ЯНАО,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г. Новый Уренгой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),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</w:p>
    <w:p>
      <w:pPr>
        <w:pStyle w:val="847"/>
        <w:ind w:firstLine="708"/>
        <w:jc w:val="both"/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- 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часть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земельного участка с кадастровым номером 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89:11:000000:4554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(местоположение: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ЯНАО,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г. Новый Уренгой, Восточная промзона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),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</w:p>
    <w:p>
      <w:pPr>
        <w:pStyle w:val="847"/>
        <w:ind w:firstLine="708"/>
        <w:jc w:val="both"/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- 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часть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земельного участка с кадастровым номером 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89:11:000000:52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(местоположение: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ЯНАО,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г. Новый Уренгой, район Южный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),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</w:p>
    <w:p>
      <w:pPr>
        <w:pStyle w:val="847"/>
        <w:ind w:firstLine="708"/>
        <w:jc w:val="both"/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- 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часть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земельного участка с кадастровым номером 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89:11:000000:58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(местоположение: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ЯНАО,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г. Новый Уренгой, район Южный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),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</w:p>
    <w:p>
      <w:pPr>
        <w:pStyle w:val="847"/>
        <w:ind w:firstLine="708"/>
        <w:jc w:val="both"/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- 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часть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земельного участка с кадастровым номером 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89:11:000000:6456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(местоположение: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ЯНАО,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г. Новый Уренгой, район Южный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),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</w:p>
    <w:p>
      <w:pPr>
        <w:pStyle w:val="847"/>
        <w:ind w:firstLine="708"/>
        <w:jc w:val="both"/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- 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часть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земельного участка с кадастровым номером 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89:11:000000:6679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(местоположение: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ЯНАО,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г. Новый Уренгой,район Северный и  район Южный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),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</w:p>
    <w:p>
      <w:pPr>
        <w:pStyle w:val="847"/>
        <w:ind w:firstLine="708"/>
        <w:jc w:val="both"/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- 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часть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земельного участка с кадастровым номером 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89:11:000000:8403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(местоположение: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ЯНАО,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г. Новый Уренгой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),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</w:p>
    <w:p>
      <w:pPr>
        <w:pStyle w:val="847"/>
        <w:ind w:firstLine="708"/>
        <w:jc w:val="both"/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- 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часть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земельного участка с кадастровым номером 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89:11:030101:1496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(местоположение: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ЯНАО,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г. Новый Уренгой, Восточная промзона, панель «Д»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),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</w:p>
    <w:p>
      <w:pPr>
        <w:pStyle w:val="847"/>
        <w:ind w:firstLine="708"/>
        <w:jc w:val="both"/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- 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часть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земельного участка с кадастровым номером 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89:11:030101:1717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(местоположение: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ЯНАО,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г. Новый Уренгой, Восточная промзона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),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</w:p>
    <w:p>
      <w:pPr>
        <w:pStyle w:val="847"/>
        <w:ind w:firstLine="708"/>
        <w:jc w:val="both"/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- 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часть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земельного участка с кадастровым номером 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89:11:030101:178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(местоположение: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ЯНАО,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г. Новый Уренгой, Восточная промзона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),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</w:p>
    <w:p>
      <w:pPr>
        <w:pStyle w:val="847"/>
        <w:ind w:firstLine="708"/>
        <w:jc w:val="both"/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- 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часть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земельного участка с кадастровым номером 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89:11:030101:2628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(местоположение: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ЯНАО,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г. Новый Уренгой, </w:t>
        <w:br/>
        <w:t xml:space="preserve">мкр.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I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VА (восточная часть)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),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</w:p>
    <w:p>
      <w:pPr>
        <w:pStyle w:val="847"/>
        <w:ind w:firstLine="708"/>
        <w:jc w:val="both"/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- 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часть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земельного участка с кадастровым номером 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89:11:030101:275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(местоположение: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ЯНАО, г.о.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г. Новый Уренгой, </w:t>
        <w:br/>
        <w:t xml:space="preserve">г. Новый Уренгой, ул. Промысловая, земельный участок 17/2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),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</w:p>
    <w:p>
      <w:pPr>
        <w:pStyle w:val="847"/>
        <w:ind w:firstLine="708"/>
        <w:jc w:val="both"/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- 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часть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земельного участка с кадастровым номером 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89:11:030101:290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(местоположение: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ЯНАО,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г. Новый Уренгой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),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</w:p>
    <w:p>
      <w:pPr>
        <w:pStyle w:val="847"/>
        <w:ind w:firstLine="708"/>
        <w:jc w:val="both"/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- 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часть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земельного участка с кадастровым номером 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89:11:030101:292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(местоположение: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ЯНАО,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г. Новый Уренгой, Восточная промзона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),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</w:p>
    <w:p>
      <w:pPr>
        <w:pStyle w:val="847"/>
        <w:ind w:firstLine="708"/>
        <w:jc w:val="both"/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- 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часть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земельного участка с кадастровым номером 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89:11:030101:294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(местоположение: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ЯНАО,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г. Новый Уренгой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),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</w:p>
    <w:p>
      <w:pPr>
        <w:pStyle w:val="847"/>
        <w:ind w:firstLine="708"/>
        <w:jc w:val="both"/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- 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часть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земельного участка с кадастровым номером 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89:11:030101:2950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(местоположение: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ЯНАО,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г. Новый Уренгой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),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</w:p>
    <w:p>
      <w:pPr>
        <w:pStyle w:val="847"/>
        <w:ind w:firstLine="708"/>
        <w:jc w:val="both"/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- 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часть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земельного участка с кадастровым номером 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89:11:030101:2988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(местоположение: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ЯНАО,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г. Новый Уренгой, </w:t>
        <w:br/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мкр.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I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VА (восточная часть)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),</w:t>
      </w:r>
      <w:r/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</w:p>
    <w:p>
      <w:pPr>
        <w:pStyle w:val="847"/>
        <w:ind w:firstLine="708"/>
        <w:jc w:val="both"/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- 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часть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земельного участка с кадастровым номером 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89:11:030101:321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(местоположение: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ЯНАО,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г. Новый Уренгой, Восточная промзона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),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</w:p>
    <w:p>
      <w:pPr>
        <w:pStyle w:val="847"/>
        <w:ind w:firstLine="708"/>
        <w:jc w:val="both"/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- 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часть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земельного участка с кадастровым номером 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89:11:030101:5260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(местоположение: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ЯНАО,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г. Новый Уренгой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),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</w:p>
    <w:p>
      <w:pPr>
        <w:pStyle w:val="847"/>
        <w:ind w:firstLine="708"/>
        <w:jc w:val="both"/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- 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часть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земельного участка с кадастровым номером 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89:11:030201:350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(местоположение: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ЯНАО,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г. Новый Уренгой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),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</w:p>
    <w:p>
      <w:pPr>
        <w:pStyle w:val="847"/>
        <w:ind w:firstLine="708"/>
        <w:jc w:val="both"/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- 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часть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земельного участка с кадастровым номером 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89:11:030201:63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(местоположение: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ЯНАО,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г. Новый Уренгой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),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</w:p>
    <w:p>
      <w:pPr>
        <w:pStyle w:val="847"/>
        <w:ind w:firstLine="708"/>
        <w:jc w:val="both"/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- 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часть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земельного участка с кадастровым номером 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89:11:030205:197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(местоположение: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ЯНАО,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г. Новый Уренгой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),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</w:p>
    <w:p>
      <w:pPr>
        <w:pStyle w:val="847"/>
        <w:ind w:firstLine="708"/>
        <w:jc w:val="both"/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- 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часть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земельного участка с кадастровым номером 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89:11:030205:869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(местоположение: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ЯНАО,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г. Новый Уренгой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),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</w:p>
    <w:p>
      <w:pPr>
        <w:pStyle w:val="847"/>
        <w:ind w:firstLine="708"/>
        <w:jc w:val="both"/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- 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часть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земельного участка с кадастровым номером 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89:11:030205:877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(местоположение: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ЯНАО,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г. Новый Уренгой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),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</w:p>
    <w:p>
      <w:pPr>
        <w:pStyle w:val="847"/>
        <w:ind w:firstLine="708"/>
        <w:jc w:val="both"/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- 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часть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земельного участка с кадастровым номером 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89:11:030205:880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(местоположение: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ЯНАО,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г. Новый Уренгой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),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</w:p>
    <w:p>
      <w:pPr>
        <w:pStyle w:val="847"/>
        <w:ind w:firstLine="0"/>
        <w:jc w:val="both"/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в целях,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предусмотренных п. 1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ст. 39.37 ЗК РФ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,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для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эксплуатации сооружения: Газопровод-связка давлением 6 кг/см2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.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Заинтересованные лица могут ознакомиться с поступившим ходатайств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ом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и прилагаемым к нему описани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ем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местоположения границ публичного сервитута, подать заявление об учёте прав на земельны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е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участ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ки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, по адресу: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г. Новый Уренгой,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пр-т Ленинградский, д. 5Б,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каб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. 217, тел. 93-19-33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, время приема: понедельник-пятница </w:t>
      </w:r>
      <w:r>
        <w:rPr>
          <w:rFonts w:ascii="Liberation Sans" w:hAnsi="Liberation Sans" w:eastAsia="Liberation Sans" w:cs="Liberation Sans"/>
          <w:sz w:val="28"/>
          <w:szCs w:val="28"/>
        </w:rPr>
        <w:br/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с 8.30 – 12.30, с 14.00 – 17.00.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Срок подачи заявлений об учете прав н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а земельны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е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участ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ки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составляет 15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дней со дня опубликования в соответствии с частью 1 пункта 3 статьи 39.42 Земельного кодекс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а Российской Федерации сообщения об установлении публичного сервитута.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cs="Liberation Serif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К настоящему сообщению прила</w:t>
      </w:r>
      <w:r>
        <w:rPr>
          <w:rFonts w:ascii="Liberation Sans" w:hAnsi="Liberation Sans" w:cs="Liberation Serif"/>
        </w:rPr>
        <w:t xml:space="preserve">гае</w:t>
      </w:r>
      <w:r>
        <w:rPr>
          <w:rFonts w:ascii="Liberation Sans" w:hAnsi="Liberation Sans" w:cs="Liberation Serif"/>
        </w:rPr>
        <w:t xml:space="preserve">тся</w:t>
      </w:r>
      <w:r>
        <w:rPr>
          <w:rFonts w:ascii="Liberation Sans" w:hAnsi="Liberation Sans" w:cs="Liberation Serif"/>
        </w:rPr>
        <w:t xml:space="preserve"> описание</w:t>
      </w:r>
      <w:r>
        <w:rPr>
          <w:rFonts w:ascii="Liberation Sans" w:hAnsi="Liberation Sans" w:cs="Liberation Serif"/>
        </w:rPr>
        <w:t xml:space="preserve"> местоположения границ публичного</w:t>
      </w:r>
      <w:r>
        <w:rPr>
          <w:rFonts w:ascii="Liberation Sans" w:hAnsi="Liberation Sans" w:cs="Liberation Serif"/>
        </w:rPr>
        <w:t xml:space="preserve"> сервитут</w:t>
      </w:r>
      <w:r>
        <w:rPr>
          <w:rFonts w:ascii="Liberation Sans" w:hAnsi="Liberation Sans" w:cs="Liberation Serif"/>
        </w:rPr>
        <w:t xml:space="preserve">а</w:t>
      </w:r>
      <w:r>
        <w:rPr>
          <w:rFonts w:ascii="Liberation Sans" w:hAnsi="Liberation Sans" w:cs="Liberation Serif"/>
        </w:rPr>
        <w:t xml:space="preserve">.</w:t>
      </w:r>
      <w:r>
        <w:rPr>
          <w:rFonts w:ascii="Liberation Sans" w:hAnsi="Liberation Sans" w:cs="Liberation Serif"/>
        </w:rPr>
      </w:r>
      <w:r>
        <w:rPr>
          <w:rFonts w:ascii="Liberation Sans" w:hAnsi="Liberation Sans" w:cs="Liberation Serif"/>
        </w:rPr>
      </w:r>
    </w:p>
    <w:p>
      <w:pPr>
        <w:ind w:firstLine="709"/>
        <w:jc w:val="both"/>
        <w:spacing w:after="0" w:line="240" w:lineRule="auto"/>
        <w:rPr>
          <w:rStyle w:val="840"/>
          <w:rFonts w:ascii="Liberation Sans" w:hAnsi="Liberation Sans"/>
          <w:highlight w:val="none"/>
        </w:rPr>
      </w:pPr>
      <w:r>
        <w:rPr>
          <w:rFonts w:ascii="Liberation Sans" w:hAnsi="Liberation Sans"/>
        </w:rPr>
        <w:t xml:space="preserve">Информационное сообщение</w:t>
      </w:r>
      <w:r>
        <w:rPr>
          <w:rFonts w:ascii="Liberation Sans" w:hAnsi="Liberation Sans"/>
        </w:rPr>
        <w:t xml:space="preserve">, графическое описание местоположения границ публичного сервитута подлежит размещению </w:t>
      </w:r>
      <w:r>
        <w:rPr>
          <w:rFonts w:ascii="Liberation Sans" w:hAnsi="Liberation Sans"/>
        </w:rPr>
        <w:t xml:space="preserve">на официальном сайте </w:t>
      </w:r>
      <w:r>
        <w:rPr>
          <w:rFonts w:ascii="Liberation Sans" w:hAnsi="Liberation Sans" w:cs="Liberation Serif"/>
        </w:rPr>
        <w:t xml:space="preserve">Администрации города Новый Уренгой </w:t>
      </w:r>
      <w:hyperlink r:id="rId9" w:tooltip="https://nur.yanao.ru/activity/6919/" w:history="1">
        <w:r>
          <w:rPr>
            <w:rStyle w:val="840"/>
            <w:rFonts w:ascii="Liberation Sans" w:hAnsi="Liberation Sans"/>
          </w:rPr>
          <w:t xml:space="preserve">https://nur.yanao.ru/activity/6919/</w:t>
        </w:r>
      </w:hyperlink>
      <w:r>
        <w:rPr>
          <w:rFonts w:ascii="Liberation Sans" w:hAnsi="Liberation Sans"/>
        </w:rPr>
        <w:t xml:space="preserve">, в </w:t>
      </w:r>
      <w:r>
        <w:rPr>
          <w:rFonts w:ascii="Liberation Sans" w:hAnsi="Liberation Sans" w:eastAsia="Liberation Sans" w:cs="Liberation Sans"/>
          <w:color w:val="000000"/>
        </w:rPr>
        <w:t xml:space="preserve">сетево</w:t>
      </w:r>
      <w:r>
        <w:rPr>
          <w:rFonts w:ascii="Liberation Sans" w:hAnsi="Liberation Sans" w:eastAsia="Liberation Sans" w:cs="Liberation Sans"/>
          <w:color w:val="000000"/>
        </w:rPr>
        <w:t xml:space="preserve">м</w:t>
      </w:r>
      <w:r>
        <w:rPr>
          <w:rFonts w:ascii="Liberation Sans" w:hAnsi="Liberation Sans" w:eastAsia="Liberation Sans" w:cs="Liberation Sans"/>
          <w:color w:val="000000"/>
        </w:rPr>
        <w:t xml:space="preserve"> издани</w:t>
      </w:r>
      <w:r>
        <w:rPr>
          <w:rFonts w:ascii="Liberation Sans" w:hAnsi="Liberation Sans" w:eastAsia="Liberation Sans" w:cs="Liberation Sans"/>
          <w:color w:val="000000"/>
        </w:rPr>
        <w:t xml:space="preserve">и</w:t>
      </w:r>
      <w:r>
        <w:rPr>
          <w:rFonts w:ascii="Liberation Sans" w:hAnsi="Liberation Sans" w:eastAsia="Liberation Sans" w:cs="Liberation Sans"/>
          <w:color w:val="000000"/>
        </w:rPr>
        <w:t xml:space="preserve"> «Импульс Севера»</w:t>
      </w:r>
      <w:r>
        <w:rPr>
          <w:rFonts w:ascii="Liberation Sans" w:hAnsi="Liberation Sans" w:eastAsia="Liberation Sans" w:cs="Liberation Sans"/>
          <w:color w:val="000000"/>
        </w:rPr>
        <w:t xml:space="preserve"> </w:t>
      </w:r>
      <w:r>
        <w:rPr>
          <w:rFonts w:ascii="Liberation Sans" w:hAnsi="Liberation Sans" w:eastAsia="Liberation Sans" w:cs="Liberation Sans"/>
          <w:color w:val="000000"/>
        </w:rPr>
      </w:r>
      <w:hyperlink r:id="rId10" w:tooltip="https://tv-impulse.ru/category/aukcion-servituty-informacionnye-soobsheniya/." w:history="1">
        <w:r>
          <w:rPr>
            <w:rStyle w:val="840"/>
            <w:rFonts w:ascii="Liberation Sans" w:hAnsi="Liberation Sans" w:eastAsia="Liberation Sans" w:cs="Liberation Sans"/>
          </w:rPr>
          <w:t xml:space="preserve">https://tv-impulse.ru/category/aukcion-servituty-informacionnye-soobsheniya/</w:t>
        </w:r>
        <w:r>
          <w:rPr>
            <w:rStyle w:val="840"/>
            <w:rFonts w:ascii="Liberation Sans" w:hAnsi="Liberation Sans" w:eastAsia="Liberation Sans" w:cs="Liberation Sans"/>
          </w:rPr>
          <w:t xml:space="preserve">.</w:t>
        </w:r>
        <w:r>
          <w:rPr>
            <w:rStyle w:val="840"/>
            <w:rFonts w:ascii="Liberation Sans" w:hAnsi="Liberation Sans"/>
          </w:rPr>
        </w:r>
        <w:r>
          <w:rPr>
            <w:rStyle w:val="840"/>
            <w:rFonts w:ascii="Liberation Sans" w:hAnsi="Liberation Sans"/>
            <w:highlight w:val="none"/>
          </w:rPr>
        </w:r>
      </w:hyperlink>
      <w:r>
        <w:rPr>
          <w:rStyle w:val="840"/>
          <w:rFonts w:ascii="Liberation Sans" w:hAnsi="Liberation Sans"/>
          <w:highlight w:val="none"/>
        </w:rPr>
      </w:r>
      <w:r>
        <w:rPr>
          <w:rStyle w:val="840"/>
          <w:rFonts w:ascii="Liberation Sans" w:hAnsi="Liberation Sans"/>
          <w:highlight w:val="none"/>
        </w:rPr>
      </w:r>
    </w:p>
    <w:p>
      <w:pPr>
        <w:pStyle w:val="845"/>
        <w:ind w:left="0" w:right="0"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Дополнительно по всем вопросам можно обращаться: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</w:t>
        <w:br/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АО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«Газпром газораспределение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»: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197110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, г. Санкт-Петербург,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набережная Адмирала Лазарева, д. 24, литера А,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тел.: 8(8442) 48-64-01,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nikitina_yua@giprozem-v.ru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/>
        </w:rPr>
      </w:pPr>
      <w:r>
        <w:rPr>
          <w:rFonts w:ascii="Liberation Sans" w:hAnsi="Liberation Sans"/>
          <w:highlight w:val="none"/>
        </w:rPr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Symbol">
    <w:panose1 w:val="05050102010706020507"/>
  </w:font>
  <w:font w:name="Courier New">
    <w:panose1 w:val="02070309020205020404"/>
  </w:font>
  <w:font w:name="Wingdings">
    <w:panose1 w:val="05000000000000000000"/>
  </w:font>
  <w:font w:name="Liberation Sans">
    <w:panose1 w:val="020B060402020202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PT Astra Serif">
    <w:panose1 w:val="020A0603040505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14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8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05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113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120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127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134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141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490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PT Astra Serif" w:hAnsi="PT Astra Serif" w:cs="Times New Roman" w:eastAsiaTheme="minorHAnsi"/>
        <w:sz w:val="28"/>
        <w:szCs w:val="28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9">
    <w:name w:val="Heading 1"/>
    <w:basedOn w:val="834"/>
    <w:next w:val="834"/>
    <w:link w:val="66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0">
    <w:name w:val="Heading 1 Char"/>
    <w:basedOn w:val="835"/>
    <w:link w:val="659"/>
    <w:uiPriority w:val="9"/>
    <w:rPr>
      <w:rFonts w:ascii="Arial" w:hAnsi="Arial" w:eastAsia="Arial" w:cs="Arial"/>
      <w:sz w:val="40"/>
      <w:szCs w:val="40"/>
    </w:rPr>
  </w:style>
  <w:style w:type="paragraph" w:styleId="661">
    <w:name w:val="Heading 2"/>
    <w:basedOn w:val="834"/>
    <w:next w:val="834"/>
    <w:link w:val="66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2">
    <w:name w:val="Heading 2 Char"/>
    <w:basedOn w:val="835"/>
    <w:link w:val="661"/>
    <w:uiPriority w:val="9"/>
    <w:rPr>
      <w:rFonts w:ascii="Arial" w:hAnsi="Arial" w:eastAsia="Arial" w:cs="Arial"/>
      <w:sz w:val="34"/>
    </w:rPr>
  </w:style>
  <w:style w:type="paragraph" w:styleId="663">
    <w:name w:val="Heading 3"/>
    <w:basedOn w:val="834"/>
    <w:next w:val="834"/>
    <w:link w:val="66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4">
    <w:name w:val="Heading 3 Char"/>
    <w:basedOn w:val="835"/>
    <w:link w:val="663"/>
    <w:uiPriority w:val="9"/>
    <w:rPr>
      <w:rFonts w:ascii="Arial" w:hAnsi="Arial" w:eastAsia="Arial" w:cs="Arial"/>
      <w:sz w:val="30"/>
      <w:szCs w:val="30"/>
    </w:rPr>
  </w:style>
  <w:style w:type="paragraph" w:styleId="665">
    <w:name w:val="Heading 4"/>
    <w:basedOn w:val="834"/>
    <w:next w:val="834"/>
    <w:link w:val="66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6">
    <w:name w:val="Heading 4 Char"/>
    <w:basedOn w:val="835"/>
    <w:link w:val="665"/>
    <w:uiPriority w:val="9"/>
    <w:rPr>
      <w:rFonts w:ascii="Arial" w:hAnsi="Arial" w:eastAsia="Arial" w:cs="Arial"/>
      <w:b/>
      <w:bCs/>
      <w:sz w:val="26"/>
      <w:szCs w:val="26"/>
    </w:rPr>
  </w:style>
  <w:style w:type="paragraph" w:styleId="667">
    <w:name w:val="Heading 5"/>
    <w:basedOn w:val="834"/>
    <w:next w:val="834"/>
    <w:link w:val="66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8">
    <w:name w:val="Heading 5 Char"/>
    <w:basedOn w:val="835"/>
    <w:link w:val="667"/>
    <w:uiPriority w:val="9"/>
    <w:rPr>
      <w:rFonts w:ascii="Arial" w:hAnsi="Arial" w:eastAsia="Arial" w:cs="Arial"/>
      <w:b/>
      <w:bCs/>
      <w:sz w:val="24"/>
      <w:szCs w:val="24"/>
    </w:rPr>
  </w:style>
  <w:style w:type="paragraph" w:styleId="669">
    <w:name w:val="Heading 6"/>
    <w:basedOn w:val="834"/>
    <w:next w:val="834"/>
    <w:link w:val="67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0">
    <w:name w:val="Heading 6 Char"/>
    <w:basedOn w:val="835"/>
    <w:link w:val="669"/>
    <w:uiPriority w:val="9"/>
    <w:rPr>
      <w:rFonts w:ascii="Arial" w:hAnsi="Arial" w:eastAsia="Arial" w:cs="Arial"/>
      <w:b/>
      <w:bCs/>
      <w:sz w:val="22"/>
      <w:szCs w:val="22"/>
    </w:rPr>
  </w:style>
  <w:style w:type="paragraph" w:styleId="671">
    <w:name w:val="Heading 7"/>
    <w:basedOn w:val="834"/>
    <w:next w:val="834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2">
    <w:name w:val="Heading 7 Char"/>
    <w:basedOn w:val="835"/>
    <w:link w:val="67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3">
    <w:name w:val="Heading 8"/>
    <w:basedOn w:val="834"/>
    <w:next w:val="834"/>
    <w:link w:val="67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4">
    <w:name w:val="Heading 8 Char"/>
    <w:basedOn w:val="835"/>
    <w:link w:val="673"/>
    <w:uiPriority w:val="9"/>
    <w:rPr>
      <w:rFonts w:ascii="Arial" w:hAnsi="Arial" w:eastAsia="Arial" w:cs="Arial"/>
      <w:i/>
      <w:iCs/>
      <w:sz w:val="22"/>
      <w:szCs w:val="22"/>
    </w:rPr>
  </w:style>
  <w:style w:type="paragraph" w:styleId="675">
    <w:name w:val="Heading 9"/>
    <w:basedOn w:val="834"/>
    <w:next w:val="834"/>
    <w:link w:val="67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6">
    <w:name w:val="Heading 9 Char"/>
    <w:basedOn w:val="835"/>
    <w:link w:val="675"/>
    <w:uiPriority w:val="9"/>
    <w:rPr>
      <w:rFonts w:ascii="Arial" w:hAnsi="Arial" w:eastAsia="Arial" w:cs="Arial"/>
      <w:i/>
      <w:iCs/>
      <w:sz w:val="21"/>
      <w:szCs w:val="21"/>
    </w:rPr>
  </w:style>
  <w:style w:type="paragraph" w:styleId="677">
    <w:name w:val="No Spacing"/>
    <w:uiPriority w:val="1"/>
    <w:qFormat/>
    <w:pPr>
      <w:spacing w:before="0" w:after="0" w:line="240" w:lineRule="auto"/>
    </w:pPr>
  </w:style>
  <w:style w:type="paragraph" w:styleId="678">
    <w:name w:val="Title"/>
    <w:basedOn w:val="834"/>
    <w:next w:val="834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>
    <w:name w:val="Title Char"/>
    <w:basedOn w:val="835"/>
    <w:link w:val="678"/>
    <w:uiPriority w:val="10"/>
    <w:rPr>
      <w:sz w:val="48"/>
      <w:szCs w:val="48"/>
    </w:rPr>
  </w:style>
  <w:style w:type="paragraph" w:styleId="680">
    <w:name w:val="Subtitle"/>
    <w:basedOn w:val="834"/>
    <w:next w:val="834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basedOn w:val="835"/>
    <w:link w:val="680"/>
    <w:uiPriority w:val="11"/>
    <w:rPr>
      <w:sz w:val="24"/>
      <w:szCs w:val="24"/>
    </w:rPr>
  </w:style>
  <w:style w:type="paragraph" w:styleId="682">
    <w:name w:val="Quote"/>
    <w:basedOn w:val="834"/>
    <w:next w:val="834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4"/>
    <w:next w:val="834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paragraph" w:styleId="686">
    <w:name w:val="Header"/>
    <w:basedOn w:val="834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Header Char"/>
    <w:basedOn w:val="835"/>
    <w:link w:val="686"/>
    <w:uiPriority w:val="99"/>
  </w:style>
  <w:style w:type="paragraph" w:styleId="688">
    <w:name w:val="Footer"/>
    <w:basedOn w:val="834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basedOn w:val="835"/>
    <w:link w:val="688"/>
    <w:uiPriority w:val="99"/>
  </w:style>
  <w:style w:type="paragraph" w:styleId="690">
    <w:name w:val="Caption"/>
    <w:basedOn w:val="834"/>
    <w:next w:val="834"/>
    <w:link w:val="6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basedOn w:val="835"/>
    <w:link w:val="690"/>
    <w:uiPriority w:val="35"/>
    <w:rPr>
      <w:b/>
      <w:bCs/>
      <w:color w:val="4f81bd" w:themeColor="accent1"/>
      <w:sz w:val="18"/>
      <w:szCs w:val="18"/>
    </w:rPr>
  </w:style>
  <w:style w:type="table" w:styleId="692">
    <w:name w:val="Table Grid Light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1">
    <w:name w:val="Grid Table 4 - Accent 2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2">
    <w:name w:val="Grid Table 4 - Accent 3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3">
    <w:name w:val="Grid Table 4 - Accent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4">
    <w:name w:val="Grid Table 4 - Accent 5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3">
    <w:name w:val="Grid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4">
    <w:name w:val="Grid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5">
    <w:name w:val="Grid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6">
    <w:name w:val="Grid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7">
    <w:name w:val="Grid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8">
    <w:name w:val="Grid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6">
    <w:name w:val="List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7">
    <w:name w:val="List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8">
    <w:name w:val="List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9">
    <w:name w:val="List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0">
    <w:name w:val="List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3">
    <w:name w:val="List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List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6">
    <w:name w:val="List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List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8">
    <w:name w:val="List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9">
    <w:name w:val="List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0">
    <w:name w:val="List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1">
    <w:name w:val="List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2">
    <w:name w:val="List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3">
    <w:name w:val="List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4">
    <w:name w:val="List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5">
    <w:name w:val="List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6">
    <w:name w:val="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8">
    <w:name w:val="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9">
    <w:name w:val="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0">
    <w:name w:val="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1">
    <w:name w:val="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2">
    <w:name w:val="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3">
    <w:name w:val="Bordered &amp; 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Bordered &amp; 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5">
    <w:name w:val="Bordered &amp; 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6">
    <w:name w:val="Bordered &amp; 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7">
    <w:name w:val="Bordered &amp; 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8">
    <w:name w:val="Bordered &amp; 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9">
    <w:name w:val="Bordered &amp; 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0">
    <w:name w:val="Bordered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1">
    <w:name w:val="Bordered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3">
    <w:name w:val="Bordered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4">
    <w:name w:val="Bordered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5">
    <w:name w:val="Bordered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6">
    <w:name w:val="Bordered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basedOn w:val="835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basedOn w:val="835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</w:style>
  <w:style w:type="character" w:styleId="835" w:default="1">
    <w:name w:val="Default Paragraph Font"/>
    <w:uiPriority w:val="1"/>
    <w:semiHidden/>
    <w:unhideWhenUsed/>
  </w:style>
  <w:style w:type="table" w:styleId="8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7" w:default="1">
    <w:name w:val="No List"/>
    <w:uiPriority w:val="99"/>
    <w:semiHidden/>
    <w:unhideWhenUsed/>
  </w:style>
  <w:style w:type="paragraph" w:styleId="838">
    <w:name w:val="Body Text Indent"/>
    <w:basedOn w:val="834"/>
    <w:link w:val="839"/>
    <w:pPr>
      <w:ind w:left="283"/>
      <w:spacing w:after="12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39" w:customStyle="1">
    <w:name w:val="Основной текст с отступом Знак"/>
    <w:basedOn w:val="835"/>
    <w:link w:val="838"/>
    <w:rPr>
      <w:rFonts w:ascii="Times New Roman" w:hAnsi="Times New Roman" w:eastAsia="Times New Roman"/>
      <w:sz w:val="24"/>
      <w:szCs w:val="24"/>
      <w:lang w:eastAsia="ru-RU"/>
    </w:rPr>
  </w:style>
  <w:style w:type="character" w:styleId="840">
    <w:name w:val="Hyperlink"/>
    <w:basedOn w:val="835"/>
    <w:uiPriority w:val="99"/>
    <w:unhideWhenUsed/>
    <w:rPr>
      <w:color w:val="0000ff"/>
      <w:u w:val="single"/>
    </w:rPr>
  </w:style>
  <w:style w:type="paragraph" w:styleId="841">
    <w:name w:val="Balloon Text"/>
    <w:basedOn w:val="834"/>
    <w:link w:val="84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42" w:customStyle="1">
    <w:name w:val="Текст выноски Знак"/>
    <w:basedOn w:val="835"/>
    <w:link w:val="841"/>
    <w:uiPriority w:val="99"/>
    <w:semiHidden/>
    <w:rPr>
      <w:rFonts w:ascii="Tahoma" w:hAnsi="Tahoma" w:cs="Tahoma"/>
      <w:sz w:val="16"/>
      <w:szCs w:val="16"/>
    </w:rPr>
  </w:style>
  <w:style w:type="table" w:styleId="843">
    <w:name w:val="Table Grid"/>
    <w:basedOn w:val="836"/>
    <w:uiPriority w:val="59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44">
    <w:name w:val="Normal (Web)"/>
    <w:basedOn w:val="834"/>
    <w:uiPriority w:val="99"/>
    <w:unhideWhenUsed/>
    <w:pPr>
      <w:spacing w:before="100" w:beforeAutospacing="1" w:after="119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45">
    <w:name w:val="List Paragraph"/>
    <w:basedOn w:val="834"/>
    <w:uiPriority w:val="34"/>
    <w:qFormat/>
    <w:pPr>
      <w:contextualSpacing/>
      <w:ind w:left="720"/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styleId="846" w:customStyle="1">
    <w:name w:val="Unresolved Mention"/>
    <w:basedOn w:val="835"/>
    <w:uiPriority w:val="99"/>
    <w:semiHidden/>
    <w:unhideWhenUsed/>
    <w:rPr>
      <w:color w:val="605e5c"/>
      <w:shd w:val="clear" w:color="auto" w:fill="e1dfdd"/>
    </w:rPr>
  </w:style>
  <w:style w:type="paragraph" w:styleId="847" w:customStyle="1">
    <w:name w:val="Название раздела"/>
    <w:basedOn w:val="720"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nur.yanao.ru/activity/6919/" TargetMode="External"/><Relationship Id="rId10" Type="http://schemas.openxmlformats.org/officeDocument/2006/relationships/hyperlink" Target="https://tv-impulse.ru/category/aukcion-servituty-informacionnye-soobsheniya/.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Власова Ирина Сергеевна (VLASOVAIS - VlasovaIS)</dc:creator>
  <cp:lastModifiedBy>VlasovaIS</cp:lastModifiedBy>
  <cp:revision>12</cp:revision>
  <dcterms:created xsi:type="dcterms:W3CDTF">2025-07-15T11:58:00Z</dcterms:created>
  <dcterms:modified xsi:type="dcterms:W3CDTF">2026-06-09T11:13:33Z</dcterms:modified>
</cp:coreProperties>
</file>