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садоводства для собственных нужд</w:t>
      </w:r>
      <w:r>
        <w:rPr>
          <w:rFonts w:ascii="Liberation Sans" w:hAnsi="Liberation Sans"/>
          <w:sz w:val="27"/>
          <w:szCs w:val="27"/>
        </w:rPr>
        <w:t xml:space="preserve">, площадью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1277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мкр. </w:t>
      </w:r>
      <w:r>
        <w:rPr>
          <w:rFonts w:ascii="Liberation Sans" w:hAnsi="Liberation Sans"/>
          <w:sz w:val="27"/>
          <w:szCs w:val="27"/>
        </w:rPr>
        <w:t xml:space="preserve">Уралец.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832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аренды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13.</w:t>
      </w:r>
      <w:r>
        <w:rPr>
          <w:rFonts w:ascii="Liberation Sans" w:hAnsi="Liberation Sans"/>
          <w:sz w:val="27"/>
          <w:szCs w:val="27"/>
        </w:rPr>
        <w:t xml:space="preserve">05.202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11.</w:t>
      </w:r>
      <w:r>
        <w:rPr>
          <w:rFonts w:ascii="Liberation Sans" w:hAnsi="Liberation Sans"/>
          <w:sz w:val="27"/>
          <w:szCs w:val="27"/>
        </w:rPr>
        <w:t xml:space="preserve">06.202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аренды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32"/>
        <w:ind w:firstLine="709"/>
        <w:jc w:val="lef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666974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13368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251949" cy="6669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0pt;height:525.18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qFormat/>
    <w:rPr>
      <w:sz w:val="28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paragraph" w:styleId="836">
    <w:name w:val="Верхний колонтитул"/>
    <w:basedOn w:val="832"/>
    <w:next w:val="836"/>
    <w:link w:val="832"/>
    <w:pPr>
      <w:tabs>
        <w:tab w:val="center" w:pos="4153" w:leader="none"/>
        <w:tab w:val="right" w:pos="8306" w:leader="none"/>
      </w:tabs>
    </w:pPr>
  </w:style>
  <w:style w:type="table" w:styleId="837">
    <w:name w:val="Сетка таблицы"/>
    <w:basedOn w:val="834"/>
    <w:next w:val="837"/>
    <w:link w:val="832"/>
    <w:tblPr/>
  </w:style>
  <w:style w:type="character" w:styleId="838">
    <w:name w:val="Гиперссылка"/>
    <w:next w:val="838"/>
    <w:link w:val="832"/>
    <w:unhideWhenUsed/>
    <w:rPr>
      <w:color w:val="0000ff"/>
      <w:u w:val="single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  <w:style w:type="table" w:styleId="84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19</cp:revision>
  <dcterms:created xsi:type="dcterms:W3CDTF">2024-12-02T10:48:00Z</dcterms:created>
  <dcterms:modified xsi:type="dcterms:W3CDTF">2026-05-12T14:29:52Z</dcterms:modified>
  <cp:version>1048576</cp:version>
</cp:coreProperties>
</file>