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Liberation Sans" w:hAnsi="Liberation Sans"/>
          <w:b/>
          <w:szCs w:val="28"/>
        </w:rPr>
      </w:pPr>
      <w:r>
        <w:rPr>
          <w:rFonts w:ascii="Liberation Sans" w:hAnsi="Liberation Sans"/>
          <w:b/>
          <w:szCs w:val="28"/>
        </w:rPr>
        <w:t xml:space="preserve">       О внесении изменений в постановление Администрации</w:t>
      </w:r>
      <w:r>
        <w:rPr>
          <w:rFonts w:ascii="Liberation Sans" w:hAnsi="Liberation Sans"/>
          <w:b/>
          <w:szCs w:val="28"/>
        </w:rPr>
      </w:r>
      <w:r>
        <w:rPr>
          <w:rFonts w:ascii="Liberation Sans" w:hAnsi="Liberation Sans"/>
          <w:b/>
          <w:szCs w:val="28"/>
        </w:rPr>
      </w:r>
    </w:p>
    <w:p>
      <w:pPr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szCs w:val="28"/>
        </w:rPr>
        <w:t xml:space="preserve">города Новый Уренгой от 01.11.2013 № 36</w:t>
      </w:r>
      <w:r>
        <w:rPr>
          <w:rFonts w:ascii="Liberation Sans" w:hAnsi="Liberation Sans"/>
          <w:b/>
          <w:bCs/>
        </w:rPr>
        <w:t xml:space="preserve">7</w:t>
      </w:r>
      <w:r>
        <w:rPr>
          <w:rFonts w:ascii="Liberation Sans" w:hAnsi="Liberation Sans"/>
          <w:b/>
          <w:bCs/>
        </w:rPr>
      </w:r>
      <w:r>
        <w:rPr>
          <w:rFonts w:ascii="Liberation Sans" w:hAnsi="Liberation Sans"/>
          <w:b/>
          <w:bCs/>
        </w:rPr>
      </w:r>
    </w:p>
    <w:p>
      <w:pPr>
        <w:ind w:firstLine="0"/>
        <w:jc w:val="both"/>
        <w:widowControl w:val="off"/>
        <w:rPr>
          <w:rFonts w:ascii="Liberation Sans" w:hAnsi="Liberation Sans"/>
          <w:color w:val="0070c0"/>
          <w:sz w:val="22"/>
          <w:szCs w:val="22"/>
        </w:rPr>
      </w:pPr>
      <w:r>
        <w:rPr>
          <w:rFonts w:ascii="Liberation Sans" w:hAnsi="Liberation Sans"/>
          <w:color w:val="0070c0"/>
          <w:sz w:val="22"/>
          <w:szCs w:val="22"/>
          <w:highlight w:val="none"/>
        </w:rPr>
      </w:r>
      <w:r>
        <w:rPr>
          <w:rFonts w:ascii="Liberation Sans" w:hAnsi="Liberation Sans"/>
          <w:color w:val="0070c0"/>
          <w:sz w:val="22"/>
          <w:szCs w:val="22"/>
        </w:rPr>
      </w:r>
      <w:r>
        <w:rPr>
          <w:rFonts w:ascii="Liberation Sans" w:hAnsi="Liberation Sans"/>
          <w:color w:val="0070c0"/>
          <w:sz w:val="22"/>
          <w:szCs w:val="22"/>
        </w:rPr>
      </w:r>
    </w:p>
    <w:p>
      <w:pPr>
        <w:ind w:firstLine="0"/>
        <w:jc w:val="both"/>
        <w:widowControl w:val="off"/>
        <w:rPr>
          <w:rFonts w:ascii="Liberation Sans" w:hAnsi="Liberation Sans"/>
          <w:color w:val="0070c0"/>
          <w:sz w:val="22"/>
          <w:szCs w:val="22"/>
          <w:highlight w:val="none"/>
        </w:rPr>
      </w:pPr>
      <w:r>
        <w:rPr>
          <w:rFonts w:ascii="Liberation Sans" w:hAnsi="Liberation Sans"/>
          <w:sz w:val="22"/>
          <w:szCs w:val="22"/>
        </w:rPr>
      </w:r>
      <w:r>
        <w:rPr>
          <w:rFonts w:ascii="Liberation Sans" w:hAnsi="Liberation Sans"/>
          <w:color w:val="0070c0"/>
          <w:sz w:val="22"/>
          <w:szCs w:val="22"/>
          <w:highlight w:val="none"/>
        </w:rPr>
      </w:r>
      <w:r>
        <w:rPr>
          <w:rFonts w:ascii="Liberation Sans" w:hAnsi="Liberation Sans"/>
          <w:color w:val="0070c0"/>
          <w:sz w:val="22"/>
          <w:szCs w:val="22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 w:val="0"/>
          <w:bCs w:val="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 w:val="0"/>
          <w:bCs w:val="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Cs w:val="28"/>
        </w:rPr>
        <w:t xml:space="preserve">В соответствии со статьей 16 Федерального закона </w:t>
      </w:r>
      <w:r>
        <w:rPr>
          <w:rFonts w:ascii="Liberation Sans" w:hAnsi="Liberation Sans" w:eastAsia="Liberation Sans" w:cs="Liberation Sans"/>
          <w:b w:val="0"/>
          <w:bCs w:val="0"/>
          <w:szCs w:val="28"/>
        </w:rPr>
        <w:br/>
        <w:t xml:space="preserve">от 06.10.2003 № 131-ФЗ «Об общих принципах организации местного самоуправления в Российской </w:t>
      </w:r>
      <w:r>
        <w:rPr>
          <w:rFonts w:ascii="Liberation Sans" w:hAnsi="Liberation Sans" w:eastAsia="Liberation Sans" w:cs="Liberation Sans"/>
          <w:b w:val="0"/>
          <w:bCs w:val="0"/>
          <w:szCs w:val="28"/>
        </w:rPr>
        <w:t xml:space="preserve">Федерац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ии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szCs w:val="28"/>
        </w:rPr>
        <w:t xml:space="preserve">деральными законами от 20.03.2025 № 33-ФЗ «Об общих принципах организации местного самоуправления в единой системе публичной власти», от 23.11.2009 № 261-ФЗ «Об энергосбережении и о повышении энергетической эффективности 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</w:rPr>
        <w:t xml:space="preserve">и о внесении изменени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</w:rPr>
        <w:t xml:space="preserve">й в отдельные законодательные акты Российской Федераци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, постановлением Администрации города Новый Уренгой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 от 13.08.2013 № 302 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«Об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 утверждении Порядка разработки и реализации муниципальных программ муниципального образования город Новый Уренгой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Cs w:val="28"/>
          <w:highlight w:val="white"/>
        </w:rPr>
        <w:t xml:space="preserve">, </w:t>
      </w:r>
      <w:r>
        <w:rPr>
          <w:rFonts w:ascii="Liberation Sans" w:hAnsi="Liberation Sans"/>
          <w:b w:val="0"/>
          <w:bCs w:val="0"/>
          <w:szCs w:val="28"/>
          <w:highlight w:val="white"/>
        </w:rPr>
        <w:t xml:space="preserve">руководс</w:t>
      </w:r>
      <w:r>
        <w:rPr>
          <w:rFonts w:ascii="Liberation Sans" w:hAnsi="Liberation Sans"/>
          <w:b w:val="0"/>
          <w:bCs w:val="0"/>
          <w:szCs w:val="28"/>
          <w:highlight w:val="white"/>
        </w:rPr>
        <w:t xml:space="preserve">твуясь Уставом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highlight w:val="white"/>
        </w:rPr>
        <w:t xml:space="preserve">городского округа город Новый Уренгой </w:t>
      </w:r>
      <w:r>
        <w:rPr>
          <w:rFonts w:ascii="Liberation Sans" w:hAnsi="Liberation Sans" w:eastAsia="Liberation Sans" w:cs="Liberation Sans"/>
          <w:b w:val="0"/>
          <w:bCs w:val="0"/>
          <w:color w:val="000000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szCs w:val="28"/>
        </w:rPr>
        <w:t xml:space="preserve">, Администрация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highlight w:val="none"/>
        </w:rPr>
      </w:r>
    </w:p>
    <w:p>
      <w:pPr>
        <w:ind w:firstLine="0"/>
        <w:jc w:val="both"/>
        <w:widowControl w:val="off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ПОСТАНОВЛЯЕТ: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b w:val="0"/>
          <w:bCs w:val="0"/>
          <w:highlight w:val="none"/>
        </w:rPr>
      </w:pPr>
      <w:r>
        <w:rPr>
          <w:rFonts w:ascii="Liberation Sans" w:hAnsi="Liberation Sans"/>
          <w:szCs w:val="28"/>
        </w:rPr>
        <w:t xml:space="preserve">1.</w:t>
      </w:r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  <w:b w:val="0"/>
          <w:bCs w:val="0"/>
        </w:rPr>
        <w:t xml:space="preserve">Внести в постановление Администрации города Новый Урен</w:t>
      </w:r>
      <w:r>
        <w:rPr>
          <w:rFonts w:ascii="Liberation Sans" w:hAnsi="Liberation Sans"/>
          <w:b w:val="0"/>
          <w:bCs w:val="0"/>
          <w:highlight w:val="white"/>
        </w:rPr>
        <w:t xml:space="preserve">гой </w:t>
      </w:r>
      <w:r>
        <w:rPr>
          <w:rFonts w:ascii="Liberation Sans" w:hAnsi="Liberation Sans"/>
          <w:b w:val="0"/>
          <w:bCs w:val="0"/>
          <w:szCs w:val="28"/>
          <w:highlight w:val="white"/>
        </w:rPr>
        <w:t xml:space="preserve">от 01.11.2013 № 36</w:t>
      </w:r>
      <w:r>
        <w:rPr>
          <w:rFonts w:ascii="Liberation Sans" w:hAnsi="Liberation Sans"/>
          <w:b w:val="0"/>
          <w:bCs w:val="0"/>
          <w:highlight w:val="white"/>
        </w:rPr>
        <w:t xml:space="preserve">7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Об утверждении муниципальной програм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мы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«Энергосбережение и повышение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 энергетической эффективности»</w:t>
      </w:r>
      <w:r>
        <w:rPr>
          <w:rFonts w:ascii="Liberation Sans" w:hAnsi="Liberation Sans" w:cs="Liberation Sans"/>
          <w:b w:val="0"/>
          <w:bCs w:val="0"/>
          <w:color w:val="000000" w:themeColor="text1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Cs w:val="28"/>
          <w:highlight w:val="white"/>
        </w:rPr>
        <w:t xml:space="preserve">изложив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муниципальную програм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му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7"/>
          <w:szCs w:val="27"/>
          <w:highlight w:val="white"/>
        </w:rPr>
        <w:t xml:space="preserve">Энергосбережение 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и повышение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white"/>
        </w:rPr>
        <w:t xml:space="preserve"> энергетической эффективности</w:t>
      </w:r>
      <w:r>
        <w:rPr>
          <w:rFonts w:ascii="Liberation Sans" w:hAnsi="Liberation Sans" w:eastAsia="Liberation Sans" w:cs="Liberation Sans"/>
          <w:b w:val="0"/>
          <w:bCs w:val="0"/>
          <w:szCs w:val="28"/>
          <w:highlight w:val="none"/>
        </w:rPr>
        <w:t xml:space="preserve">» </w:t>
        <w:br/>
      </w:r>
      <w:r>
        <w:rPr>
          <w:rFonts w:ascii="Liberation Sans" w:hAnsi="Liberation Sans" w:eastAsia="Liberation Sans" w:cs="Liberation Sans"/>
          <w:strike w:val="0"/>
          <w:color w:val="000000" w:themeColor="text1"/>
          <w:szCs w:val="28"/>
          <w:highlight w:val="white"/>
        </w:rPr>
        <w:t xml:space="preserve">в новой редакции согласно приложению к настоящему постановлению.</w:t>
      </w:r>
      <w:r>
        <w:rPr>
          <w:rFonts w:ascii="Liberation Sans" w:hAnsi="Liberation Sans"/>
          <w:b w:val="0"/>
          <w:bCs w:val="0"/>
          <w:highlight w:val="none"/>
        </w:rPr>
      </w:r>
      <w:r>
        <w:rPr>
          <w:rFonts w:ascii="Liberation Sans" w:hAnsi="Liberation Sans"/>
          <w:b w:val="0"/>
          <w:bCs w:val="0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2. Признать утратившим силу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пункт 1.4 постановления Администрации города Новый Уренгой 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от 15.08.2025 № 363                         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изменений в постановление Администрации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города Новый Уренгой от 01.11.2013 № 367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/>
          <w:szCs w:val="28"/>
        </w:rPr>
        <w:t xml:space="preserve">2. </w:t>
      </w:r>
      <w:r>
        <w:rPr>
          <w:rFonts w:ascii="Liberation Sans" w:hAnsi="Liberation Sans" w:eastAsia="Liberation Sans" w:cs="Liberation Sans"/>
          <w:szCs w:val="28"/>
        </w:rPr>
        <w:t xml:space="preserve">Управлению делами Администрации города Новый У</w:t>
      </w:r>
      <w:r>
        <w:rPr>
          <w:rFonts w:ascii="Liberation Sans" w:hAnsi="Liberation Sans" w:eastAsia="Liberation Sans" w:cs="Liberation Sans"/>
          <w:szCs w:val="28"/>
        </w:rPr>
        <w:t xml:space="preserve">ренгой (</w:t>
      </w:r>
      <w:r>
        <w:rPr>
          <w:rFonts w:ascii="Liberation Sans" w:hAnsi="Liberation Sans" w:eastAsia="Liberation Sans" w:cs="Liberation Sans"/>
          <w:szCs w:val="28"/>
        </w:rPr>
        <w:t xml:space="preserve">Игнашова</w:t>
      </w:r>
      <w:r>
        <w:rPr>
          <w:rFonts w:ascii="Liberation Sans" w:hAnsi="Liberation Sans" w:eastAsia="Liberation Sans" w:cs="Liberation Sans"/>
          <w:szCs w:val="28"/>
        </w:rPr>
        <w:t xml:space="preserve"> М.Н.) </w:t>
      </w:r>
      <w:r>
        <w:rPr>
          <w:rFonts w:ascii="Liberation Sans" w:hAnsi="Liberation Sans" w:eastAsia="Liberation Sans" w:cs="Liberation Sans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szCs w:val="28"/>
        </w:rPr>
        <w:t xml:space="preserve"> настоящее постановление в сетевом издании «Импульс Севера».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 Департаменту внутренней политики Администрации города Новый Уренгой (Антонов В.А.) </w:t>
      </w:r>
      <w:r>
        <w:rPr>
          <w:rFonts w:ascii="Liberation Sans" w:hAnsi="Liberation Sans"/>
          <w:szCs w:val="28"/>
        </w:rPr>
        <w:t xml:space="preserve">разместить</w:t>
      </w:r>
      <w:r>
        <w:rPr>
          <w:rFonts w:ascii="Liberation Sans" w:hAnsi="Liberation Sans"/>
          <w:szCs w:val="28"/>
        </w:rPr>
        <w:t xml:space="preserve"> настоящее постановление на официальном сайте Администрации города</w:t>
      </w:r>
      <w:r>
        <w:rPr>
          <w:rFonts w:ascii="Liberation Sans" w:hAnsi="Liberation Sans"/>
          <w:szCs w:val="28"/>
        </w:rPr>
        <w:t xml:space="preserve"> Новый Уренгой в сети Интернет.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4. Постановление вступает в силу со дня его опубликования.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Cs w:val="28"/>
        </w:rPr>
        <w:t xml:space="preserve">Глава города Новый Уренгой                                                 А.А. </w:t>
      </w:r>
      <w:r>
        <w:rPr>
          <w:rFonts w:ascii="Liberation Sans" w:hAnsi="Liberation Sans" w:eastAsia="Liberation Sans" w:cs="Liberation Sans"/>
          <w:szCs w:val="28"/>
        </w:rPr>
        <w:t xml:space="preserve">Колодин</w:t>
      </w:r>
      <w:r>
        <w:rPr>
          <w:rFonts w:ascii="Liberation Sans" w:hAnsi="Liberation Sans"/>
          <w:sz w:val="27"/>
          <w:szCs w:val="27"/>
        </w:rPr>
      </w:r>
      <w:r>
        <w:rPr>
          <w:rFonts w:ascii="Liberation Sans" w:hAnsi="Liberation Sans"/>
          <w:sz w:val="27"/>
          <w:szCs w:val="27"/>
        </w:rPr>
      </w:r>
    </w:p>
    <w:p>
      <w:pPr>
        <w:tabs>
          <w:tab w:val="left" w:pos="2763" w:leader="none"/>
        </w:tabs>
        <w:rPr>
          <w:rFonts w:ascii="Liberation Sans" w:hAnsi="Liberation Sans"/>
          <w:sz w:val="27"/>
          <w:szCs w:val="27"/>
        </w:rPr>
        <w:sectPr>
          <w:headerReference w:type="default" r:id="rId9"/>
          <w:headerReference w:type="first" r:id="rId10"/>
          <w:footerReference w:type="default" r:id="rId16"/>
          <w:footnotePr/>
          <w:endnotePr/>
          <w:type w:val="nextPage"/>
          <w:pgSz w:w="11906" w:h="16838" w:orient="portrait"/>
          <w:pgMar w:top="1134" w:right="850" w:bottom="1134" w:left="1701" w:header="567" w:footer="72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  <w:sz w:val="27"/>
          <w:szCs w:val="27"/>
        </w:rPr>
      </w:r>
      <w:r>
        <w:rPr>
          <w:rFonts w:ascii="Liberation Sans" w:hAnsi="Liberation Sans"/>
          <w:sz w:val="27"/>
          <w:szCs w:val="27"/>
        </w:rPr>
      </w:r>
      <w:r>
        <w:rPr>
          <w:rFonts w:ascii="Liberation Sans" w:hAnsi="Liberation Sans"/>
          <w:sz w:val="27"/>
          <w:szCs w:val="27"/>
        </w:rPr>
      </w:r>
    </w:p>
    <w:p>
      <w:pPr>
        <w:pStyle w:val="938"/>
        <w:ind w:left="3600" w:firstLine="720"/>
        <w:spacing w:before="0" w:after="0"/>
        <w:rPr>
          <w:rFonts w:ascii="Liberation Sans" w:hAnsi="Liberation Sans"/>
          <w:b w:val="0"/>
          <w:sz w:val="28"/>
          <w:szCs w:val="28"/>
        </w:rPr>
      </w:pPr>
      <w:r>
        <w:rPr>
          <w:rFonts w:ascii="Liberation Sans" w:hAnsi="Liberation Sans"/>
          <w:b w:val="0"/>
          <w:sz w:val="28"/>
          <w:szCs w:val="28"/>
          <w:lang w:val="ru-RU"/>
        </w:rPr>
        <w:t xml:space="preserve">Приложение </w:t>
      </w:r>
      <w:r>
        <w:rPr>
          <w:rFonts w:ascii="Liberation Sans" w:hAnsi="Liberation Sans"/>
          <w:b w:val="0"/>
          <w:sz w:val="28"/>
          <w:szCs w:val="28"/>
        </w:rPr>
      </w:r>
      <w:r>
        <w:rPr>
          <w:rFonts w:ascii="Liberation Sans" w:hAnsi="Liberation Sans"/>
          <w:b w:val="0"/>
          <w:sz w:val="28"/>
          <w:szCs w:val="28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38"/>
        <w:ind w:left="4320"/>
        <w:spacing w:before="0" w:after="0"/>
        <w:rPr>
          <w:rFonts w:ascii="Liberation Sans" w:hAnsi="Liberation Sans"/>
          <w:b w:val="0"/>
          <w:sz w:val="28"/>
          <w:szCs w:val="28"/>
        </w:rPr>
      </w:pPr>
      <w:r>
        <w:rPr>
          <w:rFonts w:ascii="Liberation Sans" w:hAnsi="Liberation Sans"/>
          <w:b w:val="0"/>
          <w:sz w:val="28"/>
          <w:szCs w:val="28"/>
          <w:lang w:val="ru-RU"/>
        </w:rPr>
        <w:t xml:space="preserve">к постановлению Администрации </w:t>
      </w:r>
      <w:r>
        <w:rPr>
          <w:rFonts w:ascii="Liberation Sans" w:hAnsi="Liberation Sans"/>
          <w:b w:val="0"/>
          <w:sz w:val="28"/>
          <w:szCs w:val="28"/>
        </w:rPr>
      </w:r>
      <w:r>
        <w:rPr>
          <w:rFonts w:ascii="Liberation Sans" w:hAnsi="Liberation Sans"/>
          <w:b w:val="0"/>
          <w:sz w:val="28"/>
          <w:szCs w:val="28"/>
        </w:rPr>
      </w:r>
    </w:p>
    <w:p>
      <w:pPr>
        <w:pStyle w:val="938"/>
        <w:spacing w:before="0" w:after="0"/>
        <w:rPr>
          <w:rFonts w:ascii="Liberation Sans" w:hAnsi="Liberation Sans"/>
          <w:b w:val="0"/>
          <w:sz w:val="28"/>
          <w:szCs w:val="28"/>
          <w:lang w:val="ru-RU"/>
        </w:rPr>
      </w:pPr>
      <w:r>
        <w:rPr>
          <w:rFonts w:ascii="Liberation Sans" w:hAnsi="Liberation Sans"/>
          <w:b w:val="0"/>
          <w:sz w:val="28"/>
          <w:szCs w:val="28"/>
          <w:lang w:val="ru-RU"/>
        </w:rPr>
        <w:t xml:space="preserve"> </w:t>
      </w:r>
      <w:r>
        <w:rPr>
          <w:rFonts w:ascii="Liberation Sans" w:hAnsi="Liberation Sans"/>
          <w:b w:val="0"/>
          <w:sz w:val="28"/>
          <w:szCs w:val="28"/>
          <w:lang w:val="ru-RU"/>
        </w:rPr>
        <w:tab/>
      </w:r>
      <w:r>
        <w:rPr>
          <w:rFonts w:ascii="Liberation Sans" w:hAnsi="Liberation Sans"/>
          <w:b w:val="0"/>
          <w:sz w:val="28"/>
          <w:szCs w:val="28"/>
          <w:lang w:val="ru-RU"/>
        </w:rPr>
        <w:tab/>
      </w:r>
      <w:r>
        <w:rPr>
          <w:rFonts w:ascii="Liberation Sans" w:hAnsi="Liberation Sans"/>
          <w:b w:val="0"/>
          <w:sz w:val="28"/>
          <w:szCs w:val="28"/>
          <w:lang w:val="ru-RU"/>
        </w:rPr>
        <w:tab/>
      </w:r>
      <w:r>
        <w:rPr>
          <w:rFonts w:ascii="Liberation Sans" w:hAnsi="Liberation Sans"/>
          <w:b w:val="0"/>
          <w:sz w:val="28"/>
          <w:szCs w:val="28"/>
          <w:lang w:val="ru-RU"/>
        </w:rPr>
        <w:tab/>
      </w:r>
      <w:r>
        <w:rPr>
          <w:rFonts w:ascii="Liberation Sans" w:hAnsi="Liberation Sans"/>
          <w:b w:val="0"/>
          <w:sz w:val="28"/>
          <w:szCs w:val="28"/>
          <w:lang w:val="ru-RU"/>
        </w:rPr>
        <w:tab/>
      </w:r>
      <w:r>
        <w:rPr>
          <w:rFonts w:ascii="Liberation Sans" w:hAnsi="Liberation Sans"/>
          <w:b w:val="0"/>
          <w:sz w:val="28"/>
          <w:szCs w:val="28"/>
          <w:lang w:val="ru-RU"/>
        </w:rPr>
        <w:tab/>
        <w:t xml:space="preserve">города Новый Уренгой </w:t>
      </w:r>
      <w:r>
        <w:rPr>
          <w:rFonts w:ascii="Liberation Sans" w:hAnsi="Liberation Sans"/>
          <w:b w:val="0"/>
          <w:sz w:val="28"/>
          <w:szCs w:val="28"/>
          <w:lang w:val="ru-RU"/>
        </w:rPr>
      </w:r>
      <w:r>
        <w:rPr>
          <w:rFonts w:ascii="Liberation Sans" w:hAnsi="Liberation Sans"/>
          <w:b w:val="0"/>
          <w:sz w:val="28"/>
          <w:szCs w:val="28"/>
          <w:lang w:val="ru-RU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 w:eastAsia="Liberation Sans" w:cs="Liberation Sans"/>
          <w:szCs w:val="28"/>
        </w:rPr>
        <w:t xml:space="preserve">от </w:t>
      </w:r>
      <w:r>
        <w:rPr>
          <w:rFonts w:ascii="Liberation Sans" w:hAnsi="Liberation Sans"/>
          <w:szCs w:val="28"/>
        </w:rPr>
        <w:t xml:space="preserve">            2026  №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ПАСПОРТ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 w:eastAsia="Liberation Serif" w:cs="Liberation Serif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муниципальной программы «Энергосбережение</w:t>
      </w:r>
      <w:r>
        <w:rPr>
          <w:rFonts w:ascii="Liberation Sans" w:hAnsi="Liberation Sans" w:eastAsia="Liberation Serif" w:cs="Liberation Serif"/>
          <w:b/>
          <w:bCs/>
          <w:color w:val="000000"/>
        </w:rPr>
      </w:r>
      <w:r>
        <w:rPr>
          <w:rFonts w:ascii="Liberation Sans" w:hAnsi="Liberation Sans" w:eastAsia="Liberation Serif" w:cs="Liberation Serif"/>
          <w:b/>
          <w:bCs/>
          <w:color w:val="000000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и повышение энергетической эффективности»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59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Ответственный исполнитель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строительства и жилищно-коммунального комплекса Администрации города Новый Уренгой (до 2021 года – Департамент городского хозяйства Администрации города Новый Уренгой)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ff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12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Соисполнители муниципальной 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имущественных и жилищных отношений Администрации города Новый Уренгой (до 2021 года – Департамент имущественных отношений Администрации города Новый Уренгой), Департамент внутренней политики Администрации города Новый Уренгой (до 2021 года – Ин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формационно-аналитическое управление Администрации города Новый Уренгой),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 w:themeColor="text1"/>
                <w:highlight w:val="whit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 </w:t>
              <w:br/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 w:themeColor="text1"/>
                <w:highlight w:val="white"/>
              </w:rPr>
              <w:t xml:space="preserve">(с 2025 года)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 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Цель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муниципальной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Организация рационального использования топливно-энергетических ресурсов при производстве, передаче и потреблении энергетических ресурсов в  городе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Новый Уренгой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27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Задачи муниципальной 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Перевод жилищного фонда и организаций бюджетной сферы города Новый Уренгой на энергосберегающий путь развития.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Повышение эффективности использования топливно-энергетических ресурсов в системах коммунальной инфраструктуры и в транспортном комплексе 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</w:p>
        </w:tc>
      </w:tr>
      <w:tr>
        <w:tblPrEx/>
        <w:trPr>
          <w:trHeight w:val="64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Сроки реализации муниципальной программы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I этап – 2014-2016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II этап – 2017-2020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III этап – 2021-2025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</w:r>
          </w:p>
          <w:p>
            <w:pPr>
              <w:jc w:val="both"/>
              <w:rPr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 этап – 2026-2030 годы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Целевые показатели эффективности реализации муниципальной 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Доля объема электрической энергии, расчеты за которую осуществляются с использованием приборов учета, в общем объ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еме электрической энергии,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2. Доля объема тепловой энергии, расчеты за котор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ую осуществляются с использованием приборов учета, в общем объеме тепловой энергии,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3. Доля объема холодной воды, расчеты за которую осуществляются с использованием приборов учета, в общем объ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4. 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5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 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Ведомственные целевые 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Отсутствуют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pacing w:val="-6"/>
              </w:rPr>
              <w:t xml:space="preserve">1. «Внедрение </w:t>
            </w:r>
            <w:r>
              <w:rPr>
                <w:rFonts w:ascii="Liberation Sans" w:hAnsi="Liberation Sans" w:eastAsia="Liberation Serif" w:cs="Liberation Serif"/>
                <w:color w:val="000000"/>
                <w:spacing w:val="-6"/>
              </w:rPr>
              <w:t xml:space="preserve">энергоресурсосберегающих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технологий на объектах бюджетной сферы и жилищного фонда города Новый Уренгой».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«Повышение эффективности использования энергоресурсов при обеспечении необходимого уровня и качества коммунальных услуг»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Ресурсное обеспечение муниципальной программы (в том числе по годам реализации муниципальной программы)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Общий объем финансирования программы составляет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  <w:t xml:space="preserve">57 858 тыс. руб.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в том числе по годам: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 этап: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- 2014 год – 5 000 тыс. руб.;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- 2015 год – 3 251 тыс. руб.;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- 2016 год – 972 тыс. руб.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 этап: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- 2017 год – 18 608 тыс. руб.;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- 2018 год – 17 414 тыс. руб.;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- 2019 год – 908 тыс. руб.;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- 2020 год – 926 тыс. руб.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III этап:</w:t>
            </w:r>
            <w:r/>
          </w:p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- 2021 год – 1 858 тыс. руб.;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- 2022 год – 990 тыс. руб.;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- 2023 год – 1 057 тыс. руб.;</w:t>
            </w:r>
            <w:r/>
          </w:p>
          <w:p>
            <w:pPr>
              <w:tabs>
                <w:tab w:val="left" w:pos="40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- 2024 год – 1 057 тыс. руб.;</w:t>
            </w:r>
            <w:r/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color w:val="000000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 - 2025 год – 1 057 тыс. руб.</w:t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</w:rPr>
            </w:r>
          </w:p>
          <w:p>
            <w:pPr>
              <w:tabs>
                <w:tab w:val="left" w:pos="401" w:leader="none"/>
              </w:tabs>
              <w:rPr>
                <w:b w:val="0"/>
                <w:bCs w:val="0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/>
                <w:highlight w:val="white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/>
                <w:highlight w:val="white"/>
              </w:rPr>
              <w:t xml:space="preserve"> этап:</w:t>
            </w:r>
            <w:r>
              <w:rPr>
                <w:b w:val="0"/>
                <w:bCs w:val="0"/>
                <w:szCs w:val="28"/>
                <w:highlight w:val="white"/>
              </w:rPr>
            </w:r>
            <w:r>
              <w:rPr>
                <w:b w:val="0"/>
                <w:bCs w:val="0"/>
                <w:szCs w:val="28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/>
                <w:highlight w:val="white"/>
              </w:rPr>
              <w:t xml:space="preserve">  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- 2026 год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- 2027 год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 -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2028 год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 -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2029 год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 -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2030 год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/>
                <w:color w:val="000000"/>
                <w:highlight w:val="white"/>
              </w:rPr>
            </w:r>
          </w:p>
          <w:p>
            <w:pP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rPr>
                <w:rFonts w:ascii="Liberation Sans" w:hAnsi="Liberation Sans"/>
                <w:strike w:val="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Объем финансирования программы из местного бюджета составляет                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23 106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 тыс.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 руб., 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в том числе по годам:</w:t>
            </w:r>
            <w:r>
              <w:rPr>
                <w:rFonts w:ascii="Liberation Sans" w:hAnsi="Liberation Sans"/>
                <w:strike w:val="0"/>
                <w:highlight w:val="white"/>
              </w:rPr>
            </w:r>
            <w:r>
              <w:rPr>
                <w:rFonts w:ascii="Liberation Sans" w:hAnsi="Liberation Sans"/>
                <w:strike w:val="0"/>
                <w:highlight w:val="white"/>
              </w:rPr>
            </w:r>
          </w:p>
          <w:p>
            <w:pPr>
              <w:contextualSpacing w:val="0"/>
              <w:jc w:val="left"/>
              <w:rPr>
                <w:rFonts w:ascii="Liberation Sans" w:hAnsi="Liberation Sans"/>
                <w:strike w:val="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I этап:</w:t>
            </w:r>
            <w:r>
              <w:rPr>
                <w:rFonts w:ascii="Liberation Sans" w:hAnsi="Liberation Sans"/>
                <w:strike w:val="0"/>
                <w:highlight w:val="white"/>
              </w:rPr>
            </w:r>
            <w:r>
              <w:rPr>
                <w:rFonts w:ascii="Liberation Sans" w:hAnsi="Liberation Sans"/>
                <w:strike w:val="0"/>
                <w:highlight w:val="white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   - 2014 год – 5 000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2015 год – 3 251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- 2016 год – 972 тыс. 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1 164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 год – 347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667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926 тыс. 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III этап:</w:t>
            </w:r>
            <w:r/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    - 2021 год – 1 858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990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1 057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1 057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1 057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этап: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    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 -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 2026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 - 2027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none"/>
              </w:rPr>
              <w:t xml:space="preserve">    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 -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202</w:t>
            </w:r>
            <w:r>
              <w:rPr>
                <w:rFonts w:ascii="Liberation Sans" w:hAnsi="Liberation Sans" w:eastAsia="Liberation Sans" w:cs="Liberation Sans"/>
                <w:strike w:val="0"/>
                <w:color w:val="000000"/>
                <w:highlight w:val="white"/>
              </w:rPr>
              <w:t xml:space="preserve">8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 -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2029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тыс.руб;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b w:val="0"/>
                <w:bCs w:val="0"/>
                <w:strike w:val="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     - 2030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952 тыс.руб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.</w:t>
            </w:r>
            <w:r>
              <w:rPr>
                <w:b w:val="0"/>
                <w:bCs w:val="0"/>
                <w:strike w:val="0"/>
                <w:highlight w:val="white"/>
              </w:rPr>
            </w:r>
            <w:r>
              <w:rPr>
                <w:b w:val="0"/>
                <w:bCs w:val="0"/>
                <w:strike w:val="0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Объем финансирования программы из внебюджетных источников составляет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34 752 тыс. руб., в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 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ом числе по годам: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  - 2014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  - 2015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  - 2016 год – 0 тыс. 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17 444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 год – 17 067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241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0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III этап:</w:t>
            </w:r>
            <w:r/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- 2021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0 тыс. 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руб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этап: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- 2026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- 2027 год – 0 тыс. руб.;</w:t>
            </w:r>
            <w:r>
              <w:rPr>
                <w:rFonts w:ascii="Liberation Sans" w:hAnsi="Liberation Sans" w:eastAsia="Liberation Serif" w:cs="Liberation Serif"/>
                <w:color w:val="000000"/>
                <w:szCs w:val="28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Cs w:val="28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- 2028 год – 0 тыс. руб.;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- 2029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- 2030 год – 0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9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Ожидаемые результаты реализации муниципальной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Увеличение к концу 2025 года доли объема электрической энергии, расчеты за которую осуществляются с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использованием приборов учета, в общем объеме электрической энергии, потребляемой (используемой)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до 98,61% с сохранением результата до конца реализации 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Увеличение к концу 2025 года доли объема тепловой энергии, расчеты за которую осуществляются с использованием приборов учета, в общем объеме тепловой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энергии,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до 77,2% с сохранением результата до конца реализации 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3. Увеличение к концу 2025 года доли объема холодной воды, расчеты за которую осуществляются с использованием приборов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учета, в общем объеме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, до 95,8% с сохранение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м результата до конца реализации 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4. Увеличение к концу 2025 года доли объема горячей воды, расчеты за которую осуществляются с испо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до 90,8% с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сохранением результата до конца реализации 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5. Увеличение к концу 2025 года доли объема природного газа, расчеты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до 98,2% с сохранением результата до конца реализации 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I. Характеристика текущего состояния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br/>
      </w:r>
      <w:r>
        <w:rPr>
          <w:rFonts w:ascii="Liberation Sans" w:hAnsi="Liberation Sans" w:eastAsia="Liberation Serif" w:cs="Liberation Serif"/>
          <w:b/>
          <w:color w:val="000000"/>
        </w:rPr>
        <w:t xml:space="preserve">сферы энергосбережения и повышения </w:t>
      </w:r>
      <w:r>
        <w:rPr>
          <w:rFonts w:ascii="Liberation Sans" w:hAnsi="Liberation Sans" w:eastAsia="Liberation Serif" w:cs="Liberation Serif"/>
          <w:b/>
          <w:color w:val="000000"/>
        </w:rPr>
        <w:br/>
        <w:t xml:space="preserve">энергетической эффективности в городе Новый Уренгой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Принятый Федеральный закон от 23.11.2009 № 261-ФЗ «Об энергосбережении и о</w:t>
      </w:r>
      <w:r>
        <w:rPr>
          <w:rFonts w:ascii="Liberation Sans" w:hAnsi="Liberation Sans" w:eastAsia="Liberation Serif" w:cs="Liberation Serif"/>
          <w:color w:val="000000"/>
          <w:sz w:val="24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повышении энергетической эффективности и о внесении и</w:t>
      </w:r>
      <w:r>
        <w:rPr>
          <w:rFonts w:ascii="Liberation Sans" w:hAnsi="Liberation Sans" w:eastAsia="Liberation Serif" w:cs="Liberation Serif"/>
          <w:color w:val="000000"/>
        </w:rPr>
        <w:t xml:space="preserve">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</w:t>
      </w:r>
      <w:r>
        <w:rPr>
          <w:rFonts w:ascii="Liberation Sans" w:hAnsi="Liberation Sans" w:eastAsia="Liberation Serif" w:cs="Liberation Serif"/>
          <w:color w:val="000000"/>
        </w:rPr>
        <w:t xml:space="preserve">использованию энергии должны стать обязательной частью муниципальных программ.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целях исполнения требований вышеуказанного Федерального закона в муниципальном образовании город Новый Уренгой с 2010 по 2013 год осуществлялась реализация муниципальной долго</w:t>
      </w:r>
      <w:r>
        <w:rPr>
          <w:rFonts w:ascii="Liberation Sans" w:hAnsi="Liberation Sans" w:eastAsia="Liberation Serif" w:cs="Liberation Serif"/>
          <w:color w:val="000000"/>
        </w:rPr>
        <w:t xml:space="preserve">срочной целевой программы «Энергосбережение и повышение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 в муниципальном образовании город Новый Уренгой на 2010–2013 годы и на период до 2020 года».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период с 2010 по 2012 год на территории муниципального образования город Новый Уренго</w:t>
      </w:r>
      <w:r>
        <w:rPr>
          <w:rFonts w:ascii="Liberation Sans" w:hAnsi="Liberation Sans" w:eastAsia="Liberation Serif" w:cs="Liberation Serif"/>
          <w:color w:val="000000"/>
        </w:rPr>
        <w:t xml:space="preserve">й были решены следующие задачи: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создана муниципальная правовая база в сфере энергосбережения и повышения энергетической эффективности;</w:t>
      </w:r>
      <w:r>
        <w:rPr>
          <w:rFonts w:ascii="Liberation Sans" w:hAnsi="Liberation Sans" w:eastAsia="Liberation Serif" w:cs="Liberation Serif"/>
          <w:color w:val="000000"/>
          <w:sz w:val="20"/>
        </w:rPr>
        <w:t xml:space="preserve">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создан механизм управления бесхозяйным муниципальным имуществом;</w:t>
      </w:r>
      <w:r>
        <w:rPr>
          <w:rFonts w:ascii="Liberation Sans" w:hAnsi="Liberation Sans" w:eastAsia="Liberation Serif" w:cs="Liberation Serif"/>
          <w:color w:val="000000"/>
          <w:sz w:val="20"/>
        </w:rPr>
        <w:t xml:space="preserve">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организовано регулярное информационное освещение мероприятий по энергосбережению и повышению энергетической эффективности;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организована подготовка кадров в области энергосбережения;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положено начало в обеспечении энергосбережения и повышения энергети</w:t>
      </w:r>
      <w:r>
        <w:rPr>
          <w:rFonts w:ascii="Liberation Sans" w:hAnsi="Liberation Sans" w:eastAsia="Liberation Serif" w:cs="Liberation Serif"/>
          <w:color w:val="000000"/>
        </w:rPr>
        <w:t xml:space="preserve">ческой эффективности в бюджетном секторе, жилищном фонде и в коммунальном комплексе.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состоянию на 31 декабря 2012 года доли объемов энергетических ресурсов, расчеты за которые осуществляются с использованием приборов учета, в общем объеме ресурсов, потр</w:t>
      </w:r>
      <w:r>
        <w:rPr>
          <w:rFonts w:ascii="Liberation Sans" w:hAnsi="Liberation Sans" w:eastAsia="Liberation Serif" w:cs="Liberation Serif"/>
          <w:color w:val="000000"/>
        </w:rPr>
        <w:t xml:space="preserve">ебляемых на территории муниципального образования, составляют: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электрической энергии - 97,48%;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тепловой энергии - 59,1%;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воды - 74,77%;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природного газа - 95,26%.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2012 году повышение эффективности использования энергии и других видов ресурсов продолжает оставаться одной из приоритетных задач социально-экономического развития муниципального образования </w:t>
      </w:r>
      <w:r>
        <w:rPr>
          <w:rFonts w:ascii="Liberation Sans" w:hAnsi="Liberation Sans" w:eastAsia="Liberation Serif" w:cs="Liberation Serif"/>
          <w:strike w:val="0"/>
          <w:color w:val="000000"/>
        </w:rPr>
        <w:t xml:space="preserve">город Новый Уренгой</w:t>
      </w:r>
      <w:r>
        <w:rPr>
          <w:rFonts w:ascii="Liberation Sans" w:hAnsi="Liberation Sans" w:eastAsia="Liberation Serif" w:cs="Liberation Serif"/>
          <w:color w:val="000000"/>
        </w:rPr>
        <w:t xml:space="preserve">, и данная программа является </w:t>
      </w:r>
      <w:r>
        <w:rPr>
          <w:rFonts w:ascii="Liberation Sans" w:hAnsi="Liberation Sans" w:eastAsia="Liberation Serif" w:cs="Liberation Serif"/>
          <w:color w:val="000000"/>
        </w:rPr>
        <w:t xml:space="preserve">логическим про</w:t>
      </w:r>
      <w:r>
        <w:rPr>
          <w:rFonts w:ascii="Liberation Sans" w:hAnsi="Liberation Sans" w:eastAsia="Liberation Serif" w:cs="Liberation Serif"/>
          <w:color w:val="000000"/>
        </w:rPr>
        <w:t xml:space="preserve">должением муниципальной долгосрочной целевой программы «Энергосбережение и повышение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 в муниципальном образовании город Новый Уренгой на 2010–2013 годы и на период до 2020 года».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На период 2014 - 2030 годов одной из задач органов местног</w:t>
      </w:r>
      <w:r>
        <w:rPr>
          <w:rFonts w:ascii="Liberation Sans" w:hAnsi="Liberation Sans" w:eastAsia="Liberation Serif" w:cs="Liberation Serif"/>
          <w:color w:val="000000"/>
        </w:rPr>
        <w:t xml:space="preserve">о самоуправления является завершение оснащения</w:t>
      </w:r>
      <w:r>
        <w:rPr>
          <w:rFonts w:ascii="Liberation Sans" w:hAnsi="Liberation Sans" w:eastAsia="Liberation Serif" w:cs="Liberation Serif"/>
          <w:color w:val="000000"/>
          <w:sz w:val="24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объектов бюджетной сферы приборами учета расхода энергоресурсов, а также проведение энергетических обследований (</w:t>
      </w:r>
      <w:r>
        <w:rPr>
          <w:rFonts w:ascii="Liberation Sans" w:hAnsi="Liberation Sans" w:eastAsia="Liberation Serif" w:cs="Liberation Serif"/>
          <w:color w:val="000000"/>
        </w:rPr>
        <w:t xml:space="preserve">энергоаудита</w:t>
      </w:r>
      <w:r>
        <w:rPr>
          <w:rFonts w:ascii="Liberation Sans" w:hAnsi="Liberation Sans" w:eastAsia="Liberation Serif" w:cs="Liberation Serif"/>
          <w:color w:val="000000"/>
        </w:rPr>
        <w:t xml:space="preserve">) организаций бюджетной </w:t>
      </w:r>
      <w:r>
        <w:rPr>
          <w:rFonts w:ascii="Liberation Sans" w:hAnsi="Liberation Sans" w:eastAsia="Liberation Serif" w:cs="Liberation Serif"/>
          <w:color w:val="000000"/>
        </w:rPr>
        <w:t xml:space="preserve">сферы</w:t>
      </w:r>
      <w:r>
        <w:rPr>
          <w:rFonts w:ascii="Liberation Sans" w:hAnsi="Liberation Sans" w:eastAsia="Liberation Serif" w:cs="Liberation Serif"/>
          <w:color w:val="000000"/>
          <w:highlight w:val="none"/>
        </w:rPr>
        <w:t xml:space="preserve">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Новый Уренгой</w:t>
      </w:r>
      <w:r>
        <w:rPr>
          <w:rFonts w:ascii="Liberation Sans" w:hAnsi="Liberation Sans" w:eastAsia="Liberation Serif" w:cs="Liberation Serif"/>
          <w:color w:val="000000"/>
        </w:rPr>
        <w:t xml:space="preserve">, тем самым исполнив требования фед</w:t>
      </w:r>
      <w:r>
        <w:rPr>
          <w:rFonts w:ascii="Liberation Sans" w:hAnsi="Liberation Sans" w:eastAsia="Liberation Serif" w:cs="Liberation Serif"/>
          <w:color w:val="000000"/>
        </w:rPr>
        <w:t xml:space="preserve">ерального законодательства.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целях обеспечения энергосбережения и повышения энергетической эффективности жилищного фонда необходимо обеспечить оснащение жилых зданий муниципальной собственности приборами учета потребления энергетических ресурсов, в том чи</w:t>
      </w:r>
      <w:r>
        <w:rPr>
          <w:rFonts w:ascii="Liberation Sans" w:hAnsi="Liberation Sans" w:eastAsia="Liberation Serif" w:cs="Liberation Serif"/>
          <w:color w:val="000000"/>
        </w:rPr>
        <w:t xml:space="preserve">сле приборами учета используемого природного газа.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коммунальном комплексе необходимо активнее внедрять энергосберегающие технологии, позволяющие снижать расходы </w:t>
      </w:r>
      <w:r>
        <w:rPr>
          <w:rFonts w:ascii="Liberation Sans" w:hAnsi="Liberation Sans" w:eastAsia="Liberation Serif" w:cs="Liberation Serif"/>
          <w:color w:val="000000"/>
        </w:rPr>
        <w:t xml:space="preserve">ресурсоснабжающих</w:t>
      </w:r>
      <w:r>
        <w:rPr>
          <w:rFonts w:ascii="Liberation Sans" w:hAnsi="Liberation Sans" w:eastAsia="Liberation Serif" w:cs="Liberation Serif"/>
          <w:color w:val="000000"/>
        </w:rPr>
        <w:t xml:space="preserve"> организаций на собственные нужды при</w:t>
      </w:r>
      <w:r>
        <w:rPr>
          <w:rFonts w:ascii="Liberation Sans" w:hAnsi="Liberation Sans" w:eastAsia="Liberation Serif" w:cs="Liberation Serif"/>
          <w:color w:val="000000"/>
          <w:sz w:val="24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обеспечении необходимого уровня и кач</w:t>
      </w:r>
      <w:r>
        <w:rPr>
          <w:rFonts w:ascii="Liberation Sans" w:hAnsi="Liberation Sans" w:eastAsia="Liberation Serif" w:cs="Liberation Serif"/>
          <w:color w:val="000000"/>
        </w:rPr>
        <w:t xml:space="preserve">ества коммунальных услуг.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Транспорт является важнейшим потребителем наиболее качественных видов жидкого топлива, поэтому проблемы энергосбережения на транспорте тесно связаны с проблемами эффективного использования моторного топлива.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этой связи весьма а</w:t>
      </w:r>
      <w:r>
        <w:rPr>
          <w:rFonts w:ascii="Liberation Sans" w:hAnsi="Liberation Sans" w:eastAsia="Liberation Serif" w:cs="Liberation Serif"/>
          <w:color w:val="000000"/>
        </w:rPr>
        <w:t xml:space="preserve">ктуальной является политика энергосбережения, проводимая на автомобильном транспорте, совершенствование структуры транспортных сре</w:t>
      </w:r>
      <w:r>
        <w:rPr>
          <w:rFonts w:ascii="Liberation Sans" w:hAnsi="Liberation Sans" w:eastAsia="Liberation Serif" w:cs="Liberation Serif"/>
          <w:color w:val="000000"/>
        </w:rPr>
        <w:t xml:space="preserve">дств в ц</w:t>
      </w:r>
      <w:r>
        <w:rPr>
          <w:rFonts w:ascii="Liberation Sans" w:hAnsi="Liberation Sans" w:eastAsia="Liberation Serif" w:cs="Liberation Serif"/>
          <w:color w:val="000000"/>
        </w:rPr>
        <w:t xml:space="preserve">елях обеспечения перевозки грузов и пассажиров при минимальных энергетических затратах.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целом энергосбережение и пов</w:t>
      </w:r>
      <w:r>
        <w:rPr>
          <w:rFonts w:ascii="Liberation Sans" w:hAnsi="Liberation Sans" w:eastAsia="Liberation Serif" w:cs="Liberation Serif"/>
          <w:color w:val="000000"/>
        </w:rPr>
        <w:t xml:space="preserve">ышение энергетической эффективности следует рассматривать как один из основных источников будущего экономического роста, который до настоящего времени был задействован не в полной мере.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Решение проблемы энергосбережения и повышения энергетической эффективн</w:t>
      </w:r>
      <w:r>
        <w:rPr>
          <w:rFonts w:ascii="Liberation Sans" w:hAnsi="Liberation Sans" w:eastAsia="Liberation Serif" w:cs="Liberation Serif"/>
          <w:color w:val="000000"/>
        </w:rPr>
        <w:t xml:space="preserve">ости носит долгосрочный характер, что обусловлено необходимостью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</w:t>
      </w:r>
      <w:r>
        <w:rPr>
          <w:rFonts w:ascii="Liberation Sans" w:hAnsi="Liberation Sans" w:eastAsia="Liberation Serif" w:cs="Liberation Serif"/>
          <w:color w:val="000000"/>
        </w:rPr>
        <w:t xml:space="preserve">логической базе.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tabs>
          <w:tab w:val="left" w:pos="1080" w:leader="none"/>
        </w:tabs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II. Перечень мероприятий и целевых индикаторов 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tabs>
          <w:tab w:val="left" w:pos="1080" w:leader="none"/>
        </w:tabs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Мероприятия, направленные на достижение цели программы, планируется реализовывать в рамках двух подпрограмм: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«Внедрение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энергоресурсосберегающих</w:t>
      </w:r>
      <w:r>
        <w:rPr>
          <w:rFonts w:ascii="Liberation Sans" w:hAnsi="Liberation Sans" w:eastAsia="Liberation Serif" w:cs="Liberation Serif"/>
          <w:color w:val="000000"/>
        </w:rPr>
        <w:t xml:space="preserve"> технологий на объектах бюджетной сферы и жилищного фонда города Новый Уренгой» (приложение 1);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«Повышение эффективности использования энергоресурсов при обеспечении необходимого уровня и качества коммунальных услуг»</w:t>
      </w:r>
      <w:r>
        <w:rPr>
          <w:rFonts w:ascii="Liberation Sans" w:hAnsi="Liberation Sans" w:eastAsia="Liberation Serif" w:cs="Liberation Serif"/>
          <w:color w:val="000000"/>
        </w:rPr>
        <w:t xml:space="preserve"> (приложение 2).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Мероприятия II, </w:t>
      </w:r>
      <w:r>
        <w:rPr>
          <w:rFonts w:ascii="Liberation Sans" w:hAnsi="Liberation Sans" w:eastAsia="Liberation Serif" w:cs="Liberation Serif"/>
          <w:color w:val="000000"/>
          <w:lang w:val="en-US"/>
        </w:rPr>
        <w:t xml:space="preserve">III</w:t>
      </w:r>
      <w:r>
        <w:rPr>
          <w:rFonts w:ascii="Liberation Sans" w:hAnsi="Liberation Sans" w:eastAsia="Liberation Serif" w:cs="Liberation Serif"/>
          <w:color w:val="000000"/>
        </w:rPr>
        <w:t xml:space="preserve"> и </w:t>
      </w:r>
      <w:r>
        <w:rPr>
          <w:rFonts w:ascii="Liberation Sans" w:hAnsi="Liberation Sans" w:eastAsia="Liberation Serif" w:cs="Liberation Serif"/>
          <w:color w:val="000000"/>
          <w:lang w:val="en-US"/>
        </w:rPr>
        <w:t xml:space="preserve">IV</w:t>
      </w:r>
      <w:r>
        <w:rPr>
          <w:rFonts w:ascii="Liberation Sans" w:hAnsi="Liberation Sans" w:eastAsia="Liberation Serif" w:cs="Liberation Serif"/>
          <w:color w:val="000000"/>
        </w:rPr>
        <w:t xml:space="preserve"> этапов программы (на 2017-2030 годы) планируется формировать с учетом анализа выполнения программных мероприятий за 2014-2016 годы и оценки изменения социально-экономического развития города Новый Уренгой.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Перечен</w:t>
      </w:r>
      <w:r>
        <w:rPr>
          <w:rFonts w:ascii="Liberation Sans" w:hAnsi="Liberation Sans" w:eastAsia="Liberation Serif" w:cs="Liberation Serif"/>
          <w:color w:val="000000"/>
        </w:rPr>
        <w:t xml:space="preserve">ь мероприятий и целевых индикаторов муниципальной программы «Энергосбережение и повышение энергетической эффективности» приведен в приложении 3 к настоящей программе.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Методика </w:t>
      </w:r>
      <w:r>
        <w:rPr>
          <w:rFonts w:ascii="Liberation Sans" w:hAnsi="Liberation Sans" w:eastAsia="Liberation Serif" w:cs="Liberation Serif"/>
          <w:color w:val="000000"/>
        </w:rPr>
        <w:t xml:space="preserve">расчета целевых показателей эффективности реализации муниципальной программы</w:t>
      </w:r>
      <w:r>
        <w:rPr>
          <w:rFonts w:ascii="Liberation Sans" w:hAnsi="Liberation Sans" w:eastAsia="Liberation Serif" w:cs="Liberation Serif"/>
          <w:color w:val="000000"/>
        </w:rPr>
        <w:t xml:space="preserve"> приведена в таблице: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 w:eastAsia="Liberation Serif" w:cs="Liberation Serif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 w:val="22"/>
        </w:rPr>
        <w:t xml:space="preserve"> </w:t>
      </w:r>
      <w:r>
        <w:rPr>
          <w:rFonts w:ascii="Liberation Sans" w:hAnsi="Liberation Sans" w:eastAsia="Liberation Serif" w:cs="Liberation Serif"/>
          <w:color w:val="000000"/>
          <w:sz w:val="22"/>
          <w:szCs w:val="22"/>
        </w:rPr>
      </w:r>
      <w:r>
        <w:rPr>
          <w:rFonts w:ascii="Liberation Sans" w:hAnsi="Liberation Sans" w:eastAsia="Liberation Serif" w:cs="Liberation Serif"/>
          <w:color w:val="000000"/>
          <w:sz w:val="22"/>
          <w:szCs w:val="22"/>
        </w:rPr>
      </w:r>
    </w:p>
    <w:p>
      <w:pPr>
        <w:ind w:firstLine="708"/>
        <w:jc w:val="right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Таблица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МЕТОДИКА РАСЧЕТА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целевых показателей эффективности муниципальной программы «Энергосбережение и повышение энергетической эффективности»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 w:val="22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934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9"/>
        <w:gridCol w:w="1125"/>
        <w:gridCol w:w="1134"/>
        <w:gridCol w:w="1188"/>
        <w:gridCol w:w="1685"/>
        <w:gridCol w:w="1804"/>
      </w:tblGrid>
      <w:tr>
        <w:tblPrEx/>
        <w:trPr>
          <w:trHeight w:val="3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№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Наименование показателя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Единица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измере-ния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Формула расчета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Исходные данные для расчета значений показателя  (цели, задачи)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Обозначе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  <w:p>
            <w:pPr>
              <w:ind w:left="-108" w:right="-108"/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ние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  <w:p>
            <w:pPr>
              <w:ind w:left="-108" w:right="-108"/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переменной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5" w:type="dxa"/>
            <w:textDirection w:val="lrTb"/>
            <w:noWrap w:val="false"/>
          </w:tcPr>
          <w:p>
            <w:pPr>
              <w:ind w:right="-152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наименование переменной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источник исходных данных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 w:val="2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934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125"/>
        <w:gridCol w:w="1134"/>
        <w:gridCol w:w="1134"/>
        <w:gridCol w:w="1701"/>
        <w:gridCol w:w="1843"/>
      </w:tblGrid>
      <w:tr>
        <w:tblPrEx/>
        <w:trPr>
          <w:trHeight w:val="12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3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  <w:tr>
        <w:tblPrEx/>
        <w:trPr>
          <w:trHeight w:val="1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ind w:left="52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113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ind w:left="-66"/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 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</w:r>
          </w:p>
          <w:p>
            <w:pPr>
              <w:ind w:left="-66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ЭЭПР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электрической энергии ГО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 АО «ГЭТ»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-сбережению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ЭЭПР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электрической энергии, расчеты за которую осуществляются с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использова-нием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приборов учета  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2.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Доля объема тепловой энергии, расчеты за которую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осуществляются с использованием приборов учета, в общем объеме тепловой энергии,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ТЭПР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тепловой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энергии ГО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ет АО УТГ-1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-сбережению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, форма стат.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отчетности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1-ТЭП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236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ТЭПР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тепловой энергии, расчеты за которую осуществляются с использованием приборов учета  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3.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ХВСПР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холодной воды ГО      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Отчеты АО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УГВК, управляющих компаний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-сбережению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, форма стат. отчетности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1-водопровод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ХВСПР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холодной воды, расчеты за которую осуществляются с использованием приборов учета  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4.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Доля объема горячей воды, расчеты за которую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осуществляются с использованием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ГВСПР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горячей воды ГО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Отчеты АО УТГ-1, управляющих компаний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-сбережению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ГВСПР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горячей воды, расчеты за которую осуществляются с использованием приборов учета    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5.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ГПР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природного газа ГО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 ООО «Газпром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межрегионгаз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Север»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-сбережению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22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ГПР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природного газа, расчеты за который осуществляются с использованием приборов учета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III. Ожидаемые результаты реализации 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tabs>
          <w:tab w:val="left" w:pos="1080" w:leader="none"/>
        </w:tabs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В результате реализации мероприятий муниципальной программы «Энергосбережение и повышение энергетической эффективности» к концу 2025 года ожидается: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увеличение доли объема электрической энергии, ра</w:t>
      </w:r>
      <w:r>
        <w:rPr>
          <w:rFonts w:ascii="Liberation Sans" w:hAnsi="Liberation Sans" w:eastAsia="Liberation Serif" w:cs="Liberation Serif"/>
          <w:color w:val="000000"/>
        </w:rPr>
        <w:t xml:space="preserve">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до 98,61% с сохранением результата до конца реализации программы;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20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 увеличение доли объем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до 77,2% с сохранением результата до конца реализации программы;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20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 увели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чение доли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до 95,8% с сохранением результата до конца реализации программы;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2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 увел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ичение доли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до 90,8% с сохранением результата до конца реализации </w:t>
      </w:r>
      <w:r>
        <w:rPr>
          <w:rFonts w:ascii="Liberation Sans" w:hAnsi="Liberation Sans" w:eastAsia="Liberation Serif" w:cs="Liberation Serif"/>
          <w:color w:val="000000"/>
        </w:rPr>
        <w:t xml:space="preserve">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увел</w:t>
      </w:r>
      <w:r>
        <w:rPr>
          <w:rFonts w:ascii="Liberation Sans" w:hAnsi="Liberation Sans" w:eastAsia="Liberation Serif" w:cs="Liberation Serif"/>
          <w:color w:val="000000"/>
        </w:rPr>
        <w:t xml:space="preserve">ичение доли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до 98,2% с сохранением результата до конца </w:t>
      </w:r>
      <w:r>
        <w:rPr>
          <w:rFonts w:ascii="Liberation Sans" w:hAnsi="Liberation Sans" w:eastAsia="Liberation Serif" w:cs="Liberation Serif"/>
          <w:color w:val="000000"/>
        </w:rPr>
        <w:t xml:space="preserve">реализации п</w:t>
      </w:r>
      <w:r>
        <w:rPr>
          <w:rFonts w:ascii="Liberation Sans" w:hAnsi="Liberation Sans" w:eastAsia="Liberation Serif" w:cs="Liberation Serif"/>
          <w:color w:val="000000"/>
        </w:rPr>
        <w:t xml:space="preserve">рограммы.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567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ans" w:hAnsi="Liberation Sans"/>
          <w:szCs w:val="28"/>
        </w:rPr>
        <w:t xml:space="preserve">Приложение 1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к муниципальной программе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«Энергосбережение и повышение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right="14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энергетической эффективности»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Паспорт подпрограммы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«Внедрение </w:t>
      </w:r>
      <w:r>
        <w:rPr>
          <w:rFonts w:ascii="Liberation Sans" w:hAnsi="Liberation Sans" w:eastAsia="Liberation Serif" w:cs="Liberation Serif"/>
          <w:b/>
          <w:color w:val="000000"/>
        </w:rPr>
        <w:t xml:space="preserve">энергоресурсосберегающих</w:t>
      </w:r>
      <w:r>
        <w:rPr>
          <w:rFonts w:ascii="Liberation Sans" w:hAnsi="Liberation Sans" w:eastAsia="Liberation Serif" w:cs="Liberation Serif"/>
          <w:b/>
          <w:color w:val="000000"/>
        </w:rPr>
        <w:t xml:space="preserve"> технологий на объектах бюджетной сферы и жилищного фонда города Новый Уренгой»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Ответственный исполнитель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строительства и жилищно-коммунального комплекса Администрации города Новый Уренгой (до 2021 года – Департамент городского хозяйства Администрации города Новый Уренгой)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Соисполнит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ел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ь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внутренней политики Администрац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ии города Новый Уренгой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br/>
              <w:t xml:space="preserve">(до 2021 года – Информационно-аналитическое управление Администрации города Новый Уренгой)</w:t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142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Цель подпрограммы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Перевод жилищного фонда и организаций бюджетной сферы города Новый Уренгой на энергосберегающий путь развития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Задачи подпрограммы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Обеспечение энергосбережения и повышение энергетической эффективности в бюджетном секторе.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Обеспечение энергосбережения и повышение энергетической эффективности жилищного фонда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Сроки реализации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 этап – 2014-20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16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II этап – 2017-2020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III этап – 2021-2025 годы</w:t>
            </w:r>
            <w:r>
              <w:rPr>
                <w:rFonts w:ascii="Liberation Sans" w:hAnsi="Liberation Sans" w:eastAsia="Liberation Sans" w:cs="Liberation Sans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Cs w:val="28"/>
                <w:highlight w:val="white"/>
              </w:rPr>
            </w:r>
          </w:p>
          <w:p>
            <w:pPr>
              <w:jc w:val="both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этап – 2026-2030 годы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Целевые показатели эффективности реализации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Удельный расход электрической энергии на снабжение органов местного самоуправления и муниципальных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учреждений (в расчете на 1 человека).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Удельный расход тепловой энергии на снабжение органов местного самоуправления и муниципальных учреждений (в расче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те на 1 кв. м общей площади).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3. Удельный расход холодной воды на снабжение органов местного самоуправления и муниципальных учреждений (в расчете на 1 человека).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4. Удельный расход горячей воды на снабжение органов местного самоуправления и муниципальных у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чреждений (в расчете на 1 человека).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5. Доля органов местного самоуправления, организаций бюджетной сферы, муниципальных унитарных предприятий, в которых проведены энергетические обследования.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6. Удельный расход тепловой энергии в многоквартирных домах (в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расчете на 1 кв. м общей площади).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7. Удельный расход холодной воды в многоквартирных домах (в расчете на 1 жителя).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8. Удельный расход горячей воды в многоквартирных домах (в расчете на 1 жителя).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9. Удельный расход электроэнергии в многоквартирных домах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(в расчете на 1 кв. м общей площади).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10. Удельный расход природного газа в многоквартирных домах (в расчете на 1 жителя)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Ресурсное обеспечение подпрограммы (в том числе по годам реализации муниципальной программы)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contextualSpacing w:val="0"/>
              <w:jc w:val="both"/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Общий объем финансирования подпрограммы составляет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23 106 тыс. руб.,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в том числе по годам: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- 2014 год – 5 000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- 2015 год – 3 251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- 2016 год – 972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1 164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год – 347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667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926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III этап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- 2021 год – 1 858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990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1 057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1 057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1 057 тыс. руб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этап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- 2026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- 2027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- 2028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- 2029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- 2030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</w:t>
            </w:r>
            <w:r>
              <w:rPr>
                <w:b w:val="0"/>
                <w:bCs w:val="0"/>
                <w:strike w:val="0"/>
                <w:highlight w:val="white"/>
              </w:rPr>
              <w:t xml:space="preserve">.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contextualSpacing w:val="0"/>
              <w:jc w:val="both"/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Объем финансирования подпрограммы из м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естного бюджета составляет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23 106 тыс. руб.,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в том числе по годам: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- 2014 год – 5 000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- 2015 год – 3 251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- 2016 год – 972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1 164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 год – 347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667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926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III этап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- 2021 год – 1 858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990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1 057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1 057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1 057 тыс. руб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lang w:val="en-US"/>
              </w:rPr>
              <w:t xml:space="preserve">IV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этап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-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2026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- 2027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- 2028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- 2029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тыс.руб.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contextualSpacing w:val="0"/>
              <w:jc w:val="left"/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  <w:t xml:space="preserve">     - 2030 год – 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52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strike w:val="0"/>
                <w:color w:val="000000"/>
                <w:highlight w:val="white"/>
              </w:rPr>
              <w:t xml:space="preserve"> тыс.руб</w:t>
            </w:r>
            <w:r>
              <w:rPr>
                <w:b w:val="0"/>
                <w:bCs w:val="0"/>
                <w:strike w:val="0"/>
                <w:highlight w:val="white"/>
              </w:rPr>
              <w:t xml:space="preserve">.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strike w:val="0"/>
                <w:color w:val="000000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Ожидаемые результаты реализации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Снижение к концу 2021 года удельного расхода электрической энергии на снабжение органов местного самоуправления и муниципальных учреждений до 310,0 кВт в расчете на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 человека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Снижение к конц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у 2021 года удельного расхода тепловой энергии на снабжение органов местного самоуправления и муниципальных учреждений до 0,20 Гкал в расчете на 1 кв. м</w:t>
            </w:r>
            <w:r>
              <w:rPr>
                <w:rFonts w:ascii="Liberation Sans" w:hAnsi="Liberation Sans" w:eastAsia="Liberation Serif" w:cs="Liberation Serif"/>
                <w:color w:val="000000"/>
                <w:sz w:val="23"/>
                <w:vertAlign w:val="superscript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общей площади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3. Снижение к концу 2021 года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удельного расхода холодной воды на снабжение органов местного самоуправления и муниципальных учреждений до 9,8 куб. м в расчете на 1 человека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4. Снижение к концу 2021 года удельного расхода горячей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воды на снабжение органов местного самоуправления и муниципальных учреждений до 3,98 куб. м в расчете на 1 человека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5. Обеспечение 100%-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го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охвата органов местного самоуправления, организаций бюдже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тной сферы, муниципальных унитарных предприятий энергетическими обследованиями до окончания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6. Снижение к концу 2021 года удельного расхода тепловой энергии в многоквартирных домах до 0,20 Гкал в расчете на 1 кв. м общей площади с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7. Снижение к концу 2025 года удельного расхода холодной воды в многоквартирных домах до 31,50 куб. м в расчете на 1 жителя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8. Снижение к ко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нцу 2025 года удельного расхода горячей воды в многоквартирных домах до 16,55 куб. м в расчете на 1 жителя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9. Снижение к концу 2025 года удельного расхода электроэнергии в многоквартирных домах до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39,6 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.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ч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в расчете на 1 кв. м</w:t>
            </w:r>
            <w:r>
              <w:rPr>
                <w:rFonts w:ascii="Liberation Sans" w:hAnsi="Liberation Sans" w:eastAsia="Liberation Serif" w:cs="Liberation Serif"/>
                <w:color w:val="000000"/>
                <w:sz w:val="23"/>
                <w:vertAlign w:val="superscript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общей площади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10. Снижение к концу 2025 года удельного расхода природного газа в многоквартирных домах до 0,051 тыс. куб. м в расчете на 1 жителя с сохранением резул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center"/>
        <w:rPr>
          <w:rFonts w:ascii="Liberation Sans" w:hAnsi="Liberation Sans" w:eastAsia="Liberation Serif" w:cs="Liberation Serif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I. Характеристика текущего состояния сферы энергосбережения</w:t>
      </w:r>
      <w:r>
        <w:rPr>
          <w:rFonts w:ascii="Liberation Sans" w:hAnsi="Liberation Sans" w:eastAsia="Liberation Serif" w:cs="Liberation Serif"/>
          <w:b/>
          <w:bCs/>
          <w:color w:val="000000"/>
        </w:rPr>
      </w:r>
      <w:r>
        <w:rPr>
          <w:rFonts w:ascii="Liberation Sans" w:hAnsi="Liberation Sans" w:eastAsia="Liberation Serif" w:cs="Liberation Serif"/>
          <w:b/>
          <w:bCs/>
          <w:color w:val="000000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и повышения энергетической эффективности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в организациях бюджетной сферы и жилищном фонде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Значительные объемы энергоресурсов и финансовых средств могут быть сэкономлены за счет мер по повышению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 и модернизации зданий бюджетной сферы, за счет налаживания учета и повышения эффективности использования энергоресурсов.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Поэтому в т</w:t>
      </w:r>
      <w:r>
        <w:rPr>
          <w:rFonts w:ascii="Liberation Sans" w:hAnsi="Liberation Sans" w:eastAsia="Liberation Serif" w:cs="Liberation Serif"/>
          <w:color w:val="000000"/>
        </w:rPr>
        <w:t xml:space="preserve">ечение 2010-2012 годов в муниципальном образовании город Новый Уренгой выполнялись мероприятия, направленные, в первую очередь, на обеспечение приборного учета потребления энергоресурсов бюджетными учреждениями и проведение в них энергетических обследовани</w:t>
      </w:r>
      <w:r>
        <w:rPr>
          <w:rFonts w:ascii="Liberation Sans" w:hAnsi="Liberation Sans" w:eastAsia="Liberation Serif" w:cs="Liberation Serif"/>
          <w:color w:val="000000"/>
        </w:rPr>
        <w:t xml:space="preserve">й (</w:t>
      </w:r>
      <w:r>
        <w:rPr>
          <w:rFonts w:ascii="Liberation Sans" w:hAnsi="Liberation Sans" w:eastAsia="Liberation Serif" w:cs="Liberation Serif"/>
          <w:color w:val="000000"/>
        </w:rPr>
        <w:t xml:space="preserve">энергоаудита</w:t>
      </w:r>
      <w:r>
        <w:rPr>
          <w:rFonts w:ascii="Liberation Sans" w:hAnsi="Liberation Sans" w:eastAsia="Liberation Serif" w:cs="Liberation Serif"/>
          <w:color w:val="000000"/>
        </w:rPr>
        <w:t xml:space="preserve">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2010 году проведено энергетическое обследование МОУ СОШ № 5 и МДОУ «Ручеёк», а в течение 2011-2012 годов проведены энергетические обследования и разработаны энергетические паспорта для 66 организаций бюджетной сферы и органов местного с</w:t>
      </w:r>
      <w:r>
        <w:rPr>
          <w:rFonts w:ascii="Liberation Sans" w:hAnsi="Liberation Sans" w:eastAsia="Liberation Serif" w:cs="Liberation Serif"/>
          <w:color w:val="000000"/>
        </w:rPr>
        <w:t xml:space="preserve">амоуправления (всего обследовано 85 объектов) муниципального образования город Новый Уренгой.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2012 году степень оснащенности приборами учета объектов бюджетной сферы составила 100% (где имелась техническая возможность их установки).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сравнению с 2009</w:t>
      </w:r>
      <w:r>
        <w:rPr>
          <w:rFonts w:ascii="Liberation Sans" w:hAnsi="Liberation Sans" w:eastAsia="Liberation Serif" w:cs="Liberation Serif"/>
          <w:color w:val="000000"/>
        </w:rPr>
        <w:t xml:space="preserve"> годом в 2012 году потребление воды бюджетными организациями снизилось с 649 тыс. куб. м в год до 597 тыс. куб. м (на 8%), тепловой энергии – снизилось со 118 тыс. Гкал в год до 75 тыс. Гкал (на 36%), электроэнергии – со 18772 тыс.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год – до 13738 т</w:t>
      </w:r>
      <w:r>
        <w:rPr>
          <w:rFonts w:ascii="Liberation Sans" w:hAnsi="Liberation Sans" w:eastAsia="Liberation Serif" w:cs="Liberation Serif"/>
          <w:color w:val="000000"/>
        </w:rPr>
        <w:t xml:space="preserve">ыс.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(на 26,8%).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Для обучения руководителей бюджетных организаций основам энергосбережения и вовлечения их в процесс реализации политики энергосбережения в 2011 году был организован и проведен в городе Новый Уренгой выездной сертификационный семинар </w:t>
      </w:r>
      <w:r>
        <w:rPr>
          <w:rFonts w:ascii="Liberation Sans" w:hAnsi="Liberation Sans" w:eastAsia="Liberation Serif" w:cs="Liberation Serif"/>
          <w:color w:val="000000"/>
        </w:rPr>
        <w:t xml:space="preserve">по теме: «Энергосбережение и повышение энергетической эффективности на объектах бюджетной сферы».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каждом бюджетном учреждении назначено лицо, ответственное за проведение политики энергосбережения в своем учреждении.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2011 году выполнена регистрация и </w:t>
      </w:r>
      <w:r>
        <w:rPr>
          <w:rFonts w:ascii="Liberation Sans" w:hAnsi="Liberation Sans" w:eastAsia="Liberation Serif" w:cs="Liberation Serif"/>
          <w:color w:val="000000"/>
        </w:rPr>
        <w:t xml:space="preserve">подключение рабочих мест специалистов, ответственных за энергосбережение, во всех бюджетных учреждениях, органах Администрации города Новый Уренгой, являющихся учредителями бюджетных организаций, к программе АРМ «Мониторинг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. Регламентир</w:t>
      </w:r>
      <w:r>
        <w:rPr>
          <w:rFonts w:ascii="Liberation Sans" w:hAnsi="Liberation Sans" w:eastAsia="Liberation Serif" w:cs="Liberation Serif"/>
          <w:color w:val="000000"/>
        </w:rPr>
        <w:t xml:space="preserve">ованная отчётность» (далее – АРМ МЭЭРО). Программа АРМ МЭЭРО разработана ФГУ «Российское энергетическое агентство» по указанию Минэнерго России в целях мониторинга исполнения муниципальными образованиями и бюджетными организациями требований законодательст</w:t>
      </w:r>
      <w:r>
        <w:rPr>
          <w:rFonts w:ascii="Liberation Sans" w:hAnsi="Liberation Sans" w:eastAsia="Liberation Serif" w:cs="Liberation Serif"/>
          <w:color w:val="000000"/>
        </w:rPr>
        <w:t xml:space="preserve">ва об энергосбережении.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Ответственные за энергосбережение ежеквартально осуществляют мониторинг потребления энергоресурсов своим бюджетным учреждением и вносят сведения в электронном виде в государственную программу АРМ МЭЭРО, установленную на их рабочих м</w:t>
      </w:r>
      <w:r>
        <w:rPr>
          <w:rFonts w:ascii="Liberation Sans" w:hAnsi="Liberation Sans" w:eastAsia="Liberation Serif" w:cs="Liberation Serif"/>
          <w:color w:val="000000"/>
        </w:rPr>
        <w:t xml:space="preserve">естах.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Контроль за</w:t>
      </w:r>
      <w:r>
        <w:rPr>
          <w:rFonts w:ascii="Liberation Sans" w:hAnsi="Liberation Sans" w:eastAsia="Liberation Serif" w:cs="Liberation Serif"/>
          <w:color w:val="000000"/>
        </w:rPr>
        <w:t xml:space="preserve"> своевременным внесением сведений, а также за достоверностью и правильностью их внесения осуществляется ответственным по муниципалитету (специалистом Департамента городского хозяйства Администрации города). </w:t>
      </w:r>
      <w:r>
        <w:rPr>
          <w:rFonts w:ascii="Liberation Sans" w:hAnsi="Liberation Sans" w:eastAsia="Liberation Serif" w:cs="Liberation Serif"/>
          <w:color w:val="000000"/>
        </w:rPr>
        <w:t xml:space="preserve">Помимо контрольных функций, от</w:t>
      </w:r>
      <w:r>
        <w:rPr>
          <w:rFonts w:ascii="Liberation Sans" w:hAnsi="Liberation Sans" w:eastAsia="Liberation Serif" w:cs="Liberation Serif"/>
          <w:color w:val="000000"/>
        </w:rPr>
        <w:t xml:space="preserve">ветственным по муниципалитету осуществляется внесение сведений о выполнении муниципальной программы в области энергосбережения в программу АРМ МЭЭРО (работа программы АРМ «Мониторинг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.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Регламентированная отчётность» прекращена).</w:t>
      </w:r>
      <w:r>
        <w:rPr>
          <w:rFonts w:ascii="Liberation Sans" w:hAnsi="Liberation Sans" w:eastAsia="Liberation Serif" w:cs="Liberation Serif"/>
          <w:color w:val="000000"/>
        </w:rPr>
        <w:t xml:space="preserve"> Информац</w:t>
      </w:r>
      <w:r>
        <w:rPr>
          <w:rFonts w:ascii="Liberation Sans" w:hAnsi="Liberation Sans" w:eastAsia="Liberation Serif" w:cs="Liberation Serif"/>
          <w:color w:val="000000"/>
        </w:rPr>
        <w:t xml:space="preserve">ия представляется посредством ее размещения в информационно-телекоммуникационной сети Интернет на официальном сайте государственной информационной системы в области энергосбережения и повышения энергетической эффективности http://www.gisee.ru.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Однако наряд</w:t>
      </w:r>
      <w:r>
        <w:rPr>
          <w:rFonts w:ascii="Liberation Sans" w:hAnsi="Liberation Sans" w:eastAsia="Liberation Serif" w:cs="Liberation Serif"/>
          <w:color w:val="000000"/>
        </w:rPr>
        <w:t xml:space="preserve">у с положительными тенденциями по переводу бюджетных организаций на энергосберегающий путь развития имеется и ряд нерешенных или не до конца решенных задач, которые предстоит решить в ближайшие годы.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Так, при выполнении работ в МБДОУ ДС ОВ «Солнышко» подря</w:t>
      </w:r>
      <w:r>
        <w:rPr>
          <w:rFonts w:ascii="Liberation Sans" w:hAnsi="Liberation Sans" w:eastAsia="Liberation Serif" w:cs="Liberation Serif"/>
          <w:color w:val="000000"/>
        </w:rPr>
        <w:t xml:space="preserve">д</w:t>
      </w:r>
      <w:r>
        <w:rPr>
          <w:rFonts w:ascii="Liberation Sans" w:hAnsi="Liberation Sans" w:eastAsia="Liberation Serif" w:cs="Liberation Serif"/>
          <w:color w:val="000000"/>
        </w:rPr>
        <w:t xml:space="preserve">ной организацией было установлено отсутствие технической возможности установки единого узла учета в связи с наличием </w:t>
        <w:br/>
        <w:t xml:space="preserve">12 обособленных вводов по теплу, 3 вводов холодного водоснабжения и 3 вводов горячего водоснабжения. В результате данный объект не был осн</w:t>
      </w:r>
      <w:r>
        <w:rPr>
          <w:rFonts w:ascii="Liberation Sans" w:hAnsi="Liberation Sans" w:eastAsia="Liberation Serif" w:cs="Liberation Serif"/>
          <w:color w:val="000000"/>
        </w:rPr>
        <w:t xml:space="preserve">ащен узлами учета.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Кроме МБДОУ ДС ОВ «Солнышко», </w:t>
      </w:r>
      <w:r>
        <w:rPr>
          <w:rFonts w:ascii="Liberation Sans" w:hAnsi="Liberation Sans" w:eastAsia="Liberation Serif" w:cs="Liberation Serif"/>
          <w:color w:val="000000"/>
        </w:rPr>
        <w:t xml:space="preserve">подлежат оснащению вводными узлами учета еще 4 объекта бюджетной сферы: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СДЮСШОР «Сибирские медведи», спортивный и тренажерный залы в пос. Мостоотряд-93;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МБОУ НШ ДС «Рябинка» в пос. Мостоотряд-93;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административное здание (ул. </w:t>
      </w:r>
      <w:r>
        <w:rPr>
          <w:rFonts w:ascii="Liberation Sans" w:hAnsi="Liberation Sans" w:eastAsia="Liberation Serif" w:cs="Liberation Serif"/>
          <w:color w:val="000000"/>
        </w:rPr>
        <w:t xml:space="preserve">Октябрьская</w:t>
      </w:r>
      <w:r>
        <w:rPr>
          <w:rFonts w:ascii="Liberation Sans" w:hAnsi="Liberation Sans" w:eastAsia="Liberation Serif" w:cs="Liberation Serif"/>
          <w:color w:val="000000"/>
        </w:rPr>
        <w:t xml:space="preserve">, 22, р-н Коротчаево).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рамках программы на вышеуказанных объектах будут установлены пять узлов учета (при существующей потребности в установке семи узлов учета или 21 прибор учета).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предстоящий период необходи</w:t>
      </w:r>
      <w:r>
        <w:rPr>
          <w:rFonts w:ascii="Liberation Sans" w:hAnsi="Liberation Sans" w:eastAsia="Liberation Serif" w:cs="Liberation Serif"/>
          <w:color w:val="000000"/>
        </w:rPr>
        <w:t xml:space="preserve">мо завершить энергетические обследования организаций бюджетной сферы (самостоятельных юридических лиц) и провести </w:t>
      </w:r>
      <w:r>
        <w:rPr>
          <w:rFonts w:ascii="Liberation Sans" w:hAnsi="Liberation Sans" w:eastAsia="Liberation Serif" w:cs="Liberation Serif"/>
          <w:color w:val="000000"/>
        </w:rPr>
        <w:t xml:space="preserve">энергоаудит</w:t>
      </w:r>
      <w:r>
        <w:rPr>
          <w:rFonts w:ascii="Liberation Sans" w:hAnsi="Liberation Sans" w:eastAsia="Liberation Serif" w:cs="Liberation Serif"/>
          <w:color w:val="000000"/>
        </w:rPr>
        <w:t xml:space="preserve"> в 24 бюджетных организациях, а начиная с 2015 года - организовать проведение плановых энергетических обследований бюджетных учрежд</w:t>
      </w:r>
      <w:r>
        <w:rPr>
          <w:rFonts w:ascii="Liberation Sans" w:hAnsi="Liberation Sans" w:eastAsia="Liberation Serif" w:cs="Liberation Serif"/>
          <w:color w:val="000000"/>
        </w:rPr>
        <w:t xml:space="preserve">ений.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Кроме этого, при капитальном ремонте бюджетных учреждений планируется активнее применять современные технологии, направленные на экономию тепловой энергии объектами до 30%. Например, устанавливаемое при модернизации систем отопления оборудование авто</w:t>
      </w:r>
      <w:r>
        <w:rPr>
          <w:rFonts w:ascii="Liberation Sans" w:hAnsi="Liberation Sans" w:eastAsia="Liberation Serif" w:cs="Liberation Serif"/>
          <w:color w:val="000000"/>
        </w:rPr>
        <w:t xml:space="preserve">матического регулирования температуры теплоносителя на вводе в здание, позволяет поддерживать температуру в помещениях на заданном уровне в зависимости от температуры наружного воздуха, экономя, таким образом, потребление тепловой энергии объектами до 20%.</w:t>
      </w:r>
      <w:r>
        <w:rPr>
          <w:rFonts w:ascii="Liberation Sans" w:hAnsi="Liberation Sans" w:eastAsia="Liberation Serif" w:cs="Liberation Serif"/>
          <w:color w:val="000000"/>
        </w:rPr>
        <w:t xml:space="preserve"> Управление системой</w:t>
      </w:r>
      <w:r>
        <w:rPr>
          <w:rFonts w:ascii="Liberation Sans" w:hAnsi="Liberation Sans" w:eastAsia="Liberation Serif" w:cs="Liberation Serif"/>
          <w:color w:val="000000"/>
        </w:rPr>
        <w:t xml:space="preserve"> отопления выполняет </w:t>
      </w:r>
      <w:r>
        <w:rPr>
          <w:rFonts w:ascii="Liberation Sans" w:hAnsi="Liberation Sans" w:eastAsia="Liberation Serif" w:cs="Liberation Serif"/>
          <w:color w:val="000000"/>
        </w:rPr>
        <w:t xml:space="preserve">термоконтроллер</w:t>
      </w:r>
      <w:r>
        <w:rPr>
          <w:rFonts w:ascii="Liberation Sans" w:hAnsi="Liberation Sans" w:eastAsia="Liberation Serif" w:cs="Liberation Serif"/>
          <w:color w:val="000000"/>
        </w:rPr>
        <w:t xml:space="preserve">. Экономия наиболее заметна в теплые (переходные) периоды отопительного сезона и может достигать 30%.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Население в городе Новый Уренгой является значимым потребителем энергоресурсов, на его долю прихо</w:t>
      </w:r>
      <w:r>
        <w:rPr>
          <w:rFonts w:ascii="Liberation Sans" w:hAnsi="Liberation Sans" w:eastAsia="Liberation Serif" w:cs="Liberation Serif"/>
          <w:color w:val="000000"/>
        </w:rPr>
        <w:t xml:space="preserve">дится 51,5% конечного потребления тепловой энергии, 68% потребления воды и 10% потребления электрической энергии.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условиях роста тарифов на энергоносители возрастает актуальность проблемы экономного использования энергоресурсов в жилищной сфере города. П</w:t>
      </w:r>
      <w:r>
        <w:rPr>
          <w:rFonts w:ascii="Liberation Sans" w:hAnsi="Liberation Sans" w:eastAsia="Liberation Serif" w:cs="Liberation Serif"/>
          <w:color w:val="000000"/>
        </w:rPr>
        <w:t xml:space="preserve">ри этом рациональный подход к использованию ресурсов потребителями позволяет получить экономию в среднем до 10 - 20%.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Мероприятия по повышению энергетической </w:t>
      </w:r>
      <w:r>
        <w:rPr>
          <w:rFonts w:ascii="Liberation Sans" w:hAnsi="Liberation Sans" w:eastAsia="Liberation Serif" w:cs="Liberation Serif"/>
          <w:color w:val="000000"/>
        </w:rPr>
        <w:t xml:space="preserve">эффективности проводятся управляющими компаниями при проведении капитального ремонта многоквартирных домов, а также в рамках выполнения работ по содержанию общего имущества.  К этим мероприятиям относятся заделка межпанельных и компенсационных швов на жилы</w:t>
      </w:r>
      <w:r>
        <w:rPr>
          <w:rFonts w:ascii="Liberation Sans" w:hAnsi="Liberation Sans" w:eastAsia="Liberation Serif" w:cs="Liberation Serif"/>
          <w:color w:val="000000"/>
        </w:rPr>
        <w:t xml:space="preserve">х домах, утепление и ремонт наружных стен, кровли, замена оконных блоков, утепление чердаков и подвалов, установка механизмов автоматического закрывания на входных дверях.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Ресурсоснабжающие</w:t>
      </w:r>
      <w:r>
        <w:rPr>
          <w:rFonts w:ascii="Liberation Sans" w:hAnsi="Liberation Sans" w:eastAsia="Liberation Serif" w:cs="Liberation Serif"/>
          <w:color w:val="000000"/>
        </w:rPr>
        <w:t xml:space="preserve"> организации и управляющие компании информируют население о необход</w:t>
      </w:r>
      <w:r>
        <w:rPr>
          <w:rFonts w:ascii="Liberation Sans" w:hAnsi="Liberation Sans" w:eastAsia="Liberation Serif" w:cs="Liberation Serif"/>
          <w:color w:val="000000"/>
        </w:rPr>
        <w:t xml:space="preserve">имости установки приборов учета и о мероприятиях по энергосбережению и повышению энергетической </w:t>
      </w:r>
      <w:r>
        <w:rPr>
          <w:rFonts w:ascii="Liberation Sans" w:hAnsi="Liberation Sans" w:eastAsia="Liberation Serif" w:cs="Liberation Serif"/>
          <w:color w:val="000000"/>
        </w:rPr>
        <w:t xml:space="preserve">эффективности жилых домов путем размещения информации в местах общего пользования, на оборотных сторонах квитанций на оплату за ЖКУ, а также на своих официальны</w:t>
      </w:r>
      <w:r>
        <w:rPr>
          <w:rFonts w:ascii="Liberation Sans" w:hAnsi="Liberation Sans" w:eastAsia="Liberation Serif" w:cs="Liberation Serif"/>
          <w:color w:val="000000"/>
        </w:rPr>
        <w:t xml:space="preserve">х сайтах.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связи с переходом на 100% оплату жилья и коммунальных услуг население активно начало устанавливать индивидуальные (квартирные) приборы учёта коммунальных ресурсов.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Как показывает опыт, при проведении организациями, управляющими жилищным фондом,</w:t>
      </w:r>
      <w:r>
        <w:rPr>
          <w:rFonts w:ascii="Liberation Sans" w:hAnsi="Liberation Sans" w:eastAsia="Liberation Serif" w:cs="Liberation Serif"/>
          <w:color w:val="000000"/>
        </w:rPr>
        <w:t xml:space="preserve"> мероприятий по сокращению нерациональных расходов воды в жилых помещениях и переходе на расчёты с жителями за фактическое водопотребление, исходя из показаний счётчиков, население платит меньше, чем при расчётах по утвержденным нормативам.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связи с тем,</w:t>
      </w:r>
      <w:r>
        <w:rPr>
          <w:rFonts w:ascii="Liberation Sans" w:hAnsi="Liberation Sans" w:eastAsia="Liberation Serif" w:cs="Liberation Serif"/>
          <w:color w:val="000000"/>
        </w:rPr>
        <w:t xml:space="preserve"> что затраты на содержание общего имущества собственников помещений в многоквартирном доме должны оплачивать собственники, это повышает роль общедомовых приборов учёта, с помощью которых возможно учесть весь объём горячей и холодной воды, потребленный домо</w:t>
      </w:r>
      <w:r>
        <w:rPr>
          <w:rFonts w:ascii="Liberation Sans" w:hAnsi="Liberation Sans" w:eastAsia="Liberation Serif" w:cs="Liberation Serif"/>
          <w:color w:val="000000"/>
        </w:rPr>
        <w:t xml:space="preserve">м, в том числе и на влажную уборку подъездов.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2012 году Правительством Ямало-Ненецкого автономного округа были выделены средства на оснащение муниципального жилищного фонда индивидуальными и общедомовыми приборами учета. Однако поставленная задача была в</w:t>
      </w:r>
      <w:r>
        <w:rPr>
          <w:rFonts w:ascii="Liberation Sans" w:hAnsi="Liberation Sans" w:eastAsia="Liberation Serif" w:cs="Liberation Serif"/>
          <w:color w:val="000000"/>
        </w:rPr>
        <w:t xml:space="preserve">ыполнена в части установки общедомовых приборов учета на 70%, индивидуальных приборов учета – на 45%.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Тем не </w:t>
      </w:r>
      <w:r>
        <w:rPr>
          <w:rFonts w:ascii="Liberation Sans" w:hAnsi="Liberation Sans" w:eastAsia="Liberation Serif" w:cs="Liberation Serif"/>
          <w:color w:val="000000"/>
        </w:rPr>
        <w:t xml:space="preserve">менее</w:t>
      </w:r>
      <w:r>
        <w:rPr>
          <w:rFonts w:ascii="Liberation Sans" w:hAnsi="Liberation Sans" w:eastAsia="Liberation Serif" w:cs="Liberation Serif"/>
          <w:color w:val="000000"/>
        </w:rPr>
        <w:t xml:space="preserve"> совместные усилия органов местного самоуправления, управляющих компаний и активной части населения нашего города по внедрению энергосберегающ</w:t>
      </w:r>
      <w:r>
        <w:rPr>
          <w:rFonts w:ascii="Liberation Sans" w:hAnsi="Liberation Sans" w:eastAsia="Liberation Serif" w:cs="Liberation Serif"/>
          <w:color w:val="000000"/>
        </w:rPr>
        <w:t xml:space="preserve">их технологий и стремлению к рациональному использованию энергоресурсов привели к тому, что в 2012 году по сравнению с 2009 годом потребление воды в жилищном фонде с 8380 тыс. куб. м в год снизилось до 7245 тыс. куб. м в год или на 13,5%, тепловой энергии </w:t>
      </w:r>
      <w:r>
        <w:rPr>
          <w:rFonts w:ascii="Liberation Sans" w:hAnsi="Liberation Sans" w:eastAsia="Liberation Serif" w:cs="Liberation Serif"/>
          <w:color w:val="000000"/>
        </w:rPr>
        <w:t xml:space="preserve">– с 994 тыс. Гкал в год снизилось до 769 тыс. Гкал или на 22,6%, электроэнергии – с 120645 тыс.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год – до 106 691 тыс.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в год или на 11,6%.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Доля объемов электроэнергии, потребляемой в многоквартирных домах, расчеты за которую осуществляются с и</w:t>
      </w:r>
      <w:r>
        <w:rPr>
          <w:rFonts w:ascii="Liberation Sans" w:hAnsi="Liberation Sans" w:eastAsia="Liberation Serif" w:cs="Liberation Serif"/>
          <w:color w:val="000000"/>
        </w:rPr>
        <w:t xml:space="preserve">спользованием коллективных приборов учета, возросла с 8% в 2009 году до 33% в 2012 году. Доля отпуска электроэнергии, расчеты за которую осуществляются с использованием индивидуальных приборов учета, возросла не так значительно - с 91 до 93%, поскольку все</w:t>
      </w:r>
      <w:r>
        <w:rPr>
          <w:rFonts w:ascii="Liberation Sans" w:hAnsi="Liberation Sans" w:eastAsia="Liberation Serif" w:cs="Liberation Serif"/>
          <w:color w:val="000000"/>
        </w:rPr>
        <w:t xml:space="preserve">гда была на высоком уровне.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Доля объемов тепловой энергии, потребляемой в многоквартирных домах, оплата которой осуществляется с использованием коллективных приборов учета, увеличилась с 34 до 56,3%.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Доля объемов воды, потребляемой в многоквартирных домах,</w:t>
      </w:r>
      <w:r>
        <w:rPr>
          <w:rFonts w:ascii="Liberation Sans" w:hAnsi="Liberation Sans" w:eastAsia="Liberation Serif" w:cs="Liberation Serif"/>
          <w:color w:val="000000"/>
        </w:rPr>
        <w:t xml:space="preserve"> расчеты за которую осуществляются с использованием коллективных приборов учета, увеличилась с 44% до 65%, с использованием индивидуальных приборов учета - увеличилась с 45% до 75%.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Следует отметить, что граждане остаются наименее активными в части установ</w:t>
      </w:r>
      <w:r>
        <w:rPr>
          <w:rFonts w:ascii="Liberation Sans" w:hAnsi="Liberation Sans" w:eastAsia="Liberation Serif" w:cs="Liberation Serif"/>
          <w:color w:val="000000"/>
        </w:rPr>
        <w:t xml:space="preserve">ки приборов учета потребления природного газа. Доля его потребления в многоквартирных домах остается по-прежнему низкой - всего 10%. Отчасти это объясняется высокой стоимостью работ по установке приборов учета газа, невысокой стоимостью газа, а также тем, </w:t>
      </w:r>
      <w:r>
        <w:rPr>
          <w:rFonts w:ascii="Liberation Sans" w:hAnsi="Liberation Sans" w:eastAsia="Liberation Serif" w:cs="Liberation Serif"/>
          <w:color w:val="000000"/>
        </w:rPr>
        <w:t xml:space="preserve">что законодательство обязывает собственников жилищного фонда завершить оснащение его приборами учета газа к 1 января 2015 года.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Таким образом, основными направлениями по повышению энергетической эффективности организаций бюджетной сферы и жилищного фонда о</w:t>
      </w:r>
      <w:r>
        <w:rPr>
          <w:rFonts w:ascii="Liberation Sans" w:hAnsi="Liberation Sans" w:eastAsia="Liberation Serif" w:cs="Liberation Serif"/>
          <w:color w:val="000000"/>
        </w:rPr>
        <w:t xml:space="preserve">стаются следующие: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обеспечение полного приборного учета всех потребляемых ресурсов;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своевременное и регулярное проведение энергетических обследований для выявления потенциала энергосбережения;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применение энергосберегающих технологий при выполнении ка</w:t>
      </w:r>
      <w:r>
        <w:rPr>
          <w:rFonts w:ascii="Liberation Sans" w:hAnsi="Liberation Sans" w:eastAsia="Liberation Serif" w:cs="Liberation Serif"/>
          <w:color w:val="000000"/>
        </w:rPr>
        <w:t xml:space="preserve">питального ремонта объектов и при их текущем содержании.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II. Перечень мероприятий и целевых индикаторов подпрограммы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 Решение задачи «Обеспечение энергосбережения и повышение энергетической эффективности в бюджетном секторе» планируется осуществлять посредством выполнения следующих мероприятий подпрограммы: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2.1.1. Установка приборов учета энергетических ресурсов на </w:t>
      </w:r>
      <w:r>
        <w:rPr>
          <w:rFonts w:ascii="Liberation Sans" w:hAnsi="Liberation Sans" w:eastAsia="Liberation Serif" w:cs="Liberation Serif"/>
          <w:color w:val="000000"/>
        </w:rPr>
        <w:t xml:space="preserve">объектах бюджетной сферы муниципальной собственности, в том числе разработка проектно-сметной документации (до 2021 года - установка приборов учета коммунальных ресурсов на объектах бюджетной сферы муниципальной собственности, в том числе разработка ПСД)</w:t>
      </w:r>
      <w:r>
        <w:rPr>
          <w:rFonts w:ascii="Liberation Sans" w:hAnsi="Liberation Sans" w:eastAsia="Liberation Serif" w:cs="Liberation Serif"/>
          <w:color w:val="000000"/>
          <w:highlight w:val="none"/>
        </w:rPr>
        <w:t xml:space="preserve"> осуществлялась в период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 с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2014 по 2018 годы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. 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целях установки вводных приборов учета на объектах: МБДОУ ДС ОВ «Солнышко», МБОУ НШ ДС «Рябинка», СДЮСШОР «Сибирские медведи» (тренажерный зал и спортзал) в поселке Мостоотряд-93, а также в административном здании по адресу: ул. Октябрьская, 22, в район</w:t>
      </w:r>
      <w:r>
        <w:rPr>
          <w:rFonts w:ascii="Liberation Sans" w:hAnsi="Liberation Sans" w:eastAsia="Liberation Serif" w:cs="Liberation Serif"/>
          <w:color w:val="000000"/>
        </w:rPr>
        <w:t xml:space="preserve">е Коротчаево будет разработана проектно-сметная документация и выполнена реконструкция подводящих систем тепло- и водоснабжения. В рамках программы к установке планируется 11 приборов учета.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С 2019 года данное мероприятие не реализуется в связи со 100%-</w:t>
      </w:r>
      <w:r>
        <w:rPr>
          <w:rFonts w:ascii="Liberation Sans" w:hAnsi="Liberation Sans" w:eastAsia="Liberation Serif" w:cs="Liberation Serif"/>
          <w:color w:val="000000"/>
        </w:rPr>
        <w:t xml:space="preserve">ой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оснащенностью объектов бюджетной сферы муниципальной собственности.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2.1.2. Организация проведения энергетических обследований (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энергоаудита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) организаций бюджетной сферы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осуществлялась в период с 2014 по 2018 годы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.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В 2014 году организовано проведение энергетических обследований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24 организаций бюджетной сферы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и органов ме</w:t>
      </w:r>
      <w:r>
        <w:rPr>
          <w:rFonts w:ascii="Liberation Sans" w:hAnsi="Liberation Sans" w:eastAsia="Liberation Serif" w:cs="Liberation Serif"/>
          <w:color w:val="000000"/>
        </w:rPr>
        <w:t xml:space="preserve">стного самоуправления (самостоятельных юридических лиц).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Поскольку в соответствии с требованиями законодательства энергетические обследования необходимо проводить каждые пять лет, в 2015 году </w:t>
      </w:r>
      <w:r>
        <w:rPr>
          <w:rFonts w:ascii="Liberation Sans" w:hAnsi="Liberation Sans" w:eastAsia="Liberation Serif" w:cs="Liberation Serif"/>
          <w:color w:val="000000"/>
        </w:rPr>
        <w:t xml:space="preserve">будет также проведено плановое обследование двух бюджетных организаций: МОУ СОШ № 5 и МДОУ «Ручеёк».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С 2019 года органы местного самоуправления и муниципальные учреждения освобождены от обязанности проведения энергетических обследований.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2.1.3. Модернизация систем отопления объектов бюджетной сферы с установкой оборудования автоматического регулирования параметров теплоносителя, в том числе разработка проектно-сметной документации.</w:t>
      </w: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non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период с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2018 по 2025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год модернизация систем отопления в</w:t>
      </w:r>
      <w:r>
        <w:rPr>
          <w:rFonts w:ascii="Liberation Sans" w:hAnsi="Liberation Sans" w:eastAsia="Liberation Serif" w:cs="Liberation Serif"/>
          <w:color w:val="000000"/>
        </w:rPr>
        <w:t xml:space="preserve">ыполнена в 13 бюджетных организациях: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МБОУ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С(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К)ОШ № 18;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rPr>
          <w:rFonts w:ascii="Liberation Sans" w:hAnsi="Liberation Sans" w:eastAsia="Liberation Sans" w:cs="Liberation Sans"/>
          <w:sz w:val="22"/>
        </w:rPr>
      </w:pPr>
      <w:r>
        <w:rPr>
          <w:rFonts w:ascii="Liberation Sans" w:hAnsi="Liberation Sans" w:eastAsia="Liberation Sans" w:cs="Liberation Sans"/>
          <w:sz w:val="22"/>
        </w:rPr>
        <w:t xml:space="preserve">            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 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МБОУ СОШ № 16;</w:t>
      </w:r>
      <w:r>
        <w:rPr>
          <w:rFonts w:ascii="Liberation Sans" w:hAnsi="Liberation Sans" w:eastAsia="Liberation Sans" w:cs="Liberation Sans"/>
          <w:sz w:val="22"/>
        </w:rPr>
      </w:r>
      <w:r>
        <w:rPr>
          <w:rFonts w:ascii="Liberation Sans" w:hAnsi="Liberation Sans" w:eastAsia="Liberation Sans" w:cs="Liberation Sans"/>
          <w:sz w:val="22"/>
        </w:rPr>
      </w:r>
    </w:p>
    <w:p>
      <w:pPr>
        <w:ind w:firstLine="709"/>
        <w:jc w:val="both"/>
        <w:rPr>
          <w:rFonts w:ascii="Liberation Sans" w:hAnsi="Liberation Sans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 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МБДОУ ДС КВ «Лада»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;</w:t>
      </w:r>
      <w:r>
        <w:rPr>
          <w:rFonts w:ascii="Liberation Sans" w:hAnsi="Liberation Sans"/>
          <w:b w:val="0"/>
          <w:bCs w:val="0"/>
        </w:rPr>
      </w:r>
      <w:r>
        <w:rPr>
          <w:rFonts w:ascii="Liberation Sans" w:hAnsi="Liberation Sans"/>
          <w:b w:val="0"/>
          <w:bCs w:val="0"/>
        </w:rPr>
      </w:r>
    </w:p>
    <w:p>
      <w:pPr>
        <w:ind w:firstLine="709"/>
        <w:jc w:val="both"/>
        <w:rPr>
          <w:rFonts w:ascii="Liberation Sans" w:hAnsi="Liberation Sans"/>
          <w:i w:val="0"/>
          <w:iCs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i w:val="0"/>
          <w:iCs w:val="0"/>
          <w:color w:val="000000"/>
          <w:highlight w:val="white"/>
        </w:rPr>
        <w:t xml:space="preserve">- МБДОУ ЦРР ДС «Елочка»;</w:t>
      </w:r>
      <w:r>
        <w:rPr>
          <w:rFonts w:ascii="Liberation Sans" w:hAnsi="Liberation Sans"/>
          <w:i w:val="0"/>
          <w:iCs w:val="0"/>
          <w:highlight w:val="white"/>
        </w:rPr>
        <w:t xml:space="preserve"> </w:t>
      </w:r>
      <w:r>
        <w:rPr>
          <w:rFonts w:ascii="Liberation Sans" w:hAnsi="Liberation Sans"/>
          <w:i w:val="0"/>
          <w:iCs w:val="0"/>
          <w:highlight w:val="white"/>
        </w:rPr>
      </w:r>
      <w:r>
        <w:rPr>
          <w:rFonts w:ascii="Liberation Sans" w:hAnsi="Liberation Sans"/>
          <w:i w:val="0"/>
          <w:iCs w:val="0"/>
          <w:highlight w:val="white"/>
        </w:rPr>
      </w:r>
    </w:p>
    <w:p>
      <w:pPr>
        <w:ind w:firstLine="0"/>
        <w:jc w:val="both"/>
        <w:rPr>
          <w:rFonts w:ascii="Liberation Sans" w:hAnsi="Liberation Sans"/>
          <w:bCs w:val="0"/>
          <w:i w:val="0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        -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МБОУ КСОШ № 13;</w:t>
      </w:r>
      <w:r>
        <w:rPr>
          <w:rFonts w:ascii="Liberation Sans" w:hAnsi="Liberation Sans"/>
          <w:i/>
          <w:iCs/>
          <w:highlight w:val="white"/>
        </w:rPr>
        <w:t xml:space="preserve"> </w:t>
      </w:r>
      <w:r>
        <w:rPr>
          <w:rFonts w:ascii="Liberation Sans" w:hAnsi="Liberation Sans"/>
          <w:bCs w:val="0"/>
          <w:i w:val="0"/>
          <w:sz w:val="28"/>
          <w:szCs w:val="28"/>
          <w:highlight w:val="green"/>
        </w:rPr>
      </w:r>
      <w:r>
        <w:rPr>
          <w:rFonts w:ascii="Liberation Sans" w:hAnsi="Liberation Sans"/>
          <w:bCs w:val="0"/>
          <w:i w:val="0"/>
          <w:sz w:val="28"/>
          <w:szCs w:val="28"/>
          <w:highlight w:val="green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Административное здание (ул.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Индустриальная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, д. 4);</w:t>
      </w:r>
      <w:r>
        <w:rPr>
          <w:rFonts w:ascii="Liberation Sans" w:hAnsi="Liberation Sans"/>
          <w:highlight w:val="white"/>
        </w:rPr>
        <w:t xml:space="preserve"> 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МАОУ прогимназия «Центр детства»;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МАОУ СОШ № 3;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МБДОУ ДС КВ «Березка»;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b w:val="0"/>
          <w:bCs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 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МАУ ДО «МУК «Эврика»;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b w:val="0"/>
          <w:bCs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 МБОУ «СШ № 1»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;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b w:val="0"/>
          <w:bCs w:val="0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 Административное здание (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мкр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.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 Советский, д. 3)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;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b w:val="0"/>
          <w:bCs w:val="0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-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 МАУ МЦКП и 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ТР</w:t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  <w:t xml:space="preserve"> «АРТ-резиденция».</w:t>
      </w:r>
      <w:r>
        <w:rPr>
          <w:rFonts w:ascii="Liberation Sans" w:hAnsi="Liberation Sans" w:eastAsia="Liberation Serif" w:cs="Liberation Serif"/>
          <w:b w:val="0"/>
          <w:bCs w:val="0"/>
          <w:color w:val="000000"/>
          <w:highlight w:val="none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  <w:highlight w:val="none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  <w:highlight w:val="none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  <w:highlight w:val="none"/>
        </w:rPr>
      </w:r>
    </w:p>
    <w:p>
      <w:pPr>
        <w:ind w:firstLine="0"/>
        <w:jc w:val="both"/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   </w:t>
      </w: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 2026 году </w:t>
      </w: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планируется</w:t>
      </w:r>
      <w:r>
        <w:rPr>
          <w:rFonts w:ascii="Liberation Sans" w:hAnsi="Liberation Sans" w:eastAsia="Liberation Serif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 мо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дернизировать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 систему отопления в 2 бюджетных учреждениях: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МБОУ «СШ им. Д.И. </w:t>
      </w:r>
      <w:r>
        <w:rPr>
          <w:rFonts w:ascii="Liberation Sans" w:hAnsi="Liberation Sans" w:eastAsia="Liberation Serif" w:cs="Liberation Serif"/>
          <w:color w:val="000000"/>
        </w:rPr>
        <w:t xml:space="preserve">Коротчаева</w:t>
      </w:r>
      <w:r>
        <w:rPr>
          <w:rFonts w:ascii="Liberation Sans" w:hAnsi="Liberation Sans" w:eastAsia="Liberation Serif" w:cs="Liberation Serif"/>
          <w:color w:val="000000"/>
        </w:rPr>
        <w:t xml:space="preserve">»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; </w:t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МБУ ДО «ДШИ им. С.В.</w:t>
      </w:r>
      <w:r>
        <w:rPr>
          <w:rFonts w:ascii="Liberation Sans" w:hAnsi="Liberation Sans" w:eastAsia="Liberation Serif" w:cs="Liberation Serif"/>
          <w:color w:val="000000"/>
        </w:rPr>
        <w:t xml:space="preserve"> Рахманинова».</w:t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firstLine="0"/>
        <w:jc w:val="both"/>
        <w:rPr>
          <w:rFonts w:ascii="Liberation Sans" w:hAnsi="Liberation Sans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          По всем объектам имеется в наличии проектно-сметная документация.</w:t>
      </w: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none"/>
        </w:rPr>
      </w:r>
    </w:p>
    <w:p>
      <w:pPr>
        <w:ind w:firstLine="709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2.1.4. Мониторинг потребления энергоресурсов бюджетн</w:t>
      </w:r>
      <w:r>
        <w:rPr>
          <w:rFonts w:ascii="Liberation Sans" w:hAnsi="Liberation Sans" w:eastAsia="Liberation Serif" w:cs="Liberation Serif"/>
          <w:color w:val="000000"/>
        </w:rPr>
        <w:t xml:space="preserve">ыми организациями и потребителями, внесение сведений в программу АРМ МЭЭРО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проведен в период с 2014 по 2015 год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.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Внесение сведений в программу АРМ МЭЭРО </w:t>
      </w:r>
      <w:r>
        <w:rPr>
          <w:rFonts w:ascii="Liberation Sans" w:hAnsi="Liberation Sans" w:eastAsia="Liberation Serif" w:cs="Liberation Serif"/>
          <w:color w:val="000000"/>
        </w:rPr>
        <w:t xml:space="preserve">организовано следующим образом.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Ежеквартально ответственный за энергосбережение в бюджетной организации осуществляет сбор информации о потре</w:t>
      </w:r>
      <w:r>
        <w:rPr>
          <w:rFonts w:ascii="Liberation Sans" w:hAnsi="Liberation Sans" w:eastAsia="Liberation Serif" w:cs="Liberation Serif"/>
          <w:color w:val="000000"/>
        </w:rPr>
        <w:t xml:space="preserve">блении объектами организации энергоресурсов, в том числе и о потреблении моторного топлива имеющимся автотранспортом, и до 20 числа месяца, следующего за отчетным, вносит сведения в электронном виде в программу АРМ МЭЭРО.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Кроме этого, данные сведения напр</w:t>
      </w:r>
      <w:r>
        <w:rPr>
          <w:rFonts w:ascii="Liberation Sans" w:hAnsi="Liberation Sans" w:eastAsia="Liberation Serif" w:cs="Liberation Serif"/>
          <w:color w:val="000000"/>
        </w:rPr>
        <w:t xml:space="preserve">авляются ответственному по муниципалитету для использования при расчете целевых показателей реализации мероприятий муниципальной программы в области энергосбережения. 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Ответственным</w:t>
      </w:r>
      <w:r>
        <w:rPr>
          <w:rFonts w:ascii="Liberation Sans" w:hAnsi="Liberation Sans" w:eastAsia="Liberation Serif" w:cs="Liberation Serif"/>
          <w:color w:val="000000"/>
        </w:rPr>
        <w:t xml:space="preserve"> по муниципалитету осуществляется сбор данных от: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бюджетных организаций </w:t>
      </w:r>
      <w:r>
        <w:rPr>
          <w:rFonts w:ascii="Liberation Sans" w:hAnsi="Liberation Sans" w:eastAsia="Liberation Serif" w:cs="Liberation Serif"/>
          <w:color w:val="000000"/>
        </w:rPr>
        <w:t xml:space="preserve">о потреблении энергоресурсов;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управляющих компаний о потреблении энергоресурсов объектами жилищного фонда;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ресурсоснабжающих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организаций о потреблении ресурсов потребителями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города Новый Уренгой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.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результатам анали</w:t>
      </w:r>
      <w:r>
        <w:rPr>
          <w:rFonts w:ascii="Liberation Sans" w:hAnsi="Liberation Sans" w:eastAsia="Liberation Serif" w:cs="Liberation Serif"/>
          <w:color w:val="000000"/>
        </w:rPr>
        <w:t xml:space="preserve">з</w:t>
      </w:r>
      <w:r>
        <w:rPr>
          <w:rFonts w:ascii="Liberation Sans" w:hAnsi="Liberation Sans" w:eastAsia="Liberation Serif" w:cs="Liberation Serif"/>
          <w:color w:val="000000"/>
        </w:rPr>
        <w:t xml:space="preserve">а поступивших данных (всего от </w:t>
        <w:br/>
        <w:t xml:space="preserve">26 организаций) выполняется расчет соответствующих показателей по городскому округу и обобщенный отчет также до 20 числа месяца, следующего за отчетным, вводится в программу АРМ МЭЭРО (работа программы АРМ МЭЭРО прекращена).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Информация представляется посредством ее размещения в информационно-телекоммуникационной сети Интернет на официальном сайте государственной информационной системы в области энергосбережения и повышения энергетической эффективности </w:t>
      </w:r>
      <w:hyperlink r:id="rId18" w:tooltip="http://www.gisee.ru/" w:history="1">
        <w:r>
          <w:rPr>
            <w:rStyle w:val="1147"/>
            <w:rFonts w:ascii="Liberation Sans" w:hAnsi="Liberation Sans" w:eastAsia="Liberation Serif" w:cs="Liberation Serif"/>
            <w:color w:val="000000"/>
            <w:u w:val="none"/>
          </w:rPr>
          <w:t xml:space="preserve">http://www.gisee.ru</w:t>
        </w:r>
      </w:hyperlink>
      <w:r>
        <w:rPr>
          <w:rFonts w:ascii="Liberation Sans" w:hAnsi="Liberation Sans" w:eastAsia="Liberation Serif" w:cs="Liberation Serif"/>
          <w:color w:val="000000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Мероприятие с 2016 года не реализуется.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691"/>
        <w:jc w:val="both"/>
        <w:spacing w:line="326" w:lineRule="atLeast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2.1.5. Организация распространения в СМИ тематических теле- и радиопередач, информационно-просветительских программ о мероприятиях и способах энергосбережен</w:t>
      </w:r>
      <w:r>
        <w:rPr>
          <w:rFonts w:ascii="Liberation Sans" w:hAnsi="Liberation Sans" w:eastAsia="Liberation Serif" w:cs="Liberation Serif"/>
          <w:color w:val="000000"/>
        </w:rPr>
        <w:t xml:space="preserve">ия и повышения энергетической эффективности.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Вовлечение в процесс энергосбережения жителей города Новый Уренгой и популяризация энергосбережения будет осуществляться </w:t>
      </w:r>
      <w:r>
        <w:rPr>
          <w:rFonts w:ascii="Liberation Sans" w:hAnsi="Liberation Sans" w:eastAsia="Liberation Serif" w:cs="Liberation Serif"/>
          <w:color w:val="000000"/>
        </w:rPr>
        <w:t xml:space="preserve">через</w:t>
      </w:r>
      <w:r>
        <w:rPr>
          <w:rFonts w:ascii="Liberation Sans" w:hAnsi="Liberation Sans" w:eastAsia="Liberation Serif" w:cs="Liberation Serif"/>
          <w:color w:val="000000"/>
        </w:rPr>
        <w:t xml:space="preserve">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средства массовой информации (информационно-просветительские программы о меропри</w:t>
      </w:r>
      <w:r>
        <w:rPr>
          <w:rFonts w:ascii="Liberation Sans" w:hAnsi="Liberation Sans" w:eastAsia="Liberation Serif" w:cs="Liberation Serif"/>
          <w:color w:val="000000"/>
        </w:rPr>
        <w:t xml:space="preserve">ятиях и способах энергосбережения и повышения энергетической эффективности, о выдающихся достижениях, в том числе зарубежных, в области энергосбережения и повышения энергетической эффективности);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размещение актуальной информации по данной тематике на офи</w:t>
      </w:r>
      <w:r>
        <w:rPr>
          <w:rFonts w:ascii="Liberation Sans" w:hAnsi="Liberation Sans" w:eastAsia="Liberation Serif" w:cs="Liberation Serif"/>
          <w:color w:val="000000"/>
        </w:rPr>
        <w:t xml:space="preserve">циальном сайте Администрации города Новый Уренгой;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рубрики по теме энергосбережения в местных печатных изданиях;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выпуск листовок и плакатов на тему энергосбережения в быту;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развитие наружной рекламы;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размещение информации о способах энергосбереже</w:t>
      </w:r>
      <w:r>
        <w:rPr>
          <w:rFonts w:ascii="Liberation Sans" w:hAnsi="Liberation Sans" w:eastAsia="Liberation Serif" w:cs="Liberation Serif"/>
          <w:color w:val="000000"/>
        </w:rPr>
        <w:t xml:space="preserve">ния на оборотных сторонах квитанций на оплату жилищно-коммунальных услуг;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пропаганду использования энергосберегающих технологий при потреблении коммунальных ресурсов субъектами малого и среднего предпринимательства;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стимулирование субъектов малого пре</w:t>
      </w:r>
      <w:r>
        <w:rPr>
          <w:rFonts w:ascii="Liberation Sans" w:hAnsi="Liberation Sans" w:eastAsia="Liberation Serif" w:cs="Liberation Serif"/>
          <w:color w:val="000000"/>
        </w:rPr>
        <w:t xml:space="preserve">дпринимательства по внедрению энергосберегающих технологий путем предоставления субсидий на возмещение затрат, связанных с реализацией программ энергосбережения.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20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2.1.6. Подключение приборов учета энергетических ресурсов, установленных на объектах бюджетной</w:t>
      </w:r>
      <w:r>
        <w:rPr>
          <w:rFonts w:ascii="Liberation Sans" w:hAnsi="Liberation Sans" w:eastAsia="Liberation Serif" w:cs="Liberation Serif"/>
          <w:color w:val="000000"/>
        </w:rPr>
        <w:t xml:space="preserve"> сферы муниципальной собственности, к системе дистанционной передачи показаний будет реализован в период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с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2021 по 2030 год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.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целях автоматизации процессов сбора и передачи показаний приборов учета, оперативного реагирования на нештатные ситуации </w:t>
      </w:r>
      <w:r>
        <w:rPr>
          <w:rFonts w:ascii="Liberation Sans" w:hAnsi="Liberation Sans" w:eastAsia="Liberation Serif" w:cs="Liberation Serif"/>
          <w:color w:val="000000"/>
        </w:rPr>
        <w:t xml:space="preserve">планируется организация дистанционного контроля и мониторинга потребления энергетических ресурсов и воды на объектах бюджетной сферы муниципальной собственности.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2.2. Решение задачи «Обеспечение энергосбережения и повышение энергетической эффективности жил</w:t>
      </w:r>
      <w:r>
        <w:rPr>
          <w:rFonts w:ascii="Liberation Sans" w:hAnsi="Liberation Sans" w:eastAsia="Liberation Serif" w:cs="Liberation Serif"/>
          <w:color w:val="000000"/>
        </w:rPr>
        <w:t xml:space="preserve">ищного фонда» планируется осуществлять посредством выполнения следующих мероприятий подпрограммы: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2.2.1. Оснащение муниципального жилищного фонда приборами учета потребления энергетических ресурсов.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За период реализации программы в муниципальном жилищном </w:t>
      </w:r>
      <w:r>
        <w:rPr>
          <w:rFonts w:ascii="Liberation Sans" w:hAnsi="Liberation Sans" w:eastAsia="Liberation Serif" w:cs="Liberation Serif"/>
          <w:color w:val="000000"/>
        </w:rPr>
        <w:t xml:space="preserve">фонде будет установлено: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- 194 </w:t>
      </w:r>
      <w:r>
        <w:rPr>
          <w:rFonts w:ascii="Liberation Sans" w:hAnsi="Liberation Sans" w:eastAsia="Liberation Serif" w:cs="Liberation Serif"/>
          <w:color w:val="000000"/>
        </w:rPr>
        <w:t xml:space="preserve">коллективных</w:t>
      </w:r>
      <w:r>
        <w:rPr>
          <w:rFonts w:ascii="Liberation Sans" w:hAnsi="Liberation Sans" w:eastAsia="Liberation Serif" w:cs="Liberation Serif"/>
          <w:color w:val="000000"/>
        </w:rPr>
        <w:t xml:space="preserve"> (общедомовых) прибора учета: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холодной воды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- 130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горячей воды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- 64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ab/>
        <w:t xml:space="preserve">- 8 891 </w:t>
      </w:r>
      <w:r>
        <w:rPr>
          <w:rFonts w:ascii="Liberation Sans" w:hAnsi="Liberation Sans" w:eastAsia="Liberation Serif" w:cs="Liberation Serif"/>
          <w:color w:val="000000"/>
        </w:rPr>
        <w:t xml:space="preserve">индивидуальных</w:t>
      </w:r>
      <w:r>
        <w:rPr>
          <w:rFonts w:ascii="Liberation Sans" w:hAnsi="Liberation Sans" w:eastAsia="Liberation Serif" w:cs="Liberation Serif"/>
          <w:color w:val="000000"/>
        </w:rPr>
        <w:t xml:space="preserve"> прибора учета: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холодной воды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- 3 762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горячей воды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- 3 347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тепла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- 552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газа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- 398 ед.;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709"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электрической энергии </w:t>
      </w:r>
      <w:r>
        <w:rPr>
          <w:rFonts w:ascii="Liberation Sans" w:hAnsi="Liberation Sans" w:eastAsia="Liberation Serif" w:cs="Liberation Serif"/>
          <w:color w:val="000000"/>
        </w:rPr>
        <w:tab/>
        <w:t xml:space="preserve">- 832 ед.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2.2.2. Мониторинг выполнения управляющими компаниями мероприятий по повышению энергетической эффективности многоквартирных домов в отношении общего имущества собственников помещений.</w:t>
      </w: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none"/>
        </w:rPr>
      </w:r>
    </w:p>
    <w:p>
      <w:pPr>
        <w:ind w:firstLine="708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 xml:space="preserve">Мониторинг осуществляется по результатам: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систематизации и анализа отчетной информации, предоставляемой ежеквартально управляющими компаниями, о выполненных обязательных и дополнительных мероприятиях по энергосбережению и повышению энергетической эффекти</w:t>
      </w:r>
      <w:r>
        <w:rPr>
          <w:rFonts w:ascii="Liberation Sans" w:hAnsi="Liberation Sans" w:eastAsia="Liberation Serif" w:cs="Liberation Serif"/>
          <w:color w:val="000000"/>
        </w:rPr>
        <w:t xml:space="preserve">вности в отношении общего имущества собственников помещений в соответствующих многоквартирных домах;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выданных предписаний надзорных органов – при проведении проверок;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обращений жителей в органы местного самоуправления.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результатам анализа поступивши</w:t>
      </w:r>
      <w:r>
        <w:rPr>
          <w:rFonts w:ascii="Liberation Sans" w:hAnsi="Liberation Sans" w:eastAsia="Liberation Serif" w:cs="Liberation Serif"/>
          <w:color w:val="000000"/>
        </w:rPr>
        <w:t xml:space="preserve">х данных формируется сводная информация, которая вносится в государственную информационную систему в сроки, установленные Правилами представления федеральными органами исполнительной власти, органами исполнительной власти субъектов Российской Федерации и о</w:t>
      </w:r>
      <w:r>
        <w:rPr>
          <w:rFonts w:ascii="Liberation Sans" w:hAnsi="Liberation Sans" w:eastAsia="Liberation Serif" w:cs="Liberation Serif"/>
          <w:color w:val="000000"/>
        </w:rPr>
        <w:t xml:space="preserve">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Перечень мероприятий и целевых индикаторов подпрограммы «Внедрение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энергоресурсосберегаю</w:t>
      </w:r>
      <w:r>
        <w:rPr>
          <w:rFonts w:ascii="Liberation Sans" w:hAnsi="Liberation Sans" w:eastAsia="Liberation Serif" w:cs="Liberation Serif"/>
          <w:color w:val="000000"/>
        </w:rPr>
        <w:t xml:space="preserve">щих</w:t>
      </w:r>
      <w:r>
        <w:rPr>
          <w:rFonts w:ascii="Liberation Sans" w:hAnsi="Liberation Sans" w:eastAsia="Liberation Serif" w:cs="Liberation Serif"/>
          <w:color w:val="000000"/>
        </w:rPr>
        <w:t xml:space="preserve"> технологий на объектах бюджетной сферы и жилищного фонда города Новый Уренгой» представлен в приложении 3 к настоящей муниципальной программе.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Методика расчета целевых показателей эффективности подпрограммы приведена в таблице:</w:t>
      </w: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jc w:val="right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right"/>
        <w:rPr>
          <w:rFonts w:ascii="Liberation Sans" w:hAnsi="Liberation Sans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Таблица</w:t>
      </w: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none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МЕТОДИКА РАСЧЕТ</w:t>
      </w:r>
      <w:r>
        <w:rPr>
          <w:rFonts w:ascii="Liberation Sans" w:hAnsi="Liberation Sans" w:eastAsia="Liberation Serif" w:cs="Liberation Serif"/>
          <w:color w:val="000000"/>
        </w:rPr>
        <w:t xml:space="preserve">А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целевых показателей эффективности подпрограммы «Внедрение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энергоресурсосберегающих</w:t>
      </w:r>
      <w:r>
        <w:rPr>
          <w:rFonts w:ascii="Liberation Sans" w:hAnsi="Liberation Sans" w:eastAsia="Liberation Serif" w:cs="Liberation Serif"/>
          <w:color w:val="000000"/>
        </w:rPr>
        <w:t xml:space="preserve"> технологий на объектах </w:t>
      </w:r>
      <w:r>
        <w:rPr>
          <w:rFonts w:ascii="Liberation Sans" w:hAnsi="Liberation Sans" w:eastAsia="Liberation Serif" w:cs="Liberation Serif"/>
          <w:color w:val="000000"/>
        </w:rPr>
        <w:br/>
        <w:t xml:space="preserve">бюджетной сферы и жилищного фонда города Новый Уренгой»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934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3"/>
        <w:gridCol w:w="1548"/>
        <w:gridCol w:w="1134"/>
        <w:gridCol w:w="851"/>
        <w:gridCol w:w="1851"/>
        <w:gridCol w:w="1409"/>
      </w:tblGrid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№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Наименование показателя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Единица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ind w:right="-106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измерения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Формула расчета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Исходные данные для расчета значений показателя  подпрограммы (цели, задачи)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ind w:left="-107" w:firstLine="107"/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значе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ние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пере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менной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наименование переменной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источник исходных данных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</w:tbl>
    <w:p>
      <w:pPr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 w:val="2"/>
          <w:highlight w:val="white"/>
        </w:rPr>
        <w:t xml:space="preserve"> 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tbl>
      <w:tblPr>
        <w:tblStyle w:val="102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55"/>
        <w:gridCol w:w="1521"/>
        <w:gridCol w:w="1143"/>
        <w:gridCol w:w="851"/>
        <w:gridCol w:w="1851"/>
        <w:gridCol w:w="1398"/>
      </w:tblGrid>
      <w:tr>
        <w:tblPrEx/>
        <w:trPr>
          <w:trHeight w:val="2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3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1.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Удельный расход электрической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энергии на снабжение органов местного самоуправления (далее – ОМС) и муниципальных учреждений (далее – МУ) (в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расчете на 1 человека)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/чел.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  <w:vertAlign w:val="subscript"/>
              </w:rPr>
              <w:t xml:space="preserve">ЭЭ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/ 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  <w:vertAlign w:val="subscript"/>
              </w:rPr>
              <w:t xml:space="preserve">ЭЭ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Объем потребления электроэнергии ОМС и МУ 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Данные бюджетных,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ресурсо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-снабжающих организаций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Численность сотрудников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тепловой энергии на снабжение ОМС и МУ (в расчете на 1 кв. м общей площади)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Гкал/ кв.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тепловой энергии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бюджетных,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ресурсо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-снабжающих организаций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0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Общая площадь помещений, занимаемая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3.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холодной воды на снабжение ОМС и МУ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человека)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куб. м/чел.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ХВСОМС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 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холодной воды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бюджетных,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ресурсо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-снабжающих организаций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Численность сотрудников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1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4.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горячей воды на снабжение ОМС и МУ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человека)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куб. м/чел.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ind w:left="-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 ОМС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/ 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 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потребления горячей воды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ind w:left="-107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бюджетных,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ресурсо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-снабжающих организаций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7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ОМС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Численность сотрудников ОМС и МУ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2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5.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Доля органов местного самоуправления, организаций бюджетной сферы, муниципальных унитарных предприятий, в которых проведены энергетические обследования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/О*100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Количество органов местного самоуправления, муниципальных учреждений, муниципальных унитарных предприятий, в которых проведены энергетические обследования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Ведом-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ственная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статистика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Количество органов местного самоуправления, муниципальных учреждений, муниципальных унитарных предприятий, подлежащих энергетическим обследованиям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6.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тепловой энергии в многоквартирных домах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кв. м общей площади)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Гкал/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ЖФ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тепловой энергии, потребленной в многоквартирных домах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     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vMerge w:val="restart"/>
            <w:textDirection w:val="lrTb"/>
            <w:noWrap w:val="false"/>
          </w:tcPr>
          <w:p>
            <w:pPr>
              <w:ind w:left="-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ind w:left="-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УТГ-1, управляющих компаний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энергосбе-режению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ЖФ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Общая площадь многоквартирных домов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7.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холодной воды в многоквартирных домах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жителя)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куб. м/чел.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ХВС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холодной воды, потребленной в многоквартирных домах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3" w:type="dxa"/>
              <w:top w:w="0" w:type="dxa"/>
              <w:right w:w="57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 УГВК, управляющих компаний по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энергосбе-режению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Численность населения, проживающего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 w:hanging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отдела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государст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-венной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статистики в г. Новый Уренгой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8.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горячей воды в многоквартирных домах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жителя)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куб. м/чел.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Объем горячей воды, потребленной в многоквартирных домах     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ind w:left="-108" w:firstLine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УТГ-1,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управля-ющих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компаний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ind w:left="-107" w:firstLine="107"/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Численность населения, проживающего 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ind w:left="-107" w:firstLine="107"/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 w:hanging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отдела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государст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-венной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статистики в г. Новый Уренгой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9.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электрической энергии в многоквартирных домах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кв. м общей площади)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      </w:t>
              <w:br/>
              <w:t xml:space="preserve">кв.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ЖФ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ЭЭ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электро-энергии,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потребленной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в многоквартирных домах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 «ГЭТ»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ЖФ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Общая площадь многоквартирных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домов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управляю-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щих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</w:r>
          </w:p>
          <w:p>
            <w:pPr>
              <w:ind w:left="-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компаний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10.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природного газа в многоквартирных домах (в расчете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 1 жителя)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тыс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.к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уб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 м/  чел.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Газ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Газ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Объем природного газа,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потребленного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в многоквартирных домах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ООО «Газпром </w:t>
            </w:r>
            <w:r>
              <w:rPr>
                <w:rFonts w:ascii="Liberation Sans" w:hAnsi="Liberation Sans" w:eastAsia="Liberation Serif" w:cs="Liberation Serif"/>
                <w:color w:val="000000"/>
                <w:spacing w:val="-6"/>
                <w:sz w:val="20"/>
              </w:rPr>
              <w:t xml:space="preserve">межрегион</w:t>
            </w:r>
            <w:r>
              <w:rPr>
                <w:rFonts w:ascii="Liberation Sans" w:hAnsi="Liberation Sans" w:eastAsia="Liberation Serif" w:cs="Liberation Serif"/>
                <w:color w:val="000000"/>
                <w:spacing w:val="-6"/>
                <w:sz w:val="20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газ Север»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1" w:type="dxa"/>
            <w:textDirection w:val="lrTb"/>
            <w:noWrap w:val="false"/>
          </w:tcPr>
          <w:p>
            <w:pPr>
              <w:ind w:left="-107"/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Численность населения, проживающего на территории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red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70" w:type="dxa"/>
              <w:top w:w="0" w:type="dxa"/>
              <w:right w:w="170" w:type="dxa"/>
              <w:bottom w:w="0" w:type="dxa"/>
            </w:tcMar>
            <w:tcW w:w="1398" w:type="dxa"/>
            <w:textDirection w:val="lrTb"/>
            <w:noWrap w:val="false"/>
          </w:tcPr>
          <w:p>
            <w:pPr>
              <w:ind w:left="-108" w:hanging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отдела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государст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-венной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статистики в г. Новый Уренгой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III. Ожидаемые результаты реализации подпрограммы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Реализация мероприятий подпрограммы «Внедрение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энергоресурсосберегающих</w:t>
      </w:r>
      <w:r>
        <w:rPr>
          <w:rFonts w:ascii="Liberation Sans" w:hAnsi="Liberation Sans" w:eastAsia="Liberation Serif" w:cs="Liberation Serif"/>
          <w:color w:val="000000"/>
        </w:rPr>
        <w:t xml:space="preserve"> технологий на объектах бюджетной сферы и жилищного фонда города Новый Уренгой» позволит: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2021 года удельный расход электроэнергии на снабжение органов местного самоу</w:t>
      </w:r>
      <w:r>
        <w:rPr>
          <w:rFonts w:ascii="Liberation Sans" w:hAnsi="Liberation Sans" w:eastAsia="Liberation Serif" w:cs="Liberation Serif"/>
          <w:color w:val="000000"/>
        </w:rPr>
        <w:t xml:space="preserve">правления и муниципальных учреждений (далее – ОМС и МУ) до 310,0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расчете </w:t>
        <w:br/>
        <w:t xml:space="preserve">на 1 человека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2021 года удельный расход тепловой энергии на снабжение ОМС и МУ до 0,20 Гкал в расч</w:t>
      </w:r>
      <w:r>
        <w:rPr>
          <w:rFonts w:ascii="Liberation Sans" w:hAnsi="Liberation Sans" w:eastAsia="Liberation Serif" w:cs="Liberation Serif"/>
          <w:color w:val="000000"/>
        </w:rPr>
        <w:t xml:space="preserve">ете на 1 кв. м общей площади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2021 года удельный расход холодной воды на снабжение ОМС и МУ до 9,8 куб. м в расчете на 1 человека с сохранением результата до конца реализации подпр</w:t>
      </w:r>
      <w:r>
        <w:rPr>
          <w:rFonts w:ascii="Liberation Sans" w:hAnsi="Liberation Sans" w:eastAsia="Liberation Serif" w:cs="Liberation Serif"/>
          <w:color w:val="000000"/>
        </w:rPr>
        <w:t xml:space="preserve">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2021 года удельный расход горячей воды на снабжение ОМС и МУ до 3,98 куб. м в расчете на 1 человека с 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обеспечить долю органов местного самоуправления, организаций бюджетн</w:t>
      </w:r>
      <w:r>
        <w:rPr>
          <w:rFonts w:ascii="Liberation Sans" w:hAnsi="Liberation Sans" w:eastAsia="Liberation Serif" w:cs="Liberation Serif"/>
          <w:color w:val="000000"/>
        </w:rPr>
        <w:t xml:space="preserve">ой сферы, муниципальных унитарных предприятий, в которых проведены энергетические обследования, до 100%;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2021 года удельный расход тепловой энергии в многоквартирных домах до 0,20 Гкал в расчете на 1 кв. м общей площади с сохранением резу</w:t>
      </w:r>
      <w:r>
        <w:rPr>
          <w:rFonts w:ascii="Liberation Sans" w:hAnsi="Liberation Sans" w:eastAsia="Liberation Serif" w:cs="Liberation Serif"/>
          <w:color w:val="000000"/>
        </w:rPr>
        <w:t xml:space="preserve">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2025 года удельный расход холодной воды в многоквартирных домах до 31,50 куб. м в расчете на 1 жителя с сохранением результата до конца реализации подпрограммы;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2025 года удельны</w:t>
      </w:r>
      <w:r>
        <w:rPr>
          <w:rFonts w:ascii="Liberation Sans" w:hAnsi="Liberation Sans" w:eastAsia="Liberation Serif" w:cs="Liberation Serif"/>
          <w:color w:val="000000"/>
        </w:rPr>
        <w:t xml:space="preserve">й расход горячей воды в многоквартирных домах до 16,55 куб. м в расчете на 1 жителя с 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2025 года удельный расход электрической энергии в многоквартирных домах до 39,6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расчете</w:t>
      </w:r>
      <w:r>
        <w:rPr>
          <w:rFonts w:ascii="Liberation Sans" w:hAnsi="Liberation Sans" w:eastAsia="Liberation Serif" w:cs="Liberation Serif"/>
          <w:color w:val="000000"/>
        </w:rPr>
        <w:t xml:space="preserve"> на 1 кв. м общей площади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2025 года удельный расход природного газа в многоквартирных домах до 0,051 тыс. куб. м в расчете на 1 жителя с сохранением результата до конца реализации</w:t>
      </w:r>
      <w:r>
        <w:rPr>
          <w:rFonts w:ascii="Liberation Sans" w:hAnsi="Liberation Sans" w:eastAsia="Liberation Serif" w:cs="Liberation Serif"/>
          <w:color w:val="000000"/>
        </w:rPr>
        <w:t xml:space="preserve"> подпрограммы.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Данные ожидаемые результаты могут быть достигнуты только при условии полного финансового обеспечения мероприятий подпрограммы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850" w:bottom="1134" w:left="1701" w:header="567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Приложение 2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к муниципальной программе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«Энергосбережение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и</w:t>
      </w:r>
      <w:r>
        <w:rPr>
          <w:rFonts w:ascii="Liberation Sans" w:hAnsi="Liberation Sans" w:eastAsia="Liberation Serif" w:cs="Liberation Serif"/>
          <w:color w:val="000000"/>
        </w:rPr>
        <w:t xml:space="preserve"> повышение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энергетической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ab/>
        <w:t xml:space="preserve">эффективности»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Паспорт подпрограммы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«Повышение эффективности использования энергоресурсов</w:t>
      </w:r>
      <w:r>
        <w:rPr>
          <w:rFonts w:ascii="Liberation Sans" w:hAnsi="Liberation Sans" w:eastAsia="Liberation Serif" w:cs="Liberation Serif"/>
          <w:b/>
          <w:color w:val="000000"/>
        </w:rPr>
        <w:br/>
        <w:t xml:space="preserve"> при обеспечении необходимого уровня </w:t>
      </w:r>
      <w:r>
        <w:rPr>
          <w:rFonts w:ascii="Liberation Sans" w:hAnsi="Liberation Sans" w:eastAsia="Liberation Serif" w:cs="Liberation Serif"/>
          <w:b/>
          <w:color w:val="000000"/>
        </w:rPr>
        <w:br/>
        <w:t xml:space="preserve">и качества коммунальных услуг»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</w:p>
    <w:tbl>
      <w:tblPr>
        <w:tblStyle w:val="1021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Ответственный исполнитель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строительства и жилищно-коммунального комплекса Администрации города Новый Уренгой </w:t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  <w:t xml:space="preserve">(</w:t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  <w:t xml:space="preserve">д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 2021 года – Департамент городского хозяйства Администрации города Новый Уренгой)</w:t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Соисполнит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е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ль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b w:val="0"/>
                <w:bCs w:val="0"/>
                <w:color w:val="000000" w:themeColor="text1"/>
                <w:highlight w:val="gree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Департамент имущес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твенных и жилищных отношений Администрации города Новый Уренгой (до 2021 года – Департамент имущественных отношений Администрации города Новый Уренгой), </w:t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/>
                <w:highlight w:val="whit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 </w:t>
              <w:br/>
            </w:r>
            <w:r>
              <w:rPr>
                <w:rFonts w:ascii="Liberation Sans" w:hAnsi="Liberation Sans" w:eastAsia="Liberation Serif" w:cs="Liberation Serif"/>
                <w:b w:val="0"/>
                <w:bCs w:val="0"/>
                <w:color w:val="000000" w:themeColor="text1"/>
                <w:highlight w:val="white"/>
              </w:rPr>
              <w:t xml:space="preserve">(с 2025 года)</w:t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highlight w:val="green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highlight w:val="gree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Цель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Повышение эффективности использования топливно-энергетических ресурсов в системах коммунальной инфраструктуры и  транспортном комплексе города Новый Уренгой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Задачи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Обеспечение энергосбережения и повышение энергетической эффективности си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стем коммунальной инфраструктуры.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Обеспечение энергосбережения и повышение энергетической эффективности в транспортном комплексе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/>
                <w:color w:val="ff0000"/>
                <w:highlight w:val="red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  <w:color w:val="ff0000"/>
                <w:highlight w:val="red"/>
              </w:rPr>
            </w:r>
            <w:r>
              <w:rPr>
                <w:rFonts w:ascii="Liberation Sans" w:hAnsi="Liberation Sans"/>
                <w:color w:val="ff0000"/>
                <w:highlight w:val="red"/>
              </w:rPr>
            </w:r>
            <w:r>
              <w:rPr>
                <w:rFonts w:ascii="Liberation Sans" w:hAnsi="Liberation Sans"/>
                <w:color w:val="ff0000"/>
                <w:highlight w:val="red"/>
              </w:rPr>
            </w:r>
          </w:p>
        </w:tc>
      </w:tr>
      <w:tr>
        <w:tblPrEx/>
        <w:trPr>
          <w:trHeight w:val="9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Сроки реализации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 – 2014-2016 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годы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II этап – 2017-2020 годы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III этап – 2021-2025 годы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;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</w:t>
            </w:r>
            <w:r>
              <w:rPr>
                <w:rFonts w:ascii="Liberation Sans" w:hAnsi="Liberation Sans" w:eastAsia="Liberation Serif" w:cs="Liberation Serif"/>
                <w:color w:val="000000"/>
                <w:lang w:val="en-US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этап –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202</w:t>
            </w:r>
            <w:r>
              <w:rPr>
                <w:rFonts w:ascii="Liberation Sans" w:hAnsi="Liberation Sans" w:eastAsia="Liberation Serif" w:cs="Liberation Serif"/>
                <w:strike w:val="0"/>
                <w:color w:val="000000" w:themeColor="text1"/>
                <w:highlight w:val="white"/>
              </w:rPr>
              <w:t xml:space="preserve">6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  <w:t xml:space="preserve">-2030 годы</w:t>
            </w:r>
            <w:r>
              <w:rPr>
                <w:rFonts w:ascii="Liberation Sans" w:hAnsi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Целевые показатели эффективности реализации подпрограммы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Удельный расход топлива на выработку тепловой энергии на тепловых электростанциях.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Удельный расход топлива на выработку тепловой энергии на котельных.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3. Удельный расход электрической энергии, используемой при передаче тепловой энергии в системах теплоснабжения.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4. Доля потерь тепловой энергии при ее передаче в общем объеме переданной тепловой энергии.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5. Доля потерь воды при ее передаче в общем объеме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переданной воды.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6. Удельный расход электрической энергии, используемой для передачи (транспортировки) воды в системах водоснабжения (на 1 куб. м).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7. Удельный расход электрической энергии, используемой в системах водоотведения (на 1 куб. м).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8. Удельный р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асход электрической энергии в системах уличного освещения (на 1 кв. м освещаемой площади с уровнем освещенности, соответствующим установленным нормам).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9. Доля общественного транспорта, использующего газомоторное топливо, от общего количества общественного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 транспорта.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10. Доля высокоэкономичных транспортных средств по использованию моторного топлива от общего количества общественного транспорта</w:t>
            </w:r>
            <w:r>
              <w:rPr>
                <w:rFonts w:ascii="Liberation Sans" w:hAnsi="Liberation Sans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18"/>
              </w:rPr>
              <w:t xml:space="preserve"> </w:t>
            </w:r>
            <w:r>
              <w:rPr>
                <w:rFonts w:ascii="Liberation Sans" w:hAnsi="Liberation Sans" w:eastAsia="Liberation Serif" w:cs="Liberation Serif"/>
                <w:color w:val="000000"/>
                <w:sz w:val="18"/>
                <w:szCs w:val="18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Ресурсное обеспечение подпрограммы (в том числе по годам реализации муниципальной программы)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Общий объем финансирования подпрограммы составляет 34 752 тыс. руб., в том числе по годам: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- 2014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- 2015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- 2016 год – 0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17 444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 год – 1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7 067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241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0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- 2021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0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</w:t>
            </w:r>
            <w:r>
              <w:rPr>
                <w:rFonts w:ascii="Liberation Sans" w:hAnsi="Liberation Sans" w:eastAsia="Liberation Serif" w:cs="Liberation Serif"/>
                <w:color w:val="000000"/>
                <w:lang w:val="en-US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- 2026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- 2027 год – 0 тыс. руб.;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- 2028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- 2029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- 2030 год – 0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Объем финансирования подпрограммы из местного бюджета не планируется.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Объем финансирования подпрограм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мы из внебюджетных источников составляет 34 752 тыс. руб., в том числе по годам: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  - 2014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  - 2015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    - 2016 год – 0 тыс. 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- 2017 год – 17 444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- 2018 год – 17 067 ты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- 2019 год – 241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- 2020 год – 0 тыс. руб.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III этап: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- 2021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- 2022 год – 0 тыс. 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- 2023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- 2024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- 2025 год – 0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I</w:t>
            </w:r>
            <w:r>
              <w:rPr>
                <w:rFonts w:ascii="Liberation Sans" w:hAnsi="Liberation Sans" w:eastAsia="Liberation Serif" w:cs="Liberation Serif"/>
                <w:color w:val="000000"/>
                <w:lang w:val="en-US"/>
              </w:rPr>
              <w:t xml:space="preserve">V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 этап: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- 2026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- 2027 год – 0 тыс. руб.;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- 2028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- 2029 год – 0 тыс. руб.;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     - 2030 год – 0 тыс. руб.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tabs>
                <w:tab w:val="left" w:pos="401" w:leader="none"/>
              </w:tabs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Ожидаемые результаты реализации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1. Снижение к концу 2020 года удельного расхода топлива на выработку тепловой энергии на тепловых электростанциях,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до 155 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кг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.у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./Гкал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2. Снижение к концу 2020 года удельного расхода топлива на выр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аботку тепловой энергии на котельных, до 145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кг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.у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./Гкал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3. Снижение к концу 2016 года удельного расхода электрической энергии, используемой при передаче тепловой энергии в системах теплоснабжения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, до 25,29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/Гкал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4. Снижение к концу 2020 года доли потерь тепловой энергии при ее передаче в общем объеме переданной тепловой энергии до 9,5% с сохранением результата до конца реализации подп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5. Снижение к концу 2020 года доли потерь воды при ее передаче в общем объеме переданной воды до 9,5%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6. Снижение к концу 2018 года удельного расхода электрической энергии, используемой д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ля передачи (транспортировки) воды в системах водоснабжения (на 1 куб. м), до 0,125 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/куб. м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7. Снижение к концу 2020 года удельного расхода электрической энергии, используемой в системах водоо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тведения (на 1 куб. м), до 1,1 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/куб. м с сохранением результата до конца реализации 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8. Снижение к концу 2019 года удельного расхода электрической энергии в системах уличного освещения (на 1 кв. м освещаемой площади с уровнем освещенности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, соответствующим установленным нормам) до 4,55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/кв. м с сохранением результата до конца реализации 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подпрограммы.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9. 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Увеличение к концу 2025 года доли общественного транспорта, использующего газомоторное топливо, от общего количества общественного тра</w:t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  <w:t xml:space="preserve">нспорта до 77,4% с сохранением результата до конца реализации подпрограммы.</w:t>
            </w:r>
            <w:r>
              <w:rPr>
                <w:rFonts w:ascii="Liberation Sans" w:hAnsi="Liberation Sans"/>
                <w:color w:val="0070c0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10. Достижение доли высокоэкономичных транспортных средств по использованию моторного топлива от общего количества общественного транспорта: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2014 году - 5,5%;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2015 году - 8</w:t>
            </w: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,2%;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2016 году - 10,9%;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2017-2018 годах - 5,5%;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2019-2021 годах - 6,8%;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2022 году - 8,6%;</w:t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  <w:r>
              <w:rPr>
                <w:rFonts w:ascii="Liberation Sans" w:hAnsi="Liberation Sans" w:eastAsia="Liberation Serif" w:cs="Liberation Serif"/>
                <w:color w:val="000000"/>
              </w:rPr>
            </w:r>
          </w:p>
          <w:p>
            <w:pPr>
              <w:jc w:val="both"/>
              <w:rPr>
                <w:rFonts w:ascii="Liberation Sans" w:hAnsi="Liberation Sans" w:eastAsia="Liberation Serif" w:cs="Liberation Serif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</w:rPr>
              <w:t xml:space="preserve">- в 2023-2024 годах - 6,0%;</w:t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Liberation Sans" w:hAnsi="Liberation Sans" w:eastAsia="Liberation Serif" w:cs="Liberation Serif"/>
                <w:strike w:val="0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non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в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white"/>
              </w:rPr>
              <w:t xml:space="preserve"> 2025-2030 годах-9,7%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highlight w:val="none"/>
              </w:rPr>
            </w:r>
          </w:p>
          <w:p>
            <w:pPr>
              <w:jc w:val="both"/>
              <w:rPr>
                <w:rFonts w:ascii="Liberation Sans" w:hAnsi="Liberation Sans"/>
                <w:color w:val="0070c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/>
                <w:color w:val="0070c0"/>
                <w:sz w:val="22"/>
                <w:szCs w:val="22"/>
              </w:rPr>
            </w:r>
            <w:r>
              <w:rPr>
                <w:rFonts w:ascii="Liberation Sans" w:hAnsi="Liberation Sans"/>
                <w:color w:val="0070c0"/>
                <w:sz w:val="22"/>
                <w:szCs w:val="22"/>
              </w:rPr>
            </w:r>
          </w:p>
        </w:tc>
      </w:tr>
    </w:tbl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I. Характеристика текущего состояния сферы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b/>
          <w:color w:val="000000"/>
        </w:rPr>
        <w:t xml:space="preserve">энергосбережения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и повышения энергетической эффективности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в коммунальном и транспортном комплексах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На 01 октября 2013 года деятельность в сфере производства и передачи тепловой энергии на территории муниципального образования город Новый Уренгой осу</w:t>
      </w:r>
      <w:r>
        <w:rPr>
          <w:rFonts w:ascii="Liberation Sans" w:hAnsi="Liberation Sans" w:eastAsia="Liberation Serif" w:cs="Liberation Serif"/>
          <w:color w:val="000000"/>
        </w:rPr>
        <w:t xml:space="preserve">ществляют следующие организации: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- АО «Уренгойтеплогенерация-1»;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- </w:t>
      </w:r>
      <w:r>
        <w:rPr>
          <w:rFonts w:ascii="Liberation Sans" w:hAnsi="Liberation Sans" w:eastAsia="Liberation Serif" w:cs="Liberation Serif"/>
          <w:color w:val="000000"/>
        </w:rPr>
        <w:t xml:space="preserve">Уренгойская</w:t>
      </w:r>
      <w:r>
        <w:rPr>
          <w:rFonts w:ascii="Liberation Sans" w:hAnsi="Liberation Sans" w:eastAsia="Liberation Serif" w:cs="Liberation Serif"/>
          <w:color w:val="000000"/>
        </w:rPr>
        <w:t xml:space="preserve"> ГРЭС-филиал АО «ИНТЕР РАО – </w:t>
      </w:r>
      <w:r>
        <w:rPr>
          <w:rFonts w:ascii="Liberation Sans" w:hAnsi="Liberation Sans" w:eastAsia="Liberation Serif" w:cs="Liberation Serif"/>
          <w:color w:val="000000"/>
        </w:rPr>
        <w:t xml:space="preserve">Электрогенерация</w:t>
      </w:r>
      <w:r>
        <w:rPr>
          <w:rFonts w:ascii="Liberation Sans" w:hAnsi="Liberation Sans" w:eastAsia="Liberation Serif" w:cs="Liberation Serif"/>
          <w:color w:val="000000"/>
        </w:rPr>
        <w:t xml:space="preserve">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Всего на обслуживан</w:t>
      </w:r>
      <w:r>
        <w:rPr>
          <w:rFonts w:ascii="Liberation Sans" w:hAnsi="Liberation Sans" w:eastAsia="Liberation Serif" w:cs="Liberation Serif"/>
          <w:color w:val="000000"/>
        </w:rPr>
        <w:t xml:space="preserve">ии АО</w:t>
      </w:r>
      <w:r>
        <w:rPr>
          <w:rFonts w:ascii="Liberation Sans" w:hAnsi="Liberation Sans" w:eastAsia="Liberation Serif" w:cs="Liberation Serif"/>
          <w:color w:val="000000"/>
        </w:rPr>
        <w:t xml:space="preserve"> «Уренгойтеплогенерация-1» находятся 15 котельных, общая установленная мощность которых составляет 1050</w:t>
      </w:r>
      <w:r>
        <w:rPr>
          <w:rFonts w:ascii="Liberation Sans" w:hAnsi="Liberation Sans" w:eastAsia="Liberation Serif" w:cs="Liberation Serif"/>
          <w:color w:val="000000"/>
        </w:rPr>
        <w:t xml:space="preserve">,4 Гкал/час, присоединенная нагрузка – 305 Гкал/час.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районе </w:t>
      </w:r>
      <w:r>
        <w:rPr>
          <w:rFonts w:ascii="Liberation Sans" w:hAnsi="Liberation Sans" w:eastAsia="Liberation Serif" w:cs="Liberation Serif"/>
          <w:color w:val="000000"/>
        </w:rPr>
        <w:t xml:space="preserve">Лимбяяха</w:t>
      </w:r>
      <w:r>
        <w:rPr>
          <w:rFonts w:ascii="Liberation Sans" w:hAnsi="Liberation Sans" w:eastAsia="Liberation Serif" w:cs="Liberation Serif"/>
          <w:color w:val="000000"/>
        </w:rPr>
        <w:t xml:space="preserve"> поставщиком теплоснабжения и горячей воды в жилые районы, на объекты производственной и социально-бытовой сферы является </w:t>
      </w:r>
      <w:r>
        <w:rPr>
          <w:rFonts w:ascii="Liberation Sans" w:hAnsi="Liberation Sans" w:eastAsia="Liberation Serif" w:cs="Liberation Serif"/>
          <w:color w:val="000000"/>
        </w:rPr>
        <w:t xml:space="preserve">Уренгойская</w:t>
      </w:r>
      <w:r>
        <w:rPr>
          <w:rFonts w:ascii="Liberation Sans" w:hAnsi="Liberation Sans" w:eastAsia="Liberation Serif" w:cs="Liberation Serif"/>
          <w:color w:val="000000"/>
        </w:rPr>
        <w:t xml:space="preserve"> ГРЭС, установленная мощность которой составляет 450 </w:t>
      </w:r>
      <w:r>
        <w:rPr>
          <w:rFonts w:ascii="Liberation Sans" w:hAnsi="Liberation Sans" w:eastAsia="Liberation Serif" w:cs="Liberation Serif"/>
          <w:color w:val="000000"/>
        </w:rPr>
        <w:t xml:space="preserve">Гкал/час, присоединенная нагрузка – 17,3 Гкал/час.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Потребление тепловой энергии в 2012 году составило 1491 тыс. Гкал, что на 8% меньше потребления тепла в 2009 году. При этом доля отпуска тепловой энергии, расчеты за которую осуществляются по приборам учет</w:t>
      </w:r>
      <w:r>
        <w:rPr>
          <w:rFonts w:ascii="Liberation Sans" w:hAnsi="Liberation Sans" w:eastAsia="Liberation Serif" w:cs="Liberation Serif"/>
          <w:color w:val="000000"/>
        </w:rPr>
        <w:t xml:space="preserve">а, увеличилась с 54,6% до 59,1%.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Потери тепловой энергии в тепловых сетях за 2012 год составили 154 тыс. Гкал, что в 1,7 раз меньше объема потерь тепла в </w:t>
      </w:r>
      <w:r>
        <w:rPr>
          <w:rFonts w:ascii="Liberation Sans" w:hAnsi="Liberation Sans" w:eastAsia="Liberation Serif" w:cs="Liberation Serif"/>
          <w:color w:val="000000"/>
        </w:rPr>
        <w:t xml:space="preserve">2009 году. По отношению к отпуску данного вида ресурса в сеть потери составляют 9%, в 2009 году – 14%.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Удельный расход условного топлива на отпущенную тепловую энергию сократился с 0,174 </w:t>
      </w:r>
      <w:r>
        <w:rPr>
          <w:rFonts w:ascii="Liberation Sans" w:hAnsi="Liberation Sans" w:eastAsia="Liberation Serif" w:cs="Liberation Serif"/>
          <w:color w:val="000000"/>
        </w:rPr>
        <w:t xml:space="preserve">т.у</w:t>
      </w:r>
      <w:r>
        <w:rPr>
          <w:rFonts w:ascii="Liberation Sans" w:hAnsi="Liberation Sans" w:eastAsia="Liberation Serif" w:cs="Liberation Serif"/>
          <w:color w:val="000000"/>
        </w:rPr>
        <w:t xml:space="preserve">.т</w:t>
      </w:r>
      <w:r>
        <w:rPr>
          <w:rFonts w:ascii="Liberation Sans" w:hAnsi="Liberation Sans" w:eastAsia="Liberation Serif" w:cs="Liberation Serif"/>
          <w:color w:val="000000"/>
        </w:rPr>
        <w:t xml:space="preserve">/Гкал в 2009 году до 0,161 </w:t>
      </w:r>
      <w:r>
        <w:rPr>
          <w:rFonts w:ascii="Liberation Sans" w:hAnsi="Liberation Sans" w:eastAsia="Liberation Serif" w:cs="Liberation Serif"/>
          <w:color w:val="000000"/>
        </w:rPr>
        <w:t xml:space="preserve">т.у.т</w:t>
      </w:r>
      <w:r>
        <w:rPr>
          <w:rFonts w:ascii="Liberation Sans" w:hAnsi="Liberation Sans" w:eastAsia="Liberation Serif" w:cs="Liberation Serif"/>
          <w:color w:val="000000"/>
        </w:rPr>
        <w:t xml:space="preserve">/Гкал в 2012 году.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Данный факт свидетельствует об эффективности мероприятий, реализуемых теплоснабжающими организациями по повышению э</w:t>
      </w:r>
      <w:r>
        <w:rPr>
          <w:rFonts w:ascii="Liberation Sans" w:hAnsi="Liberation Sans" w:eastAsia="Liberation Serif" w:cs="Liberation Serif"/>
          <w:color w:val="000000"/>
        </w:rPr>
        <w:t xml:space="preserve">нергетической эффективности систем теплоснабжения города Новый Уренгой.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Деятельность по указанию услуг водоснабжения и водоотведения на территории города Новый Уренгой осуществляет АО «</w:t>
      </w:r>
      <w:r>
        <w:rPr>
          <w:rFonts w:ascii="Liberation Sans" w:hAnsi="Liberation Sans" w:eastAsia="Liberation Serif" w:cs="Liberation Serif"/>
          <w:color w:val="000000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</w:rPr>
        <w:t xml:space="preserve">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За период с 2009 года реализация воды потребит</w:t>
      </w:r>
      <w:r>
        <w:rPr>
          <w:rFonts w:ascii="Liberation Sans" w:hAnsi="Liberation Sans" w:eastAsia="Liberation Serif" w:cs="Liberation Serif"/>
          <w:color w:val="000000"/>
        </w:rPr>
        <w:t xml:space="preserve">елям города Новый Уренгой сократилась с 12267 тыс. куб. м до 10591 тыс. куб. м или на 16%. При снижении общего потребления объемов воды доля отпуска ресурса, расчеты за который осуществляются по приборам учета, увеличилась с 57,6% </w:t>
      </w:r>
      <w:r>
        <w:rPr>
          <w:rFonts w:ascii="Liberation Sans" w:hAnsi="Liberation Sans" w:eastAsia="Liberation Serif" w:cs="Liberation Serif"/>
          <w:color w:val="000000"/>
        </w:rPr>
        <w:t xml:space="preserve">до</w:t>
      </w:r>
      <w:r>
        <w:rPr>
          <w:rFonts w:ascii="Liberation Sans" w:hAnsi="Liberation Sans" w:eastAsia="Liberation Serif" w:cs="Liberation Serif"/>
          <w:color w:val="000000"/>
        </w:rPr>
        <w:t xml:space="preserve"> 74,77%.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Объем потерь </w:t>
      </w:r>
      <w:r>
        <w:rPr>
          <w:rFonts w:ascii="Liberation Sans" w:hAnsi="Liberation Sans" w:eastAsia="Liberation Serif" w:cs="Liberation Serif"/>
          <w:color w:val="000000"/>
        </w:rPr>
        <w:t xml:space="preserve">воды при её транспортировке по распределительным сетям с 13% сократился до 10,3%.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Весь объем электропотребления город Новый Уренгой покрывает за счет электроэнергии, приобретаемой (импортируемой) гарантирующим поставщиком АО «Газпром </w:t>
      </w:r>
      <w:r>
        <w:rPr>
          <w:rFonts w:ascii="Liberation Sans" w:hAnsi="Liberation Sans" w:eastAsia="Liberation Serif" w:cs="Liberation Serif"/>
          <w:color w:val="000000"/>
        </w:rPr>
        <w:t xml:space="preserve">энергосбыт</w:t>
      </w:r>
      <w:r>
        <w:rPr>
          <w:rFonts w:ascii="Liberation Sans" w:hAnsi="Liberation Sans" w:eastAsia="Liberation Serif" w:cs="Liberation Serif"/>
          <w:color w:val="000000"/>
        </w:rPr>
        <w:t xml:space="preserve"> Тюмень» на</w:t>
      </w:r>
      <w:r>
        <w:rPr>
          <w:rFonts w:ascii="Liberation Sans" w:hAnsi="Liberation Sans" w:eastAsia="Liberation Serif" w:cs="Liberation Serif"/>
          <w:color w:val="000000"/>
        </w:rPr>
        <w:t xml:space="preserve"> оптовом рынке электроэнергии.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strike w:val="0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Распределение электроэнергии по электрическим сетям внутри города Новый Уренгой осуществляется электросетевой компанией – Восточным филиалом АО «</w:t>
      </w:r>
      <w:r>
        <w:rPr>
          <w:rFonts w:ascii="Liberation Sans" w:hAnsi="Liberation Sans" w:eastAsia="Liberation Serif" w:cs="Liberation Serif"/>
          <w:color w:val="000000"/>
        </w:rPr>
        <w:t xml:space="preserve">Энерго</w:t>
      </w:r>
      <w:r>
        <w:rPr>
          <w:rFonts w:ascii="Liberation Sans" w:hAnsi="Liberation Sans" w:eastAsia="Liberation Serif" w:cs="Liberation Serif"/>
          <w:color w:val="000000"/>
        </w:rPr>
        <w:t xml:space="preserve">-Газ-Ноябрьск».</w:t>
      </w:r>
      <w:r>
        <w:rPr>
          <w:rFonts w:ascii="Liberation Sans" w:hAnsi="Liberation Sans" w:eastAsia="Liberation Serif" w:cs="Liberation Serif"/>
          <w:strike w:val="0"/>
          <w:color w:val="000000"/>
          <w:highlight w:val="none"/>
        </w:rPr>
        <w:t xml:space="preserve"> </w:t>
      </w:r>
      <w:r>
        <w:rPr>
          <w:rFonts w:ascii="Liberation Sans" w:hAnsi="Liberation Sans" w:eastAsia="Liberation Serif" w:cs="Liberation Serif"/>
          <w:strike w:val="0"/>
          <w:color w:val="000000"/>
          <w:highlight w:val="none"/>
        </w:rPr>
        <w:t xml:space="preserve">С</w:t>
      </w:r>
      <w:r>
        <w:rPr>
          <w:rFonts w:ascii="Liberation Sans" w:hAnsi="Liberation Sans" w:eastAsia="Liberation Serif" w:cs="Liberation Serif"/>
          <w:strike w:val="0"/>
          <w:color w:val="000000"/>
          <w:highlight w:val="white"/>
        </w:rPr>
        <w:t xml:space="preserve"> 2025 года переименован в филиал Восточные электрические сети                             АО «Северная энергетическая компания в городе Новый Уренгой»- сокращенно Филиал ВЭС АО «СЕВЭНКО» </w:t>
      </w:r>
      <w:r>
        <w:rPr>
          <w:rFonts w:ascii="Liberation Sans" w:hAnsi="Liberation Sans" w:eastAsia="Liberation Serif" w:cs="Liberation Serif"/>
          <w:strike w:val="0"/>
          <w:color w:val="000000"/>
          <w:highlight w:val="white"/>
        </w:rPr>
        <w:t xml:space="preserve">в</w:t>
      </w:r>
      <w:r>
        <w:rPr>
          <w:rFonts w:ascii="Liberation Sans" w:hAnsi="Liberation Sans"/>
          <w:strike w:val="0"/>
          <w:highlight w:val="white"/>
        </w:rPr>
        <w:t xml:space="preserve"> г. Новый Уренгой</w:t>
      </w:r>
      <w:r>
        <w:rPr>
          <w:rFonts w:ascii="Liberation Sans" w:hAnsi="Liberation Sans"/>
          <w:strike w:val="0"/>
          <w:highlight w:val="white"/>
        </w:rPr>
        <w:t xml:space="preserve">)</w:t>
      </w:r>
      <w:r>
        <w:t xml:space="preserve">.</w:t>
      </w:r>
      <w:r>
        <w:rPr>
          <w:rFonts w:ascii="Liberation Sans" w:hAnsi="Liberation Sans" w:eastAsia="Liberation Serif" w:cs="Liberation Serif"/>
          <w:strike w:val="0"/>
          <w:color w:val="000000"/>
          <w:highlight w:val="non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При общем объеме потребления электрической э</w:t>
      </w:r>
      <w:r>
        <w:rPr>
          <w:rFonts w:ascii="Liberation Sans" w:hAnsi="Liberation Sans" w:eastAsia="Liberation Serif" w:cs="Liberation Serif"/>
          <w:color w:val="000000"/>
        </w:rPr>
        <w:t xml:space="preserve">нергии в 2009 году в 724,6 </w:t>
      </w:r>
      <w:r>
        <w:rPr>
          <w:rFonts w:ascii="Liberation Sans" w:hAnsi="Liberation Sans" w:eastAsia="Liberation Serif" w:cs="Liberation Serif"/>
          <w:color w:val="000000"/>
        </w:rPr>
        <w:t xml:space="preserve">млн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потери в сетях составляли около 86 млн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(12%). В 2012 году при потреблении данного вида ресурса в 1109 </w:t>
      </w:r>
      <w:r>
        <w:rPr>
          <w:rFonts w:ascii="Liberation Sans" w:hAnsi="Liberation Sans" w:eastAsia="Liberation Serif" w:cs="Liberation Serif"/>
          <w:color w:val="000000"/>
        </w:rPr>
        <w:t xml:space="preserve">млн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потери составили 64,5 млн </w:t>
      </w:r>
      <w:r>
        <w:rPr>
          <w:rFonts w:ascii="Liberation Sans" w:hAnsi="Liberation Sans" w:eastAsia="Liberation Serif" w:cs="Liberation Serif"/>
          <w:color w:val="000000"/>
        </w:rPr>
        <w:t xml:space="preserve">кВт.ч</w:t>
      </w:r>
      <w:r>
        <w:rPr>
          <w:rFonts w:ascii="Liberation Sans" w:hAnsi="Liberation Sans" w:eastAsia="Liberation Serif" w:cs="Liberation Serif"/>
          <w:color w:val="000000"/>
        </w:rPr>
        <w:t xml:space="preserve"> (5,8%).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Доля объемов электрической энергии, расчеты за которую осуще</w:t>
      </w:r>
      <w:r>
        <w:rPr>
          <w:rFonts w:ascii="Liberation Sans" w:hAnsi="Liberation Sans" w:eastAsia="Liberation Serif" w:cs="Liberation Serif"/>
          <w:color w:val="000000"/>
        </w:rPr>
        <w:t xml:space="preserve">ствляются с использованием приборов учета, в 2012 году увеличилась по сравнению с 2009 годом с 85 до 97,48%.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Потребителями значительной части электрической энергии в жилищно-коммунальном комплексе являются системы наружного освещения. Для снижения затрат</w:t>
      </w:r>
      <w:r>
        <w:rPr>
          <w:rFonts w:ascii="Liberation Sans" w:hAnsi="Liberation Sans" w:eastAsia="Liberation Serif" w:cs="Liberation Serif"/>
          <w:color w:val="000000"/>
        </w:rPr>
        <w:t xml:space="preserve"> на электроэнергию и эксплуатацию в период с 2009 года проводится планомерная работа по реконструкции систем уличного освещения микрорайонов города с заменой морально устаревших светильников с ртутными лампами ДРЛ на светильники с натриевыми лампами (КПД б</w:t>
      </w:r>
      <w:r>
        <w:rPr>
          <w:rFonts w:ascii="Liberation Sans" w:hAnsi="Liberation Sans" w:eastAsia="Liberation Serif" w:cs="Liberation Serif"/>
          <w:color w:val="000000"/>
        </w:rPr>
        <w:t xml:space="preserve">олее 70%). Данные лампы имеют высокую светоотдачу, существенно превышающую установленную для светильников с ртутными лампами ДРЛ, наряду с этим эксплуатационный срок службы значительно больше ртутных и составляет 28500 часов и 12000 часов соответственно.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Г</w:t>
      </w:r>
      <w:r>
        <w:rPr>
          <w:rFonts w:ascii="Liberation Sans" w:hAnsi="Liberation Sans" w:eastAsia="Liberation Serif" w:cs="Liberation Serif"/>
          <w:color w:val="000000"/>
        </w:rPr>
        <w:t xml:space="preserve">азоснабжение жилых и производственных объектов города Новый Уренгой осуществляется на базе природного газа местных месторождений.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54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В год потребители города Новый Уренгой потребляют в среднем около 452 млн. куб. м газа (в 2009 году потребляли 404 млн. куб. </w:t>
      </w:r>
      <w:r>
        <w:rPr>
          <w:rFonts w:ascii="Liberation Sans" w:hAnsi="Liberation Sans" w:eastAsia="Liberation Serif" w:cs="Liberation Serif"/>
          <w:color w:val="000000"/>
        </w:rPr>
        <w:t xml:space="preserve">м).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За этот период доля объемов природного газа, расчеты за который осуществляются с использованием приборов учета, возросла с 67% в 2009 году до 95,26% в 2012 году.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На 01 октября 2013 года приборами учета сетевого газа оснащены все крупные потребители т</w:t>
      </w:r>
      <w:r>
        <w:rPr>
          <w:rFonts w:ascii="Liberation Sans" w:hAnsi="Liberation Sans" w:eastAsia="Liberation Serif" w:cs="Liberation Serif"/>
          <w:color w:val="000000"/>
        </w:rPr>
        <w:t xml:space="preserve">опливно-энергетических ресурсов (источники теплоснабжения, промышленные предприятия), газорегуляторные пункты, через которые осуществляется газоснабжение жилых районов города Новый Уренгой, отдельных зданий.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соответствии с требованиями законодательства </w:t>
      </w:r>
      <w:r>
        <w:rPr>
          <w:rFonts w:ascii="Liberation Sans" w:hAnsi="Liberation Sans" w:eastAsia="Liberation Serif" w:cs="Liberation Serif"/>
          <w:color w:val="000000"/>
        </w:rPr>
        <w:t xml:space="preserve">в сфере энергосбережения организации, осуществляющие регулируемые виды деятельности, а именно: производство и (или) транспортировку воды, природного газа, тепловой энергии, электрической энергии, в течение 2011-2012 годов провели энергетические обследовани</w:t>
      </w:r>
      <w:r>
        <w:rPr>
          <w:rFonts w:ascii="Liberation Sans" w:hAnsi="Liberation Sans" w:eastAsia="Liberation Serif" w:cs="Liberation Serif"/>
          <w:color w:val="000000"/>
        </w:rPr>
        <w:t xml:space="preserve">я объектов коммунальной инфраструктуры, эксплуатацию которых они осуществляют.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итогам проведенных комплексных обследований разработаны энергетические паспорта следующих организаций: АО «Уренгойтеплогенерация-1», АО «</w:t>
      </w:r>
      <w:r>
        <w:rPr>
          <w:rFonts w:ascii="Liberation Sans" w:hAnsi="Liberation Sans" w:eastAsia="Liberation Serif" w:cs="Liberation Serif"/>
          <w:color w:val="000000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</w:rPr>
        <w:t xml:space="preserve">», АО «</w:t>
      </w:r>
      <w:r>
        <w:rPr>
          <w:rFonts w:ascii="Liberation Sans" w:hAnsi="Liberation Sans" w:eastAsia="Liberation Serif" w:cs="Liberation Serif"/>
          <w:color w:val="000000"/>
        </w:rPr>
        <w:t xml:space="preserve">Уренгойска</w:t>
      </w:r>
      <w:r>
        <w:rPr>
          <w:rFonts w:ascii="Liberation Sans" w:hAnsi="Liberation Sans" w:eastAsia="Liberation Serif" w:cs="Liberation Serif"/>
          <w:color w:val="000000"/>
        </w:rPr>
        <w:t xml:space="preserve">я</w:t>
      </w:r>
      <w:r>
        <w:rPr>
          <w:rFonts w:ascii="Liberation Sans" w:hAnsi="Liberation Sans" w:eastAsia="Liberation Serif" w:cs="Liberation Serif"/>
          <w:color w:val="000000"/>
        </w:rPr>
        <w:t xml:space="preserve"> электросетевая компания», АО «Ново-</w:t>
      </w:r>
      <w:r>
        <w:rPr>
          <w:rFonts w:ascii="Liberation Sans" w:hAnsi="Liberation Sans" w:eastAsia="Liberation Serif" w:cs="Liberation Serif"/>
          <w:color w:val="000000"/>
        </w:rPr>
        <w:t xml:space="preserve">Уренгоймежрайгаз</w:t>
      </w:r>
      <w:r>
        <w:rPr>
          <w:rFonts w:ascii="Liberation Sans" w:hAnsi="Liberation Sans" w:eastAsia="Liberation Serif" w:cs="Liberation Serif"/>
          <w:color w:val="000000"/>
        </w:rPr>
        <w:t xml:space="preserve">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Выявляемые в процессе эксплуатации систем коммунальной инфраструктуры бесхозяйные объекты недвижимого имущества, используемые для производства и передачи энергетических ресурсов, в установленном поряд</w:t>
      </w:r>
      <w:r>
        <w:rPr>
          <w:rFonts w:ascii="Liberation Sans" w:hAnsi="Liberation Sans" w:eastAsia="Liberation Serif" w:cs="Liberation Serif"/>
          <w:color w:val="000000"/>
        </w:rPr>
        <w:t xml:space="preserve">ке ставятся на учет в качестве бесхозяйных объектов недвижимого имущества с последующим признанием права муниципальной собственности на такие бесхозяйные объекты недвижимого имущества.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Управление бесхозяйными объектами недвижимого имущества осуществляется</w:t>
      </w:r>
      <w:r>
        <w:rPr>
          <w:rFonts w:ascii="Liberation Sans" w:hAnsi="Liberation Sans" w:eastAsia="Liberation Serif" w:cs="Liberation Serif"/>
          <w:color w:val="000000"/>
        </w:rPr>
        <w:t xml:space="preserve"> с момента выявления таких объектов с включением расходов на компенсацию возникающих при их эксплуатации нормативных потерь энергетических ресурсов (включая тепловую энергию, электрическую энергию) в тариф организации, управляющей такими объектами.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Реализа</w:t>
      </w:r>
      <w:r>
        <w:rPr>
          <w:rFonts w:ascii="Liberation Sans" w:hAnsi="Liberation Sans" w:eastAsia="Liberation Serif" w:cs="Liberation Serif"/>
          <w:color w:val="000000"/>
        </w:rPr>
        <w:t xml:space="preserve">ция мероприятий в области повышения энергетической эффективности систем коммунальной инфраструктуры организациями коммунального комплекса осуществляется планомерно в соответствии с разработанными программами в области энергосбережения и повышения энергетич</w:t>
      </w:r>
      <w:r>
        <w:rPr>
          <w:rFonts w:ascii="Liberation Sans" w:hAnsi="Liberation Sans" w:eastAsia="Liberation Serif" w:cs="Liberation Serif"/>
          <w:color w:val="000000"/>
        </w:rPr>
        <w:t xml:space="preserve">еской эффективности. </w:t>
      </w:r>
      <w:r>
        <w:rPr>
          <w:rFonts w:ascii="Liberation Sans" w:hAnsi="Liberation Sans" w:eastAsia="Liberation Serif" w:cs="Liberation Serif"/>
          <w:color w:val="000000"/>
        </w:rPr>
        <w:t xml:space="preserve">Наличие таковых программ является обязательным условием при рассмотрении органами государственной власти, осуществляющими функции по установлению подлежащих государственному регулированию цен (тарифов, надбавок) на товары (услуги), док</w:t>
      </w:r>
      <w:r>
        <w:rPr>
          <w:rFonts w:ascii="Liberation Sans" w:hAnsi="Liberation Sans" w:eastAsia="Liberation Serif" w:cs="Liberation Serif"/>
          <w:color w:val="000000"/>
        </w:rPr>
        <w:t xml:space="preserve">ументов на установление тарифов организациям на соответствующие виды услуг.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Однако поскольку тарифы организациям коммунального комплекса устанавливаются не выше установленных Федеральной службой по тарифам предельных (максимальных) уровней таких цен, не в</w:t>
      </w:r>
      <w:r>
        <w:rPr>
          <w:rFonts w:ascii="Liberation Sans" w:hAnsi="Liberation Sans" w:eastAsia="Liberation Serif" w:cs="Liberation Serif"/>
          <w:color w:val="000000"/>
        </w:rPr>
        <w:t xml:space="preserve">се мероприятия по внедрению энергосберегающих технологий в системах коммунальной инфраструктуры могут быть выполнены в рамках тарифов.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этом случае перед органами местного самоуправления стоит задача оказать финансовую поддержку организациям коммунального</w:t>
      </w:r>
      <w:r>
        <w:rPr>
          <w:rFonts w:ascii="Liberation Sans" w:hAnsi="Liberation Sans" w:eastAsia="Liberation Serif" w:cs="Liberation Serif"/>
          <w:color w:val="000000"/>
        </w:rPr>
        <w:t xml:space="preserve"> комплекса, которым в установленном законодательством Российской Федерации порядке переданы в пользование объекты энергетики и коммунального комплекса, по повышению энергетической эффективности муниципального имущества, задействованного при производстве и </w:t>
      </w:r>
      <w:r>
        <w:rPr>
          <w:rFonts w:ascii="Liberation Sans" w:hAnsi="Liberation Sans" w:eastAsia="Liberation Serif" w:cs="Liberation Serif"/>
          <w:color w:val="000000"/>
        </w:rPr>
        <w:t xml:space="preserve">передаче тепловой и электрической энергии, подъеме, транспортировке и очистке воды, транспортировке (перекачке) и очистке стоков.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Тр</w:t>
      </w:r>
      <w:r>
        <w:rPr>
          <w:rFonts w:ascii="Liberation Sans" w:hAnsi="Liberation Sans" w:eastAsia="Liberation Serif" w:cs="Liberation Serif"/>
          <w:color w:val="000000"/>
        </w:rPr>
        <w:t xml:space="preserve">анспортный комплекс является одним из основных элементов социальной инфраструктуры города, обеспечивающих потребность жителей в городском сообщении. Надежная и эффективная работа транспортного комплекса для города является важнейшим показателем социально-п</w:t>
      </w:r>
      <w:r>
        <w:rPr>
          <w:rFonts w:ascii="Liberation Sans" w:hAnsi="Liberation Sans" w:eastAsia="Liberation Serif" w:cs="Liberation Serif"/>
          <w:color w:val="000000"/>
        </w:rPr>
        <w:t xml:space="preserve">олитической и экономической стабильности.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Анализ развития топливно-энергетического и дорожно-транспортного комплексов России показывает, что решение важнейших задач в транспортной отрасли, связанных с обеспечением условий для надежного </w:t>
      </w:r>
      <w:r>
        <w:rPr>
          <w:rFonts w:ascii="Liberation Sans" w:hAnsi="Liberation Sans" w:eastAsia="Liberation Serif" w:cs="Liberation Serif"/>
          <w:color w:val="000000"/>
        </w:rPr>
        <w:t xml:space="preserve">топливообеспечения</w:t>
      </w:r>
      <w:r>
        <w:rPr>
          <w:rFonts w:ascii="Liberation Sans" w:hAnsi="Liberation Sans" w:eastAsia="Liberation Serif" w:cs="Liberation Serif"/>
          <w:color w:val="000000"/>
        </w:rPr>
        <w:t xml:space="preserve"> в</w:t>
      </w:r>
      <w:r>
        <w:rPr>
          <w:rFonts w:ascii="Liberation Sans" w:hAnsi="Liberation Sans" w:eastAsia="Liberation Serif" w:cs="Liberation Serif"/>
          <w:color w:val="000000"/>
        </w:rPr>
        <w:t xml:space="preserve">сего транспортного комплекса, снижением топливной составляющей себестоимости перевозок и уменьшением вредного воздействия транспорта на окружающую среду, может быть выполнено путем использования на транспорте, вместо нефтяных видов топлива – газомоторных и</w:t>
      </w:r>
      <w:r>
        <w:rPr>
          <w:rFonts w:ascii="Liberation Sans" w:hAnsi="Liberation Sans" w:eastAsia="Liberation Serif" w:cs="Liberation Serif"/>
          <w:color w:val="000000"/>
        </w:rPr>
        <w:t xml:space="preserve">, в частности, компримированного природного газа (метана).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Применение газомоторного топлива на автомобильном транспорте позволит расширить номенклатуру автомобильного топлива, сберечь нефтяные ресурсы и более рационально использовать топливно-энергетически</w:t>
      </w:r>
      <w:r>
        <w:rPr>
          <w:rFonts w:ascii="Liberation Sans" w:hAnsi="Liberation Sans" w:eastAsia="Liberation Serif" w:cs="Liberation Serif"/>
          <w:color w:val="000000"/>
        </w:rPr>
        <w:t xml:space="preserve">й потенциал страны.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Поскольку на автомобильном транспорте наибольшую долю потребления составляет автомобильный бензин, одним из важных мероприятий по энергосбережению является перевод автомобильного транспорта с бензина на газ.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Перевод автотранспортных сре</w:t>
      </w:r>
      <w:r>
        <w:rPr>
          <w:rFonts w:ascii="Liberation Sans" w:hAnsi="Liberation Sans" w:eastAsia="Liberation Serif" w:cs="Liberation Serif"/>
          <w:color w:val="000000"/>
        </w:rPr>
        <w:t xml:space="preserve">дств на газомоторное топливо может быть осуществлен двумя основными путями: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за счет поставки новых газобаллонных автотранспортных средств автомобильной промышленностью;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за счет переоборудования базовых автотранспортных средств, находящихся в эксплуатац</w:t>
      </w:r>
      <w:r>
        <w:rPr>
          <w:rFonts w:ascii="Liberation Sans" w:hAnsi="Liberation Sans" w:eastAsia="Liberation Serif" w:cs="Liberation Serif"/>
          <w:color w:val="000000"/>
        </w:rPr>
        <w:t xml:space="preserve">ии, в газобаллонные с использованием комплектов газобаллонного оборудования, выпускаемого отечественной и зарубежной промышленностью.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ff0000"/>
        </w:rPr>
        <w:t xml:space="preserve"> </w:t>
      </w:r>
      <w:r>
        <w:rPr>
          <w:rFonts w:ascii="Liberation Sans" w:hAnsi="Liberation Sans" w:eastAsia="Liberation Serif" w:cs="Liberation Serif"/>
          <w:b/>
          <w:color w:val="000000"/>
        </w:rPr>
        <w:t xml:space="preserve">II. Перечень мероприятий и целевых индикаторов подпрограммы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 Решение задачи «Обеспечение энергосбережения и повыше</w:t>
      </w:r>
      <w:r>
        <w:rPr>
          <w:rFonts w:ascii="Liberation Sans" w:hAnsi="Liberation Sans" w:eastAsia="Liberation Serif" w:cs="Liberation Serif"/>
          <w:color w:val="000000"/>
        </w:rPr>
        <w:t xml:space="preserve">ние энергетической эффективности систем коммунальной инфраструктуры» планируется осуществлять посредством выполнения следующих мероприятий подпрограммы: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2.1.1. Установка оборудования инфракрасного обогрева </w:t>
      </w:r>
      <w:r>
        <w:rPr>
          <w:rFonts w:ascii="Liberation Sans" w:hAnsi="Liberation Sans" w:eastAsia="Liberation Serif" w:cs="Liberation Serif"/>
          <w:color w:val="000000"/>
        </w:rPr>
        <w:t xml:space="preserve">блок-боксов</w:t>
      </w:r>
      <w:r>
        <w:rPr>
          <w:rFonts w:ascii="Liberation Sans" w:hAnsi="Liberation Sans" w:eastAsia="Liberation Serif" w:cs="Liberation Serif"/>
          <w:color w:val="000000"/>
        </w:rPr>
        <w:t xml:space="preserve"> артезианских скважин первого водоподъе</w:t>
      </w:r>
      <w:r>
        <w:rPr>
          <w:rFonts w:ascii="Liberation Sans" w:hAnsi="Liberation Sans" w:eastAsia="Liberation Serif" w:cs="Liberation Serif"/>
          <w:color w:val="000000"/>
        </w:rPr>
        <w:t xml:space="preserve">ма головных водопроводных сооружений города Новый Уренгой.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Финансирование мероприятия осуществляется АО «</w:t>
      </w:r>
      <w:r>
        <w:rPr>
          <w:rFonts w:ascii="Liberation Sans" w:hAnsi="Liberation Sans" w:eastAsia="Liberation Serif" w:cs="Liberation Serif"/>
          <w:color w:val="000000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</w:rPr>
        <w:t xml:space="preserve">» в рамках исполнения мероприятий инвестиционной программы.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настоящее время на головных водопроводных сооружениях (городской водоз</w:t>
      </w:r>
      <w:r>
        <w:rPr>
          <w:rFonts w:ascii="Liberation Sans" w:hAnsi="Liberation Sans" w:eastAsia="Liberation Serif" w:cs="Liberation Serif"/>
          <w:color w:val="000000"/>
        </w:rPr>
        <w:t xml:space="preserve">абор) для обогрева помещений, в которых расположены артезианские скважины (73 скважины), применяются конвективные обогреватели (тепловая завеса), имеющие КПД около 50%. Данное оборудование использует воздух в качестве носителя тепла и поэтому не обеспечива</w:t>
      </w:r>
      <w:r>
        <w:rPr>
          <w:rFonts w:ascii="Liberation Sans" w:hAnsi="Liberation Sans" w:eastAsia="Liberation Serif" w:cs="Liberation Serif"/>
          <w:color w:val="000000"/>
        </w:rPr>
        <w:t xml:space="preserve">ет оптимальный температурный баланс в помещениях. Устанавливаемые инфракрасные обогреватели имеют высокий КПД (90%) и не затрачивают электрическую энергию на бесполезный нагрев воздуха и таким образом, отопление помещения происходит гораздо быстрее.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Потре</w:t>
      </w:r>
      <w:r>
        <w:rPr>
          <w:rFonts w:ascii="Liberation Sans" w:hAnsi="Liberation Sans" w:eastAsia="Liberation Serif" w:cs="Liberation Serif"/>
          <w:color w:val="000000"/>
        </w:rPr>
        <w:t xml:space="preserve">бление электроэнергии снижается на 30-70% по сравнению с традиционными конвективными обогревателями. Кроме этого, в ночное время в помещении может поддерживаться более низкая температура, благодаря использованию терморегулятора, что еще больше способствует</w:t>
      </w:r>
      <w:r>
        <w:rPr>
          <w:rFonts w:ascii="Liberation Sans" w:hAnsi="Liberation Sans" w:eastAsia="Liberation Serif" w:cs="Liberation Serif"/>
          <w:color w:val="000000"/>
        </w:rPr>
        <w:t xml:space="preserve"> экономии электроэнергии.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Согласно расчетам, при использовании системы инфракрасного обогрева потребление электроэнергии технологическим оборудованием снизится на 2 364,7 тыс.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год.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2.1.2. Замена воздуходувок на головных водопроводных сооружениях.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Использующиеся в настоящее время воздуходувки марки «ТВ 50-1,6» при мощности двигателей 110 кВт обладают производительностью 3600 куб. м/ч.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Устанавливаемое в рамках реализации мероприятий подпрограммы оборудование марки «</w:t>
      </w:r>
      <w:r>
        <w:rPr>
          <w:rFonts w:ascii="Liberation Sans" w:hAnsi="Liberation Sans" w:eastAsia="Liberation Serif" w:cs="Liberation Serif"/>
          <w:color w:val="000000"/>
        </w:rPr>
        <w:t xml:space="preserve">Lutos</w:t>
      </w:r>
      <w:r>
        <w:rPr>
          <w:rFonts w:ascii="Liberation Sans" w:hAnsi="Liberation Sans" w:eastAsia="Liberation Serif" w:cs="Liberation Serif"/>
          <w:color w:val="000000"/>
        </w:rPr>
        <w:t xml:space="preserve"> DT 30/72» при меньшей </w:t>
      </w:r>
      <w:r>
        <w:rPr>
          <w:rFonts w:ascii="Liberation Sans" w:hAnsi="Liberation Sans" w:eastAsia="Liberation Serif" w:cs="Liberation Serif"/>
          <w:color w:val="000000"/>
        </w:rPr>
        <w:t xml:space="preserve">мощност</w:t>
      </w:r>
      <w:r>
        <w:rPr>
          <w:rFonts w:ascii="Liberation Sans" w:hAnsi="Liberation Sans" w:eastAsia="Liberation Serif" w:cs="Liberation Serif"/>
          <w:color w:val="000000"/>
        </w:rPr>
        <w:t xml:space="preserve">и двигателя 15 кВт имеет более низкую производительность, соответственно – потребляет меньше электроэнергии (в 7,3 раза).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Кроме этого, данное оборудование имеет более низкое значение пускового тока: всего 199,4</w:t>
      </w:r>
      <w:r>
        <w:rPr>
          <w:rFonts w:ascii="Liberation Sans" w:hAnsi="Liberation Sans" w:eastAsia="Liberation Serif" w:cs="Liberation Serif"/>
          <w:color w:val="000000"/>
        </w:rPr>
        <w:t xml:space="preserve"> А</w:t>
      </w:r>
      <w:r>
        <w:rPr>
          <w:rFonts w:ascii="Liberation Sans" w:hAnsi="Liberation Sans" w:eastAsia="Liberation Serif" w:cs="Liberation Serif"/>
          <w:color w:val="000000"/>
        </w:rPr>
        <w:t xml:space="preserve"> против 1456 А в действующих воздуходувках.</w:t>
      </w:r>
      <w:r>
        <w:rPr>
          <w:rFonts w:ascii="Liberation Sans" w:hAnsi="Liberation Sans" w:eastAsia="Liberation Serif" w:cs="Liberation Serif"/>
          <w:color w:val="000000"/>
        </w:rPr>
        <w:t xml:space="preserve"> Уменьшение пускового тока предотвращает от резкого падения напряжения в электрических сетях при включении воздуходувки, тем самым увеличивая надежность работы электрооборудования, а при меньшей мощности двигателя достигается значительная экономия электроэ</w:t>
      </w:r>
      <w:r>
        <w:rPr>
          <w:rFonts w:ascii="Liberation Sans" w:hAnsi="Liberation Sans" w:eastAsia="Liberation Serif" w:cs="Liberation Serif"/>
          <w:color w:val="000000"/>
        </w:rPr>
        <w:t xml:space="preserve">нергии – за год порядка 13 680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Финансирование мероприятия осуществляется АО «</w:t>
      </w:r>
      <w:r>
        <w:rPr>
          <w:rFonts w:ascii="Liberation Sans" w:hAnsi="Liberation Sans" w:eastAsia="Liberation Serif" w:cs="Liberation Serif"/>
          <w:color w:val="000000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</w:rPr>
        <w:t xml:space="preserve">» в рамках исполнения мероприятий инвестиционной программы.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2.1.3. Внедрение системы оборотного водоснабжения на станции второго подъема головных водопро</w:t>
      </w:r>
      <w:r>
        <w:rPr>
          <w:rFonts w:ascii="Liberation Sans" w:hAnsi="Liberation Sans" w:eastAsia="Liberation Serif" w:cs="Liberation Serif"/>
          <w:color w:val="000000"/>
        </w:rPr>
        <w:t xml:space="preserve">водных сооружений (обработка промывной воды и возврат её на очистку).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В настоящее время система оборота промывных вод на станции 2-го подъема головных водопроводных сооружений отсутствует, и весь объем загрязненных промывных вод (промывка сооружений чистой</w:t>
      </w:r>
      <w:r>
        <w:rPr>
          <w:rFonts w:ascii="Liberation Sans" w:hAnsi="Liberation Sans" w:eastAsia="Liberation Serif" w:cs="Liberation Serif"/>
          <w:color w:val="000000"/>
        </w:rPr>
        <w:t xml:space="preserve"> водой необходима в соответствии с технологией) поступает в городскую систему канализации и перекачивается на канализационные очистные сооружения. Объем сброса промывных вод составляет 3215 куб. м/сутки (в год – 1 173 475 куб. м питьевой воды) – это 7,65% </w:t>
      </w:r>
      <w:r>
        <w:rPr>
          <w:rFonts w:ascii="Liberation Sans" w:hAnsi="Liberation Sans" w:eastAsia="Liberation Serif" w:cs="Liberation Serif"/>
          <w:color w:val="000000"/>
        </w:rPr>
        <w:t xml:space="preserve">суточной производительности установленного оборудования.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Система оборота промывной воды, которая будет внедрена, позволит существенно снизить расход воды на собственные нужды. Объем воды, возвращаемой в системы головных водопроводных сооружений, составит 3</w:t>
      </w:r>
      <w:r>
        <w:rPr>
          <w:rFonts w:ascii="Liberation Sans" w:hAnsi="Liberation Sans" w:eastAsia="Liberation Serif" w:cs="Liberation Serif"/>
          <w:color w:val="000000"/>
        </w:rPr>
        <w:t xml:space="preserve">151 куб. м/сутки, то есть практически весь объем промывных вод не будет сливаться в канализацию, а будет использоваться вторично.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Экономия электроэнергии составит 804 тыс.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год. Годовая экономия природного газа составит 532,2 тыс. куб. м/год.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Финан</w:t>
      </w:r>
      <w:r>
        <w:rPr>
          <w:rFonts w:ascii="Liberation Sans" w:hAnsi="Liberation Sans" w:eastAsia="Liberation Serif" w:cs="Liberation Serif"/>
          <w:color w:val="000000"/>
        </w:rPr>
        <w:t xml:space="preserve">сирование мероприятия осуществляется АО «</w:t>
      </w:r>
      <w:r>
        <w:rPr>
          <w:rFonts w:ascii="Liberation Sans" w:hAnsi="Liberation Sans" w:eastAsia="Liberation Serif" w:cs="Liberation Serif"/>
          <w:color w:val="000000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</w:rPr>
        <w:t xml:space="preserve">» в рамках исполнения мероприятий инвестиционной программы.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pacing w:val="-6"/>
        </w:rPr>
        <w:tab/>
        <w:t xml:space="preserve">2.1.4.</w:t>
      </w:r>
      <w:r>
        <w:rPr>
          <w:rFonts w:ascii="Liberation Sans" w:hAnsi="Liberation Sans" w:eastAsia="Liberation Serif" w:cs="Liberation Serif"/>
          <w:color w:val="000000"/>
        </w:rPr>
        <w:t xml:space="preserve"> Организация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Управление бесхозяйными объектами недвижимого имущества, используем</w:t>
      </w:r>
      <w:r>
        <w:rPr>
          <w:rFonts w:ascii="Liberation Sans" w:hAnsi="Liberation Sans" w:eastAsia="Liberation Serif" w:cs="Liberation Serif"/>
          <w:color w:val="000000"/>
        </w:rPr>
        <w:t xml:space="preserve">ыми для передачи электрической и тепловой энергии, воды, осуществляется в соответствии с нормативным правовым актом Администрации города Новый Уренгой, устанавливающим порядок выявления, постановки на учет и включения бесхозяйного </w:t>
      </w:r>
      <w:r>
        <w:rPr>
          <w:rFonts w:ascii="Liberation Sans" w:hAnsi="Liberation Sans" w:eastAsia="Liberation Serif" w:cs="Liberation Serif"/>
          <w:color w:val="000000"/>
        </w:rPr>
        <w:t xml:space="preserve">недвижимого и движимого и</w:t>
      </w:r>
      <w:r>
        <w:rPr>
          <w:rFonts w:ascii="Liberation Sans" w:hAnsi="Liberation Sans" w:eastAsia="Liberation Serif" w:cs="Liberation Serif"/>
          <w:color w:val="000000"/>
        </w:rPr>
        <w:t xml:space="preserve">мущества в муниципальную собственность.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  <w:t xml:space="preserve">2.1.5. 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Анализ реализации программ организаций коммунального комплекса по энергосбережению и повышению 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Анализ и систематизация информации</w:t>
      </w:r>
      <w:r>
        <w:rPr>
          <w:rFonts w:ascii="Liberation Sans" w:hAnsi="Liberation Sans" w:eastAsia="Liberation Serif" w:cs="Liberation Serif"/>
          <w:color w:val="000000"/>
        </w:rPr>
        <w:t xml:space="preserve"> осуществляется на основании отчетов 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о реализации програм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м по энергосбережению и повышению 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, предоставляемых </w:t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ежеквартально</w:t>
      </w:r>
      <w:r>
        <w:rPr>
          <w:rFonts w:ascii="Liberation Sans" w:hAnsi="Liberation Sans" w:eastAsia="Liberation Serif" w:cs="Liberation Serif"/>
          <w:color w:val="000000"/>
        </w:rPr>
        <w:t xml:space="preserve">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следующими организациями коммунального комплекса: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ab/>
        <w:t xml:space="preserve">- АО «Уренгойтеплогенерация-1»;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АО «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Уренгойгорводоканал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»;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contextualSpacing w:val="0"/>
        <w:ind w:firstLine="709"/>
        <w:jc w:val="both"/>
        <w:rPr>
          <w:rFonts w:ascii="Liberation Sans" w:hAnsi="Liberation Sans"/>
          <w:strike w:val="0"/>
          <w:color w:val="0070c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erif" w:cs="Liberation Serif"/>
          <w:strike w:val="0"/>
          <w:color w:val="000000"/>
          <w:highlight w:val="white"/>
        </w:rPr>
        <w:t xml:space="preserve">- </w:t>
      </w:r>
      <w:r>
        <w:rPr>
          <w:rFonts w:ascii="Liberation Sans" w:hAnsi="Liberation Sans" w:eastAsia="Liberation Serif" w:cs="Liberation Serif"/>
          <w:strike w:val="0"/>
          <w:color w:val="000000"/>
          <w:highlight w:val="white"/>
        </w:rPr>
        <w:t xml:space="preserve">Филиал ВЭС АО «СЕВЭНКО» </w:t>
      </w:r>
      <w:r>
        <w:rPr>
          <w:rFonts w:ascii="Liberation Sans" w:hAnsi="Liberation Sans" w:eastAsia="Liberation Serif" w:cs="Liberation Serif"/>
          <w:strike w:val="0"/>
          <w:color w:val="000000"/>
          <w:highlight w:val="white"/>
        </w:rPr>
        <w:t xml:space="preserve">в</w:t>
      </w:r>
      <w:r>
        <w:rPr>
          <w:rFonts w:ascii="Liberation Sans" w:hAnsi="Liberation Sans"/>
          <w:strike w:val="0"/>
          <w:highlight w:val="white"/>
        </w:rPr>
        <w:t xml:space="preserve"> г. Новый Уренгой</w:t>
      </w:r>
      <w:r>
        <w:rPr>
          <w:rFonts w:ascii="Liberation Sans" w:hAnsi="Liberation Sans"/>
          <w:strike w:val="0"/>
          <w:highlight w:val="white"/>
        </w:rPr>
        <w:t xml:space="preserve">)</w:t>
      </w:r>
      <w:r>
        <w:rPr>
          <w:rFonts w:ascii="Liberation Sans" w:hAnsi="Liberation Sans"/>
          <w:strike w:val="0"/>
          <w:highlight w:val="white"/>
        </w:rPr>
        <w:t xml:space="preserve">;</w:t>
      </w:r>
      <w:r>
        <w:rPr>
          <w:rFonts w:ascii="Liberation Sans" w:hAnsi="Liberation Sans"/>
          <w:strike w:val="0"/>
          <w:highlight w:val="none"/>
        </w:rPr>
        <w:t xml:space="preserve"> </w:t>
      </w:r>
      <w:r>
        <w:rPr>
          <w:rFonts w:ascii="Liberation Sans" w:hAnsi="Liberation Sans"/>
          <w:strike w:val="0"/>
          <w:color w:val="0070c0"/>
          <w:sz w:val="22"/>
          <w:szCs w:val="22"/>
          <w:highlight w:val="white"/>
        </w:rPr>
      </w:r>
      <w:r>
        <w:rPr>
          <w:rFonts w:ascii="Liberation Sans" w:hAnsi="Liberation Sans"/>
          <w:strike w:val="0"/>
          <w:color w:val="0070c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 АО «Ново-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Урен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гоймежрайгаз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».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результатам анализа поступивших отчетов формируется сводный отчет о реализации организациями программ по энергосбережению.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2.1.6. Обеспечение размещения в государственной информационной системе в области энергосбережения и повышения энерг</w:t>
      </w:r>
      <w:r>
        <w:rPr>
          <w:rFonts w:ascii="Liberation Sans" w:hAnsi="Liberation Sans" w:eastAsia="Liberation Serif" w:cs="Liberation Serif"/>
          <w:color w:val="000000"/>
        </w:rPr>
        <w:t xml:space="preserve">етической эффективности отчетной информации.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Государственная информационная система в области энергосбережения и повышения энергетической эффективности создана постановлением Правительства Российской Федерации от 25.01.2011 № 20 «Об утверждении Правил пред</w:t>
      </w:r>
      <w:r>
        <w:rPr>
          <w:rFonts w:ascii="Liberation Sans" w:hAnsi="Liberation Sans" w:eastAsia="Liberation Serif" w:cs="Liberation Serif"/>
          <w:color w:val="000000"/>
        </w:rPr>
        <w:t xml:space="preserve">ставления федеральными органами исполнительной власти,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</w:t>
      </w:r>
      <w:r>
        <w:rPr>
          <w:rFonts w:ascii="Liberation Sans" w:hAnsi="Liberation Sans" w:eastAsia="Liberation Serif" w:cs="Liberation Serif"/>
          <w:color w:val="000000"/>
        </w:rPr>
        <w:t xml:space="preserve"> энергетической эффективности».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Департамент строительства и жилищно-коммунального комплекса (до 2021 года – Департамент городского хозяйства Администрации города Новый Уренгой) определен </w:t>
      </w:r>
      <w:r>
        <w:rPr>
          <w:rFonts w:ascii="Liberation Sans" w:hAnsi="Liberation Sans" w:eastAsia="Liberation Serif" w:cs="Liberation Serif"/>
          <w:color w:val="000000"/>
        </w:rPr>
        <w:t xml:space="preserve">ответственным</w:t>
      </w:r>
      <w:r>
        <w:rPr>
          <w:rFonts w:ascii="Liberation Sans" w:hAnsi="Liberation Sans" w:eastAsia="Liberation Serif" w:cs="Liberation Serif"/>
          <w:color w:val="000000"/>
        </w:rPr>
        <w:t xml:space="preserve"> за размещение информации об энергосбережении и повышени</w:t>
      </w:r>
      <w:r>
        <w:rPr>
          <w:rFonts w:ascii="Liberation Sans" w:hAnsi="Liberation Sans" w:eastAsia="Liberation Serif" w:cs="Liberation Serif"/>
          <w:color w:val="000000"/>
        </w:rPr>
        <w:t xml:space="preserve">и энергетической эффективности в городе Новый Уренгой в государственной информационной системе.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Правовым актом Администрации города Новый Уренгой утвержден перечень органов, ответственных за предоставление информации об энергосбережении и повышении энергет</w:t>
      </w:r>
      <w:r>
        <w:rPr>
          <w:rFonts w:ascii="Liberation Sans" w:hAnsi="Liberation Sans" w:eastAsia="Liberation Serif" w:cs="Liberation Serif"/>
          <w:color w:val="000000"/>
        </w:rPr>
        <w:t xml:space="preserve">ической эффективности в муниципальном образовании город Новый Уренгой, и сроки предоставления информации в Департамент строительства и жилищно-коммунального комплекса (до 2021 года – Департамент городского хозяйства Администрации города Новый Уренгой).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Отч</w:t>
      </w:r>
      <w:r>
        <w:rPr>
          <w:rFonts w:ascii="Liberation Sans" w:hAnsi="Liberation Sans" w:eastAsia="Liberation Serif" w:cs="Liberation Serif"/>
          <w:color w:val="000000"/>
        </w:rPr>
        <w:t xml:space="preserve">етная информация для размещения в государственной информационной системе формируется на основании: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данных управляющих компаний об оснащенности приборами учета используемых энергетических ресурсов объектов муниципального жилищного фонда;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данных </w:t>
      </w:r>
      <w:r>
        <w:rPr>
          <w:rFonts w:ascii="Liberation Sans" w:hAnsi="Liberation Sans" w:eastAsia="Liberation Serif" w:cs="Liberation Serif"/>
          <w:color w:val="000000"/>
        </w:rPr>
        <w:t xml:space="preserve">ресурсос</w:t>
      </w:r>
      <w:r>
        <w:rPr>
          <w:rFonts w:ascii="Liberation Sans" w:hAnsi="Liberation Sans" w:eastAsia="Liberation Serif" w:cs="Liberation Serif"/>
          <w:color w:val="000000"/>
        </w:rPr>
        <w:t xml:space="preserve">набжающих</w:t>
      </w:r>
      <w:r>
        <w:rPr>
          <w:rFonts w:ascii="Liberation Sans" w:hAnsi="Liberation Sans" w:eastAsia="Liberation Serif" w:cs="Liberation Serif"/>
          <w:color w:val="000000"/>
        </w:rPr>
        <w:t xml:space="preserve"> организаций и производителей ресурсов об объеме и о структуре производства, потребления и передачи энергетических ресурсов на территории города Новый Уренгой;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данных органов Администрации города Новый Уренгой бюджетных учреждений о сложившейся </w:t>
      </w:r>
      <w:r>
        <w:rPr>
          <w:rFonts w:ascii="Liberation Sans" w:hAnsi="Liberation Sans" w:eastAsia="Liberation Serif" w:cs="Liberation Serif"/>
          <w:color w:val="000000"/>
        </w:rPr>
        <w:t xml:space="preserve">практике заключения и исполнения </w:t>
      </w:r>
      <w:r>
        <w:rPr>
          <w:rFonts w:ascii="Liberation Sans" w:hAnsi="Liberation Sans" w:eastAsia="Liberation Serif" w:cs="Liberation Serif"/>
          <w:color w:val="000000"/>
        </w:rPr>
        <w:t xml:space="preserve">энергосервисных</w:t>
      </w:r>
      <w:r>
        <w:rPr>
          <w:rFonts w:ascii="Liberation Sans" w:hAnsi="Liberation Sans" w:eastAsia="Liberation Serif" w:cs="Liberation Serif"/>
          <w:color w:val="000000"/>
        </w:rPr>
        <w:t xml:space="preserve"> договоров (контрактов), заключенных для муниципальных нужд, о формах и объемах поддержки граждан и организаций в осуществлении мероприятий в области энергосбережения и повышения энергетической эффективности,</w:t>
      </w:r>
      <w:r>
        <w:rPr>
          <w:rFonts w:ascii="Liberation Sans" w:hAnsi="Liberation Sans" w:eastAsia="Liberation Serif" w:cs="Liberation Serif"/>
          <w:color w:val="000000"/>
        </w:rPr>
        <w:t xml:space="preserve"> оказываемой городом Новый Уренгой, о количестве зданий, строений и сооружений, вводимых в эксплуатацию в соответствии с требованиями энергетической эффективности.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Отчетность подразделяется </w:t>
      </w:r>
      <w:r>
        <w:rPr>
          <w:rFonts w:ascii="Liberation Sans" w:hAnsi="Liberation Sans" w:eastAsia="Liberation Serif" w:cs="Liberation Serif"/>
          <w:color w:val="000000"/>
        </w:rPr>
        <w:t xml:space="preserve">на</w:t>
      </w:r>
      <w:r>
        <w:rPr>
          <w:rFonts w:ascii="Liberation Sans" w:hAnsi="Liberation Sans" w:eastAsia="Liberation Serif" w:cs="Liberation Serif"/>
          <w:color w:val="000000"/>
        </w:rPr>
        <w:t xml:space="preserve"> ежемесячную, ежеквартальную и годовую.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В целом осуществляется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сбор информации от 18 организаций и формируется в течение года 57 отчетов.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 результатам анализа и систематизации поступивших данных формируется сводная отчетность, и информация размещается в государственной информационной системе по формам и в соответств</w:t>
      </w:r>
      <w:r>
        <w:rPr>
          <w:rFonts w:ascii="Liberation Sans" w:hAnsi="Liberation Sans" w:eastAsia="Liberation Serif" w:cs="Liberation Serif"/>
          <w:color w:val="000000"/>
        </w:rPr>
        <w:t xml:space="preserve">ии со сроками, установленными постановлением Правительства Российской Федерации от 25.01.2011 № 20 «Об утверждении Правил представления федеральными органами исполнительной власти, органами исполнительной власти субъектов Российской Федерации и органами ме</w:t>
      </w:r>
      <w:r>
        <w:rPr>
          <w:rFonts w:ascii="Liberation Sans" w:hAnsi="Liberation Sans" w:eastAsia="Liberation Serif" w:cs="Liberation Serif"/>
          <w:color w:val="000000"/>
        </w:rPr>
        <w:t xml:space="preserve">стного самоуправления информации для включения в государственную информационную систему в области энергосбережения</w:t>
      </w:r>
      <w:r>
        <w:rPr>
          <w:rFonts w:ascii="Liberation Sans" w:hAnsi="Liberation Sans" w:eastAsia="Liberation Serif" w:cs="Liberation Serif"/>
          <w:color w:val="000000"/>
        </w:rPr>
        <w:t xml:space="preserve"> и повышения энергетической эффективности».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2.1.7. </w:t>
      </w:r>
      <w:r>
        <w:rPr>
          <w:rFonts w:ascii="Liberation Sans" w:hAnsi="Liberation Sans" w:eastAsia="Liberation Sans" w:cs="Liberation Sans"/>
          <w:color w:val="000000"/>
          <w:highlight w:val="white"/>
        </w:rPr>
        <w:t xml:space="preserve">Реконструкция сетей холодного водоснабжения</w:t>
      </w:r>
      <w:r>
        <w:rPr>
          <w:rFonts w:ascii="Liberation Sans" w:hAnsi="Liberation Sans" w:eastAsia="Liberation Sans" w:cs="Liberation Sans"/>
          <w:highlight w:val="white"/>
        </w:rPr>
        <w:t xml:space="preserve"> в рамках концессионного соглашения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будет реализована в период с 2025 по 2028 год.</w:t>
      </w:r>
      <w:r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r>
      <w:r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В рамках ко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нце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ссионного соглашения в отношении объектов централизованных систем холодного водоснабжения </w:t>
        <w:br/>
        <w:t xml:space="preserve">и водоотведения, отдельных объектов таких систем, находящихся </w:t>
        <w:br/>
        <w:t xml:space="preserve">в собственности муниципального образования город Новый Уренгой, </w:t>
        <w:br/>
        <w:t xml:space="preserve">от 18.05.2023 № 89-14/02-03/36 планир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уются к реализации следующие мероприятия:</w:t>
      </w:r>
      <w:r>
        <w:rPr>
          <w:rFonts w:ascii="Liberation Sans" w:hAnsi="Liberation Sans" w:cs="Liberation Sans"/>
          <w:color w:val="000000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Cs w:val="28"/>
        </w:rPr>
        <w:t xml:space="preserve">- реконструкция сетей водопроводных </w:t>
      </w:r>
      <w:r>
        <w:rPr>
          <w:rFonts w:ascii="Liberation Sans" w:hAnsi="Liberation Sans" w:eastAsia="Liberation Serif" w:cs="Liberation Serif"/>
          <w:color w:val="000000"/>
          <w:szCs w:val="28"/>
        </w:rPr>
        <w:t xml:space="preserve">промбаза</w:t>
      </w:r>
      <w:r>
        <w:rPr>
          <w:rFonts w:ascii="Liberation Sans" w:hAnsi="Liberation Sans" w:eastAsia="Liberation Serif" w:cs="Liberation Serif"/>
          <w:color w:val="000000"/>
          <w:szCs w:val="28"/>
        </w:rPr>
        <w:t xml:space="preserve"> ст. Ягельная: замена участка сети от ПБВГ-1 до ПБВ-47 ул. Промысловая;</w:t>
      </w:r>
      <w:r>
        <w:rPr>
          <w:rFonts w:ascii="Liberation Sans" w:hAnsi="Liberation Sans" w:eastAsia="Liberation Serif" w:cs="Liberation Serif"/>
          <w:color w:val="000000"/>
          <w:szCs w:val="28"/>
        </w:rPr>
      </w:r>
      <w:r>
        <w:rPr>
          <w:rFonts w:ascii="Liberation Sans" w:hAnsi="Liberation Sans" w:eastAsia="Liberation Serif" w:cs="Liberation Serif"/>
          <w:color w:val="000000"/>
          <w:szCs w:val="28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Cs w:val="28"/>
        </w:rPr>
        <w:t xml:space="preserve">- реконструкция сетей холодного водоснабжения: замена центрального водовода пр-т Мира (участок УТ-</w:t>
      </w:r>
      <w:r>
        <w:rPr>
          <w:rFonts w:ascii="Liberation Sans" w:hAnsi="Liberation Sans" w:eastAsia="Liberation Serif" w:cs="Liberation Serif"/>
          <w:color w:val="000000"/>
          <w:szCs w:val="28"/>
        </w:rPr>
        <w:t xml:space="preserve">43 до УТ-29).</w:t>
      </w:r>
      <w:r>
        <w:rPr>
          <w:rFonts w:ascii="Liberation Sans" w:hAnsi="Liberation Sans" w:eastAsia="Liberation Serif" w:cs="Liberation Serif"/>
          <w:color w:val="000000"/>
          <w:szCs w:val="28"/>
        </w:rPr>
      </w:r>
      <w:r>
        <w:rPr>
          <w:rFonts w:ascii="Liberation Sans" w:hAnsi="Liberation Sans" w:eastAsia="Liberation Serif" w:cs="Liberation Serif"/>
          <w:color w:val="000000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Cs w:val="28"/>
        </w:rPr>
        <w:t xml:space="preserve">В результате реализации данных мероприятий доля потерь воды при ее передаче в общем объеме переданной воды</w:t>
      </w:r>
      <w:r>
        <w:rPr>
          <w:rFonts w:ascii="Liberation Sans" w:hAnsi="Liberation Sans"/>
          <w:szCs w:val="28"/>
        </w:rPr>
        <w:t xml:space="preserve"> в реконструированных участках составит 0%.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 w:cs="Liberation Sans"/>
          <w:color w:val="0070c0"/>
          <w:sz w:val="22"/>
          <w:szCs w:val="22"/>
          <w:highlight w:val="none"/>
        </w:rPr>
      </w:r>
      <w:r>
        <w:rPr>
          <w:rFonts w:ascii="Liberation Sans" w:hAnsi="Liberation Sans" w:cs="Liberation Sans"/>
          <w:color w:val="0070c0"/>
          <w:sz w:val="22"/>
          <w:szCs w:val="22"/>
          <w:highlight w:val="none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В результате реализации данных мероприятий доля потерь воды при ее передаче в общем объеме переданной воды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 в реконструированных участках составит 0%.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Cs w:val="28"/>
          <w:highlight w:val="white"/>
        </w:rPr>
        <w:t xml:space="preserve">2.1.8. Реконструкция сетей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теплоснабжения и горячего водоснабжения в рамках концессионного соглашения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будет реализована в период с 2025 по 2030 год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</w:rPr>
        <w:t xml:space="preserve">В рамках концессионного соглашения в отношении объектов </w:t>
      </w:r>
      <w:r>
        <w:rPr>
          <w:rFonts w:ascii="Liberation Sans" w:hAnsi="Liberation Sans" w:eastAsia="Liberation Sans" w:cs="Liberation Sans"/>
          <w:color w:val="000000" w:themeColor="text1"/>
          <w:szCs w:val="28"/>
          <w:highlight w:val="white"/>
        </w:rPr>
        <w:t xml:space="preserve">теплоснабжения, централизованных систем горячего водоснабжения,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отдельных объектов таких систем,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находящихся в собственности муниципального образования город Новый Уренгой, от 17.05.2023 № 89-14/02-03/35 планируются к реализации следующие мероприятия: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реконструкция магистральных сетей теплоснабжения и ГВС (участок от ТК-II-20 до ТК-П-13) по ул. Геол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огоразведчиков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 реконструкция магистральных сетей теплоснабжения и ГВС (участок от ТК-II-13/1 до ТК-II-11) по ул. Ямальская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 реконструкция внутриквартальных сетей теплоснабжения и ГВС (участок от ТК-II-16 - ТК-II-16/1 - ТК-II-16/5 - ТК-II-16/10 - ТК-II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-16/18 - ТК-II-16/22 - ТК-II-16/30)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мкр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 Ягельный,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кв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-л 5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 реконструкция внутриквартальных сетей теплоснабжения и ГВС (участок от ТК-II-14 - ТК-II-14/1 – ТК-2 - ТК-3, ТК-2 – ТК-1 – ТК-13 - </w:t>
        <w:br/>
        <w:t xml:space="preserve">ТК-10 – ТК-8 – ТК-6 – ТК-4 – ТК-3, с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переподключением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 до тех. подп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олья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ж.д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ул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.Т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аёжная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 17А  от ТК-II-14)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мкр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 Ягельный,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кв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-л 6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 реконструкция сетей теплоснабжения и горячего водоснабжения от ТК-3Я до ТК-36,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мкр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 IVА (западная часть)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- реконструкция сетей теплоснабжения и горячего водоснабжения от ТК-2 до ТК-10Я/1 и от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 ТК-2 до ТК-5 (городская и поселковые линии)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пос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.Т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юменьгазпром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ул.Набережная</w:t>
      </w:r>
      <w:r>
        <w:rPr>
          <w:rFonts w:ascii="Liberation Sans" w:hAnsi="Liberation Sans" w:eastAsia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 реконструкция сетей теплоснабжения и горячего водоснабжения от ТК-9 до ТК-7Я, 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мкр.IV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Cs w:val="28"/>
          <w:highlight w:val="white"/>
        </w:rPr>
        <w:t xml:space="preserve"> (западная часть)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rPr>
          <w:rFonts w:ascii="Liberation Sans" w:hAnsi="Liberation Sans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szCs w:val="28"/>
          <w:highlight w:val="white"/>
        </w:rPr>
        <w:t xml:space="preserve">В результате реализации мероприятий величина технологических потерь</w:t>
      </w:r>
      <w:r>
        <w:rPr>
          <w:rFonts w:ascii="Liberation Sans" w:hAnsi="Liberation Sans"/>
          <w:szCs w:val="28"/>
          <w:highlight w:val="white"/>
        </w:rPr>
        <w:t xml:space="preserve"> при передаче тепловой энергии, теплоносителя по тепловым сетям к 2032 году составит 169 182 Гкал в год.</w:t>
      </w:r>
      <w:r>
        <w:rPr>
          <w:rFonts w:ascii="Liberation Sans" w:hAnsi="Liberation Sans"/>
          <w:szCs w:val="28"/>
          <w:highlight w:val="white"/>
        </w:rPr>
      </w:r>
      <w:r>
        <w:rPr>
          <w:rFonts w:ascii="Liberation Sans" w:hAnsi="Liberation Sans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2.2. Решение задачи «Обеспечение энергосбережения и повышение энергетической эффективности в транспортном комплексе» планируется осуществлять посредств</w:t>
      </w:r>
      <w:r>
        <w:rPr>
          <w:rFonts w:ascii="Liberation Sans" w:hAnsi="Liberation Sans" w:eastAsia="Liberation Serif" w:cs="Liberation Serif"/>
          <w:color w:val="000000"/>
        </w:rPr>
        <w:t xml:space="preserve">ом выполнения следующих мероприятий: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 </w:t>
      </w:r>
      <w:r>
        <w:rPr>
          <w:rFonts w:ascii="Liberation Sans" w:hAnsi="Liberation Sans" w:eastAsia="Liberation Serif" w:cs="Liberation Serif"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 xml:space="preserve">1. Разработка технических заданий на приобретение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энергоэффективного</w:t>
      </w:r>
      <w:r>
        <w:rPr>
          <w:rFonts w:ascii="Liberation Sans" w:hAnsi="Liberation Sans" w:eastAsia="Liberation Serif" w:cs="Liberation Serif"/>
          <w:color w:val="000000"/>
        </w:rPr>
        <w:t xml:space="preserve"> автотранспорта для муниципальных нужд (гибридного автотранспорта, гибридно-электрического транспорта), а также использующего альтернативные вид</w:t>
      </w:r>
      <w:r>
        <w:rPr>
          <w:rFonts w:ascii="Liberation Sans" w:hAnsi="Liberation Sans" w:eastAsia="Liberation Serif" w:cs="Liberation Serif"/>
          <w:color w:val="000000"/>
        </w:rPr>
        <w:t xml:space="preserve">ы топлива.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0070c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2.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Приобретение автобусов для городского пассажирского транспорта. По состоянию на 01.01.2026 на маршрутной сети города осуществляется перевозка пассажиров автобусами в количестве 21 единицы эксплуатируются автобусы,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срок эксплуатации которых составляет 7-8 лет, в то время как срок службы одного автобуса в суровых климатических условиях Крайнего Севера фактически должен составлять 7 лет.</w:t>
      </w:r>
      <w:r>
        <w:rPr>
          <w:rFonts w:ascii="Liberation Sans" w:hAnsi="Liberation Sans"/>
          <w:color w:val="0070c0"/>
          <w:sz w:val="22"/>
          <w:szCs w:val="22"/>
          <w:highlight w:val="white"/>
        </w:rPr>
      </w:r>
      <w:r>
        <w:rPr>
          <w:rFonts w:ascii="Liberation Sans" w:hAnsi="Liberation Sans"/>
          <w:color w:val="0070c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3. Для обеспечения бе</w:t>
      </w:r>
      <w:r>
        <w:rPr>
          <w:rFonts w:ascii="Liberation Sans" w:hAnsi="Liberation Sans" w:eastAsia="Liberation Serif" w:cs="Liberation Serif"/>
          <w:color w:val="000000"/>
        </w:rPr>
        <w:t xml:space="preserve">зопасности дорожного движения и обеспечения его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энергоэффективности</w:t>
      </w:r>
      <w:r>
        <w:rPr>
          <w:rFonts w:ascii="Liberation Sans" w:hAnsi="Liberation Sans" w:eastAsia="Liberation Serif" w:cs="Liberation Serif"/>
          <w:color w:val="000000"/>
        </w:rPr>
        <w:t xml:space="preserve">, снижения степени его износа подвижного состава (80%) существующий парк автобусов будет планомерно обновляться.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4. Приобретаемый общественный транспорт нового поколения будет соответствовать </w:t>
      </w:r>
      <w:r>
        <w:rPr>
          <w:rFonts w:ascii="Liberation Sans" w:hAnsi="Liberation Sans" w:eastAsia="Liberation Serif" w:cs="Liberation Serif"/>
          <w:color w:val="000000"/>
        </w:rPr>
        <w:t xml:space="preserve">современным экологическим требованиям </w:t>
      </w:r>
      <w:r>
        <w:rPr>
          <w:rFonts w:ascii="Liberation Sans" w:hAnsi="Liberation Sans" w:eastAsia="Liberation Serif" w:cs="Liberation Serif"/>
          <w:color w:val="000000"/>
        </w:rPr>
        <w:t xml:space="preserve">(оборудованы двигателями Euro-3) и экономить объемы потребляемого топлива до 20%. 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5. Ежегодно для организации мероприятий на приобретение </w:t>
      </w:r>
      <w:r>
        <w:rPr>
          <w:rFonts w:ascii="Liberation Sans" w:hAnsi="Liberation Sans" w:eastAsia="Liberation Serif" w:cs="Liberation Serif"/>
          <w:color w:val="000000"/>
        </w:rPr>
        <w:t xml:space="preserve">энергоэффективного</w:t>
      </w:r>
      <w:r>
        <w:rPr>
          <w:rFonts w:ascii="Liberation Sans" w:hAnsi="Liberation Sans" w:eastAsia="Liberation Serif" w:cs="Liberation Serif"/>
          <w:color w:val="000000"/>
        </w:rPr>
        <w:t xml:space="preserve"> автотранспорта для муниципальных нужд будет разрабатываться со</w:t>
      </w:r>
      <w:r>
        <w:rPr>
          <w:rFonts w:ascii="Liberation Sans" w:hAnsi="Liberation Sans" w:eastAsia="Liberation Serif" w:cs="Liberation Serif"/>
          <w:color w:val="000000"/>
        </w:rPr>
        <w:t xml:space="preserve">ответствующее техническое задание.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 w:cs="Liberation Sans"/>
          <w:color w:val="0070c0"/>
          <w:highlight w:val="none"/>
        </w:rPr>
      </w:r>
      <w:r>
        <w:rPr>
          <w:rFonts w:ascii="Liberation Sans" w:hAnsi="Liberation Sans" w:cs="Liberation Sans"/>
          <w:color w:val="0070c0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2.2.2. Организация проведения мероприятий </w:t>
      </w:r>
      <w:r>
        <w:rPr>
          <w:rFonts w:ascii="Liberation Sans" w:hAnsi="Liberation Sans" w:eastAsia="Liberation Serif" w:cs="Liberation Serif"/>
          <w:color w:val="000000"/>
        </w:rPr>
        <w:t xml:space="preserve">по энергосбережению и повышению энергетической эффективности в отношении общественного транспорта и транспорта, используемого органами местного самоуправления, муниципальными учре</w:t>
      </w:r>
      <w:r>
        <w:rPr>
          <w:rFonts w:ascii="Liberation Sans" w:hAnsi="Liberation Sans" w:eastAsia="Liberation Serif" w:cs="Liberation Serif"/>
          <w:color w:val="000000"/>
        </w:rPr>
        <w:t xml:space="preserve">ждениями и муниципальными унитарными предприятиями.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Помимо приобретения новых автобусов, на автотранспортных предприятиях в отношении общественного транспорта и транспорта, используемого органами местного самоуправления, муниципальными учреждениями и муниц</w:t>
      </w:r>
      <w:r>
        <w:rPr>
          <w:rFonts w:ascii="Liberation Sans" w:hAnsi="Liberation Sans" w:eastAsia="Liberation Serif" w:cs="Liberation Serif"/>
          <w:color w:val="000000"/>
        </w:rPr>
        <w:t xml:space="preserve">ипальными унитарными предприятиями, будут организованы мероприятия, направленные на экономное расходование автомобильного топлива и смазочных материалов: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разработка и реализация планов организационно-технических мероприятий по экономии топлива и смазочны</w:t>
      </w:r>
      <w:r>
        <w:rPr>
          <w:rFonts w:ascii="Liberation Sans" w:hAnsi="Liberation Sans" w:eastAsia="Liberation Serif" w:cs="Liberation Serif"/>
          <w:color w:val="000000"/>
        </w:rPr>
        <w:t xml:space="preserve">х материалов;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</w:t>
      </w:r>
      <w:r>
        <w:rPr>
          <w:rFonts w:ascii="Liberation Sans" w:hAnsi="Liberation Sans" w:eastAsia="Liberation Serif" w:cs="Liberation Serif"/>
          <w:color w:val="000000"/>
        </w:rPr>
        <w:t xml:space="preserve">контроль за</w:t>
      </w:r>
      <w:r>
        <w:rPr>
          <w:rFonts w:ascii="Liberation Sans" w:hAnsi="Liberation Sans" w:eastAsia="Liberation Serif" w:cs="Liberation Serif"/>
          <w:color w:val="000000"/>
        </w:rPr>
        <w:t xml:space="preserve"> соблюдением действующих линейных и групповых (удельных) норм расхода автомобильного топлива;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проведение систематического анализа расхода топлива по удельным и линейным нормам по организации и по отдельным автомобилям и водител</w:t>
      </w:r>
      <w:r>
        <w:rPr>
          <w:rFonts w:ascii="Liberation Sans" w:hAnsi="Liberation Sans" w:eastAsia="Liberation Serif" w:cs="Liberation Serif"/>
          <w:color w:val="000000"/>
        </w:rPr>
        <w:t xml:space="preserve">ям;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выявление автомобилей и водителей, имеющих систематические перерасходы или нереальную экономию топлива;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использование автомобильного топлива, масла, смазки и эксплуатационных жидкостей при эксплуатации автомобилей в соответствии с требованиями ГОСТ</w:t>
      </w:r>
      <w:r>
        <w:rPr>
          <w:rFonts w:ascii="Liberation Sans" w:hAnsi="Liberation Sans" w:eastAsia="Liberation Serif" w:cs="Liberation Serif"/>
          <w:color w:val="000000"/>
        </w:rPr>
        <w:t xml:space="preserve">ов, ТУ, НТД и инструкций заводов - изготовителей автотранспортных средств;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обобщение и внедрение передового опыта экономного использования ТСМ на автотранспортных предприятиях;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проведение оце</w:t>
      </w:r>
      <w:r>
        <w:rPr>
          <w:rFonts w:ascii="Liberation Sans" w:hAnsi="Liberation Sans" w:eastAsia="Liberation Serif" w:cs="Liberation Serif"/>
          <w:color w:val="000000"/>
        </w:rPr>
        <w:t xml:space="preserve">нки эффективности от внедрения организационно-технических мероприятий по экономии топлива и смазочных материалов;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иные мероприятия, направленные на снижение себестоимости автомобильных перевозок.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Отчеты о выполнен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ии указанных мероприятий будут ежеквартально направляться в Департамент строительства и жилищно-коммунального комплекса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(до 2021 года – Департамент городского хозяйства Администрации города Новый Уренгой) для их систематизации и анализа.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color w:val="000000" w:themeColor="text1"/>
          <w:highlight w:val="white"/>
        </w:rPr>
        <w:t xml:space="preserve">С</w:t>
      </w:r>
      <w:r>
        <w:rPr>
          <w:rFonts w:ascii="Liberation Sans" w:hAnsi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/>
          <w:color w:val="000000" w:themeColor="text1"/>
          <w:highlight w:val="white"/>
        </w:rPr>
        <w:t xml:space="preserve">2025 года отчеты направляются в Департамент городского хозяйства и жизнеобеспечения районов Лимбяяха и Коротчаево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Администрации города Новый Уренгой</w:t>
      </w:r>
      <w:r>
        <w:rPr>
          <w:rFonts w:ascii="Liberation Sans" w:hAnsi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  <w:t xml:space="preserve">для их систематизации и анализа.</w:t>
      </w:r>
      <w:r>
        <w:rPr>
          <w:rFonts w:ascii="Liberation Sans" w:hAnsi="Liberation Sans"/>
          <w:color w:val="000000" w:themeColor="text1"/>
          <w:highlight w:val="white"/>
        </w:rPr>
      </w:r>
      <w:r>
        <w:rPr>
          <w:rFonts w:ascii="Liberation Sans" w:hAnsi="Liberation Sans"/>
          <w:color w:val="000000" w:themeColor="text1"/>
          <w:highlight w:val="whit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Перечень мероприят</w:t>
      </w:r>
      <w:r>
        <w:rPr>
          <w:rFonts w:ascii="Liberation Sans" w:hAnsi="Liberation Sans" w:eastAsia="Liberation Serif" w:cs="Liberation Serif"/>
          <w:color w:val="000000"/>
        </w:rPr>
        <w:t xml:space="preserve">ий и целевых индикаторов подпрограммы «Повышение эффективности использования энергоресурсов при обеспечении необходимого уровня и качества коммунальных услуг» представлен в приложении 3 к настоящей муниципальной программе.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ab/>
      </w:r>
      <w:r>
        <w:rPr>
          <w:rFonts w:ascii="Liberation Sans" w:hAnsi="Liberation Sans" w:eastAsia="Liberation Serif" w:cs="Liberation Serif"/>
          <w:color w:val="000000"/>
        </w:rPr>
        <w:t xml:space="preserve">Методика расчета целевых показат</w:t>
      </w:r>
      <w:r>
        <w:rPr>
          <w:rFonts w:ascii="Liberation Sans" w:hAnsi="Liberation Sans" w:eastAsia="Liberation Serif" w:cs="Liberation Serif"/>
          <w:color w:val="000000"/>
        </w:rPr>
        <w:t xml:space="preserve">елей эффективности подпрограммы приведена в таблице: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right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Таблица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МЕТОДИКА РАСЧЕТА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целевых показателей эффективности подпрограммы </w:t>
      </w:r>
      <w:r>
        <w:rPr>
          <w:rFonts w:ascii="Liberation Sans" w:hAnsi="Liberation Sans" w:eastAsia="Liberation Serif" w:cs="Liberation Serif"/>
          <w:color w:val="000000"/>
        </w:rPr>
        <w:br/>
        <w:t xml:space="preserve">«Повышение эффективности использования энергоресурсов </w:t>
      </w:r>
      <w:r>
        <w:rPr>
          <w:rFonts w:ascii="Liberation Sans" w:hAnsi="Liberation Sans" w:eastAsia="Liberation Serif" w:cs="Liberation Serif"/>
          <w:color w:val="000000"/>
        </w:rPr>
        <w:br/>
      </w:r>
      <w:r>
        <w:rPr>
          <w:rFonts w:ascii="Liberation Sans" w:hAnsi="Liberation Sans" w:eastAsia="Liberation Serif" w:cs="Liberation Serif"/>
          <w:color w:val="000000"/>
          <w:spacing w:val="-6"/>
        </w:rPr>
        <w:t xml:space="preserve">при обеспечении необходимого уровня и качества коммунальных услуг</w:t>
      </w:r>
      <w:r>
        <w:rPr>
          <w:rFonts w:ascii="Liberation Sans" w:hAnsi="Liberation Sans" w:eastAsia="Liberation Serif" w:cs="Liberation Serif"/>
          <w:color w:val="000000"/>
        </w:rPr>
        <w:t xml:space="preserve">»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934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44"/>
        <w:gridCol w:w="992"/>
        <w:gridCol w:w="1417"/>
        <w:gridCol w:w="993"/>
        <w:gridCol w:w="1842"/>
        <w:gridCol w:w="1418"/>
      </w:tblGrid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№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Наименование показателя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Единица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измере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ния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Формула расчета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Исходные данные для расчета значений показателя  (цели, задачи)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4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обозна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чение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 перемен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-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ной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наименование переменной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источник исходных данных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sz w:val="2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Style w:val="1021"/>
        <w:tblW w:w="934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68"/>
        <w:gridCol w:w="992"/>
        <w:gridCol w:w="1417"/>
        <w:gridCol w:w="993"/>
        <w:gridCol w:w="1842"/>
        <w:gridCol w:w="1418"/>
      </w:tblGrid>
      <w:tr>
        <w:tblPrEx/>
        <w:trPr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 3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4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5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6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топлива на выработку тепловой энергии на тепловых электростанциях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кг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.у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./ Гкал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N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ВЫР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N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потребленного топлива на выработку тепловой энергии на тепловых электростанциях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УГРЭС, стат. форма 1-ТЭП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ВЫР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выработки тепловой энергии на тепловых электростанциях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топлива на выработку тепловой энергии на котельных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кг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.у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./ Гкал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N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ВЫР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N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потребленного топлива на выработку тепловой энергии на котельных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УТГ-1, стат. форма 1-ТЭП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ВЫР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выработки тепловой энергии на котельных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3.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электрической энергии, используемой при передаче тепловой энергии в системах теплоснабжения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Гкал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ОТП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электрической энергии, затраченной на передачу тепловой энергии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УТГ-1, УГРЭС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7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ОТП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отпуска тепловой энергии в сеть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16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4.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Доля потерь тепловой энергии при ее передаче в общем объеме переданной тепловой энергии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ind w:left="-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потерь тепловой энергии при ее транспортировке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УТГ-1, УГРЭС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пере-данной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тепло-вой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энергии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5.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Доля потерь воды при ее передаче в общем объеме переданной воды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ind w:hanging="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ВС*100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потерь воды при ее транспортировке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УГВК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переданной воды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6.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(на 1 куб. м)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куб.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ВС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электроэнергии, затраченный на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транспортировку воды  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УГВК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ВС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переданной воды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7.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электрической энергии, используемой в системах водоотведения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(на 1 куб. м)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куб.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/ВО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ВО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электро-энергии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, затраченный на транспортировку стоков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Данные АО УГВК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пропущенных стоков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8.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нормам)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кВт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.ч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 кв. 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/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ind w:left="-108" w:hanging="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Объем электро-энергии,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затраченной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в системах уличного освещения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color w:val="000000" w:themeColor="text1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ans" w:hAnsi="Liberation Sans" w:eastAsia="Liberation Serif" w:cs="Liberation Serif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sz w:val="16"/>
                <w:szCs w:val="16"/>
                <w:highlight w:val="white"/>
              </w:rPr>
              <w:t xml:space="preserve">Филиала ВЭС АО «СЕВЭНКО» </w:t>
            </w:r>
            <w:r>
              <w:rPr>
                <w:rFonts w:ascii="Liberation Sans" w:hAnsi="Liberation Sans" w:eastAsia="Liberation Serif" w:cs="Liberation Serif"/>
                <w:strike w:val="0"/>
                <w:color w:val="000000"/>
                <w:sz w:val="16"/>
                <w:szCs w:val="16"/>
                <w:highlight w:val="white"/>
              </w:rPr>
              <w:t xml:space="preserve">в</w:t>
            </w:r>
            <w:r>
              <w:rPr>
                <w:rFonts w:ascii="Liberation Sans" w:hAnsi="Liberation Sans"/>
                <w:strike w:val="0"/>
                <w:sz w:val="16"/>
                <w:szCs w:val="16"/>
                <w:highlight w:val="white"/>
              </w:rPr>
              <w:t xml:space="preserve"> г. Новый Уренгой</w:t>
            </w:r>
            <w:r>
              <w:rPr>
                <w:rFonts w:ascii="Liberation Sans" w:hAnsi="Liberation Sans"/>
                <w:strike w:val="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Liberation Sans" w:hAnsi="Liberation Sans"/>
                <w:strike w:val="0"/>
                <w:color w:val="000000" w:themeColor="text1"/>
                <w:sz w:val="16"/>
                <w:szCs w:val="16"/>
                <w:highlight w:val="none"/>
              </w:rPr>
              <w:t xml:space="preserve">(до 2025 года –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16"/>
                <w:szCs w:val="16"/>
              </w:rPr>
              <w:t xml:space="preserve">Восточный филиал АО «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16"/>
                <w:szCs w:val="16"/>
              </w:rPr>
              <w:t xml:space="preserve">Энерго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16"/>
                <w:szCs w:val="16"/>
              </w:rPr>
              <w:t xml:space="preserve">-Газ-Ноябрьск»</w:t>
            </w:r>
            <w:r>
              <w:rPr>
                <w:rFonts w:ascii="Liberation Sans" w:hAnsi="Liberation Sans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 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S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  <w:vertAlign w:val="subscript"/>
              </w:rPr>
              <w:t xml:space="preserve">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Площадь улично-дорожной сети с уличным освещением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Ведомственная отчетность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9.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Доля общественного транспорта, использующего газомоторное топливо, от общего количества общественного транспорта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ind w:hanging="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Г/О*100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Общее количество общественного транспорта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 о наличии подвижного состава МУПАТ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Г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Количество общественного транспорта, использующего газомоторное топлива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5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10.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216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Доля высокоэкономичных транспортных средств по использованию моторного топлива от общего количества общественного транспорта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%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ind w:hanging="109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Э/О*100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Общее количество общественного транспорта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Отчет о наличии подвижного состава МУПАТ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Э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ind w:left="-108"/>
              <w:jc w:val="center"/>
              <w:rPr>
                <w:rFonts w:ascii="Liberation Sans" w:hAnsi="Liberation Sans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Количество 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высокоэкономич-ных</w:t>
            </w:r>
            <w:r>
              <w:rPr>
                <w:rFonts w:ascii="Liberation Sans" w:hAnsi="Liberation Sans" w:eastAsia="Liberation Serif" w:cs="Liberation Serif"/>
                <w:color w:val="000000"/>
                <w:sz w:val="20"/>
              </w:rPr>
              <w:t xml:space="preserve"> транспортных средств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 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b/>
          <w:color w:val="000000"/>
        </w:rPr>
        <w:t xml:space="preserve">III. Ожидаемые результаты реализации подпрограммы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0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Реализация мероприятий подпрограммы «Повышение эффективности использования энергоресурсов при обеспечении необходимого уровня и качества коммунальных услуг» позволит:</w:t>
      </w: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none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2020 года удельный расход топлива на выработку тепловой энергии на тепл</w:t>
      </w:r>
      <w:r>
        <w:rPr>
          <w:rFonts w:ascii="Liberation Sans" w:hAnsi="Liberation Sans" w:eastAsia="Liberation Serif" w:cs="Liberation Serif"/>
          <w:color w:val="000000"/>
        </w:rPr>
        <w:t xml:space="preserve">овых электростанциях до величины 155 </w:t>
      </w:r>
      <w:r>
        <w:rPr>
          <w:rFonts w:ascii="Liberation Sans" w:hAnsi="Liberation Sans" w:eastAsia="Liberation Serif" w:cs="Liberation Serif"/>
          <w:color w:val="000000"/>
        </w:rPr>
        <w:t xml:space="preserve">кг</w:t>
      </w:r>
      <w:r>
        <w:rPr>
          <w:rFonts w:ascii="Liberation Sans" w:hAnsi="Liberation Sans" w:eastAsia="Liberation Serif" w:cs="Liberation Serif"/>
          <w:color w:val="000000"/>
        </w:rPr>
        <w:t xml:space="preserve">.у</w:t>
      </w:r>
      <w:r>
        <w:rPr>
          <w:rFonts w:ascii="Liberation Sans" w:hAnsi="Liberation Sans" w:eastAsia="Liberation Serif" w:cs="Liberation Serif"/>
          <w:color w:val="000000"/>
        </w:rPr>
        <w:t xml:space="preserve">.т</w:t>
      </w:r>
      <w:r>
        <w:rPr>
          <w:rFonts w:ascii="Liberation Sans" w:hAnsi="Liberation Sans" w:eastAsia="Liberation Serif" w:cs="Liberation Serif"/>
          <w:color w:val="000000"/>
        </w:rPr>
        <w:t xml:space="preserve">/Гкал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2020 года удельный расход топлива на выработку тепловой энергии на котельных до величины 145 </w:t>
      </w:r>
      <w:r>
        <w:rPr>
          <w:rFonts w:ascii="Liberation Sans" w:hAnsi="Liberation Sans" w:eastAsia="Liberation Serif" w:cs="Liberation Serif"/>
          <w:color w:val="000000"/>
        </w:rPr>
        <w:t xml:space="preserve">кг</w:t>
      </w:r>
      <w:r>
        <w:rPr>
          <w:rFonts w:ascii="Liberation Sans" w:hAnsi="Liberation Sans" w:eastAsia="Liberation Serif" w:cs="Liberation Serif"/>
          <w:color w:val="000000"/>
        </w:rPr>
        <w:t xml:space="preserve">.у</w:t>
      </w:r>
      <w:r>
        <w:rPr>
          <w:rFonts w:ascii="Liberation Sans" w:hAnsi="Liberation Sans" w:eastAsia="Liberation Serif" w:cs="Liberation Serif"/>
          <w:color w:val="000000"/>
        </w:rPr>
        <w:t xml:space="preserve">.т</w:t>
      </w:r>
      <w:r>
        <w:rPr>
          <w:rFonts w:ascii="Liberation Sans" w:hAnsi="Liberation Sans" w:eastAsia="Liberation Serif" w:cs="Liberation Serif"/>
          <w:color w:val="000000"/>
        </w:rPr>
        <w:t xml:space="preserve">/Гкал с сохранением результата </w:t>
      </w:r>
      <w:r>
        <w:rPr>
          <w:rFonts w:ascii="Liberation Sans" w:hAnsi="Liberation Sans" w:eastAsia="Liberation Serif" w:cs="Liberation Serif"/>
          <w:color w:val="000000"/>
        </w:rPr>
        <w:t xml:space="preserve">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2016 года удельный расход электрической энергии, используемой при передаче тепловой энергии в системах теплоснабжения, до 25,29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/Гкал с сохранением результата до 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 сниз</w:t>
      </w:r>
      <w:r>
        <w:rPr>
          <w:rFonts w:ascii="Liberation Sans" w:hAnsi="Liberation Sans" w:eastAsia="Liberation Serif" w:cs="Liberation Serif"/>
          <w:color w:val="000000"/>
        </w:rPr>
        <w:t xml:space="preserve">ить к концу 2020 года долю потерь тепловой энергии при ее передаче в общем объеме переданной тепловой энергии до уровня 9,5%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снизить к концу 2020 года долю потерь воды при ее передаче в общем объ</w:t>
      </w:r>
      <w:r>
        <w:rPr>
          <w:rFonts w:ascii="Liberation Sans" w:hAnsi="Liberation Sans" w:eastAsia="Liberation Serif" w:cs="Liberation Serif"/>
          <w:color w:val="000000"/>
        </w:rPr>
        <w:t xml:space="preserve">еме переданной воды до уровня 9,5%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-снизить к концу 2018 года удельный расход электрической энергии, используемой для передачи (транспортировки) воды в системах водоснабжения, до значения 0,125 </w:t>
      </w:r>
      <w:r>
        <w:rPr>
          <w:rFonts w:ascii="Liberation Sans" w:hAnsi="Liberation Sans" w:eastAsia="Liberation Serif" w:cs="Liberation Serif"/>
          <w:color w:val="000000"/>
        </w:rPr>
        <w:t xml:space="preserve">кВ</w:t>
      </w:r>
      <w:r>
        <w:rPr>
          <w:rFonts w:ascii="Liberation Sans" w:hAnsi="Liberation Sans" w:eastAsia="Liberation Serif" w:cs="Liberation Serif"/>
          <w:color w:val="000000"/>
        </w:rPr>
        <w:t xml:space="preserve">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/куб. м с сохранением результата до конца реализации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-снизить к концу 2020 года удельный расход электрической энергии, используемой в системах водоотведения, до значения 1,1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/куб. м с сохранением результата до конца реализации подпро</w:t>
      </w:r>
      <w:r>
        <w:rPr>
          <w:rFonts w:ascii="Liberation Sans" w:hAnsi="Liberation Sans" w:eastAsia="Liberation Serif" w:cs="Liberation Serif"/>
          <w:color w:val="000000"/>
        </w:rPr>
        <w:t xml:space="preserve">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-снизить к концу 2019 года удельный расход электрической энергии в системах уличного освещения до 4,55 </w:t>
      </w:r>
      <w:r>
        <w:rPr>
          <w:rFonts w:ascii="Liberation Sans" w:hAnsi="Liberation Sans" w:eastAsia="Liberation Serif" w:cs="Liberation Serif"/>
          <w:color w:val="000000"/>
        </w:rPr>
        <w:t xml:space="preserve">кВт</w:t>
      </w:r>
      <w:r>
        <w:rPr>
          <w:rFonts w:ascii="Liberation Sans" w:hAnsi="Liberation Sans" w:eastAsia="Liberation Serif" w:cs="Liberation Serif"/>
          <w:color w:val="000000"/>
        </w:rPr>
        <w:t xml:space="preserve">.ч</w:t>
      </w:r>
      <w:r>
        <w:rPr>
          <w:rFonts w:ascii="Liberation Sans" w:hAnsi="Liberation Sans" w:eastAsia="Liberation Serif" w:cs="Liberation Serif"/>
          <w:color w:val="000000"/>
        </w:rPr>
        <w:t xml:space="preserve"> в расчете на 1 кв. м освещаемой площади с уровнем освещенности, соответствующим установленным нормам с сохранением результата до конца реа</w:t>
      </w:r>
      <w:r>
        <w:rPr>
          <w:rFonts w:ascii="Liberation Sans" w:hAnsi="Liberation Sans" w:eastAsia="Liberation Serif" w:cs="Liberation Serif"/>
          <w:color w:val="000000"/>
        </w:rPr>
        <w:t xml:space="preserve">лизации подпрограммы;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color w:val="0070c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highlight w:val="none"/>
        </w:rPr>
        <w:t xml:space="preserve">-</w:t>
      </w:r>
      <w:r>
        <w:rPr>
          <w:rFonts w:ascii="Liberation Sans" w:hAnsi="Liberation Sans"/>
          <w:highlight w:val="white"/>
        </w:rPr>
        <w:t xml:space="preserve"> 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увеличить к концу 2025 года долю общественного транспорта, использующего газомоторное топливо, от общего количества общественного транспорта до 77,4% с сохранением результата до конца реализации подпрограммы;</w:t>
      </w:r>
      <w:r>
        <w:rPr>
          <w:rFonts w:ascii="Liberation Sans" w:hAnsi="Liberation Sans"/>
          <w:highlight w:val="none"/>
        </w:rPr>
        <w:t xml:space="preserve"> </w:t>
      </w:r>
      <w:r>
        <w:rPr>
          <w:rFonts w:ascii="Liberation Sans" w:hAnsi="Liberation Sans"/>
          <w:color w:val="0070c0"/>
          <w:sz w:val="22"/>
          <w:szCs w:val="22"/>
          <w:highlight w:val="white"/>
        </w:rPr>
      </w:r>
      <w:r>
        <w:rPr>
          <w:rFonts w:ascii="Liberation Sans" w:hAnsi="Liberation Sans"/>
          <w:color w:val="0070c0"/>
          <w:sz w:val="22"/>
          <w:szCs w:val="22"/>
          <w:highlight w:val="white"/>
        </w:rPr>
      </w:r>
    </w:p>
    <w:p>
      <w:pPr>
        <w:ind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достигнуть доли высокоэкономичных транспортных средств по использованию моторного топлива от общего количества общественного транспорта: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2014 году - 5,5%;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2015 году - 8,2%;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2016 году - 10,9%;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2017-2018 годах - 5,5%;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2019-2021 годах - 6,8%;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2022 году - 8,6%;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  <w:t xml:space="preserve">- в 2023-2024 годах - 6,0%;</w:t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- в 2025-2030 годах - 9,7%.</w:t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left="0" w:firstLine="0"/>
        <w:jc w:val="both"/>
        <w:rPr>
          <w:rFonts w:ascii="Liberation Sans" w:hAnsi="Liberation Sans" w:eastAsia="Liberation Serif" w:cs="Liberation Serif"/>
          <w:color w:val="0070c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none"/>
        </w:rPr>
        <w:t xml:space="preserve">               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 </w:t>
      </w:r>
      <w:r>
        <w:rPr>
          <w:rFonts w:ascii="Liberation Sans" w:hAnsi="Liberation Sans" w:eastAsia="Liberation Serif" w:cs="Liberation Serif"/>
          <w:color w:val="000000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70c0"/>
          <w:sz w:val="22"/>
          <w:szCs w:val="22"/>
          <w:highlight w:val="white"/>
        </w:rPr>
      </w:r>
    </w:p>
    <w:p>
      <w:pPr>
        <w:ind w:left="0" w:firstLine="0"/>
        <w:jc w:val="both"/>
        <w:rPr>
          <w:rFonts w:ascii="Liberation Sans" w:hAnsi="Liberation Sans" w:eastAsia="Liberation Serif" w:cs="Liberation Serif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left="0" w:firstLine="0"/>
        <w:jc w:val="both"/>
        <w:rPr>
          <w:rFonts w:ascii="Liberation Sans" w:hAnsi="Liberation Sans" w:eastAsia="Liberation Serif" w:cs="Liberation Serif"/>
          <w:color w:val="000000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  <w:highlight w:val="none"/>
        </w:rPr>
      </w:r>
      <w:r>
        <w:rPr>
          <w:rFonts w:ascii="Liberation Sans" w:hAnsi="Liberation Sans" w:eastAsia="Liberation Serif" w:cs="Liberation Serif"/>
          <w:color w:val="000000"/>
          <w:highlight w:val="green"/>
        </w:rPr>
      </w:r>
      <w:r>
        <w:rPr>
          <w:rFonts w:ascii="Liberation Sans" w:hAnsi="Liberation Sans" w:eastAsia="Liberation Serif" w:cs="Liberation Serif"/>
          <w:color w:val="000000"/>
          <w:highlight w:val="green"/>
        </w:rPr>
      </w:r>
    </w:p>
    <w:p>
      <w:pPr>
        <w:ind w:left="709" w:firstLine="709"/>
        <w:jc w:val="both"/>
        <w:rPr>
          <w:rFonts w:ascii="Liberation Sans" w:hAnsi="Liberation Sans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  <w:r>
        <w:rPr>
          <w:rFonts w:ascii="Liberation Sans" w:hAnsi="Liberation Sans" w:eastAsia="Liberation Serif" w:cs="Liberation Serif"/>
          <w:color w:val="000000"/>
        </w:rPr>
      </w:r>
    </w:p>
    <w:p>
      <w:pPr>
        <w:ind w:firstLine="709"/>
        <w:jc w:val="both"/>
        <w:rPr>
          <w:rFonts w:ascii="Liberation Sans" w:hAnsi="Liberation Sans"/>
        </w:rPr>
        <w:sectPr>
          <w:footnotePr/>
          <w:endnotePr/>
          <w:type w:val="nextPage"/>
          <w:pgSz w:w="11906" w:h="16838" w:orient="portrait"/>
          <w:pgMar w:top="1134" w:right="850" w:bottom="1134" w:left="1701" w:header="567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tbl>
      <w:tblPr>
        <w:tblW w:w="5065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29"/>
        <w:gridCol w:w="447"/>
        <w:gridCol w:w="347"/>
        <w:gridCol w:w="404"/>
        <w:gridCol w:w="3513"/>
        <w:gridCol w:w="1055"/>
        <w:gridCol w:w="986"/>
        <w:gridCol w:w="1344"/>
        <w:gridCol w:w="878"/>
        <w:gridCol w:w="752"/>
        <w:gridCol w:w="627"/>
        <w:gridCol w:w="753"/>
        <w:gridCol w:w="576"/>
        <w:gridCol w:w="218"/>
        <w:gridCol w:w="722"/>
        <w:gridCol w:w="775"/>
        <w:gridCol w:w="706"/>
        <w:gridCol w:w="883"/>
        <w:gridCol w:w="709"/>
        <w:gridCol w:w="709"/>
        <w:gridCol w:w="709"/>
        <w:gridCol w:w="709"/>
        <w:gridCol w:w="850"/>
        <w:gridCol w:w="850"/>
        <w:gridCol w:w="850"/>
        <w:gridCol w:w="754"/>
        <w:gridCol w:w="213"/>
        <w:gridCol w:w="564"/>
      </w:tblGrid>
      <w:tr>
        <w:tblPrEx/>
        <w:trPr>
          <w:gridAfter w:val="1"/>
          <w:trHeight w:val="750"/>
        </w:trPr>
        <w:tc>
          <w:tcPr>
            <w:gridSpan w:val="27"/>
            <w:tcBorders>
              <w:bottom w:val="single" w:color="000000" w:sz="4" w:space="0"/>
            </w:tcBorders>
            <w:tcW w:w="21768" w:type="dxa"/>
            <w:textDirection w:val="lrTb"/>
            <w:noWrap w:val="false"/>
          </w:tcPr>
          <w:p>
            <w:pPr>
              <w:ind w:left="15627"/>
              <w:rPr>
                <w:rFonts w:ascii="Liberation Sans" w:hAnsi="Liberation Sans"/>
                <w:color w:val="000000"/>
                <w:szCs w:val="28"/>
              </w:rPr>
            </w:pPr>
            <w:r>
              <w:rPr>
                <w:rFonts w:ascii="Liberation Sans" w:hAnsi="Liberation Sans"/>
                <w:color w:val="000000"/>
                <w:szCs w:val="28"/>
              </w:rPr>
              <w:t xml:space="preserve">Приложение 3</w:t>
            </w: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</w:p>
          <w:p>
            <w:pPr>
              <w:ind w:left="15627"/>
              <w:rPr>
                <w:rFonts w:ascii="Liberation Sans" w:hAnsi="Liberation Sans"/>
                <w:color w:val="000000"/>
                <w:szCs w:val="28"/>
              </w:rPr>
            </w:pP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</w:p>
          <w:p>
            <w:pPr>
              <w:ind w:left="15627"/>
              <w:rPr>
                <w:rFonts w:ascii="Liberation Sans" w:hAnsi="Liberation Sans"/>
                <w:color w:val="000000"/>
                <w:szCs w:val="28"/>
              </w:rPr>
            </w:pPr>
            <w:r>
              <w:rPr>
                <w:rFonts w:ascii="Liberation Sans" w:hAnsi="Liberation Sans"/>
                <w:color w:val="000000"/>
                <w:szCs w:val="28"/>
              </w:rPr>
              <w:t xml:space="preserve">к муниципальной программе </w:t>
            </w: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</w:p>
          <w:p>
            <w:pPr>
              <w:ind w:left="15627"/>
              <w:rPr>
                <w:rFonts w:ascii="Liberation Sans" w:hAnsi="Liberation Sans"/>
                <w:color w:val="000000"/>
                <w:szCs w:val="28"/>
              </w:rPr>
            </w:pPr>
            <w:r>
              <w:rPr>
                <w:rFonts w:ascii="Liberation Sans" w:hAnsi="Liberation Sans"/>
                <w:color w:val="000000"/>
                <w:szCs w:val="28"/>
              </w:rPr>
              <w:t xml:space="preserve">«Энергосбережение и повышение энергетической эффективности»</w:t>
            </w: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</w:p>
          <w:p>
            <w:pPr>
              <w:rPr>
                <w:rFonts w:ascii="Liberation Sans" w:hAnsi="Liberation Sans"/>
                <w:color w:val="ff0000"/>
                <w:szCs w:val="28"/>
              </w:rPr>
            </w:pPr>
            <w:r>
              <w:rPr>
                <w:rFonts w:ascii="Liberation Sans" w:hAnsi="Liberation Sans"/>
                <w:color w:val="ff0000"/>
                <w:szCs w:val="28"/>
              </w:rPr>
            </w:r>
            <w:r>
              <w:rPr>
                <w:rFonts w:ascii="Liberation Sans" w:hAnsi="Liberation Sans"/>
                <w:color w:val="ff0000"/>
                <w:szCs w:val="28"/>
              </w:rPr>
            </w:r>
            <w:r>
              <w:rPr>
                <w:rFonts w:ascii="Liberation Sans" w:hAnsi="Liberation Sans"/>
                <w:color w:val="ff0000"/>
                <w:szCs w:val="28"/>
              </w:rPr>
            </w:r>
          </w:p>
          <w:p>
            <w:pPr>
              <w:ind w:left="15627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  <w:p>
            <w:pPr>
              <w:ind w:left="15627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  <w:p>
            <w:pPr>
              <w:ind w:left="34"/>
              <w:jc w:val="center"/>
              <w:rPr>
                <w:rFonts w:ascii="Liberation Sans" w:hAnsi="Liberation Sans"/>
                <w:color w:val="000000"/>
                <w:szCs w:val="28"/>
              </w:rPr>
            </w:pPr>
            <w:r>
              <w:rPr>
                <w:rFonts w:ascii="Liberation Sans" w:hAnsi="Liberation Sans"/>
                <w:color w:val="000000"/>
                <w:szCs w:val="28"/>
              </w:rPr>
              <w:t xml:space="preserve">Перечень мероприятий и целевых индикаторов </w:t>
            </w:r>
            <w:r>
              <w:rPr>
                <w:rFonts w:ascii="Liberation Sans" w:hAnsi="Liberation Sans"/>
                <w:color w:val="000000"/>
                <w:szCs w:val="28"/>
              </w:rPr>
              <w:br w:type="textWrapping" w:clear="all"/>
            </w:r>
            <w:r>
              <w:rPr>
                <w:rFonts w:ascii="Liberation Sans" w:hAnsi="Liberation Sans"/>
                <w:color w:val="000000"/>
                <w:szCs w:val="28"/>
              </w:rPr>
              <w:t xml:space="preserve">муниципальной программы «Энергосбережение и повышение энергетической эффективности»</w:t>
            </w:r>
            <w:r>
              <w:rPr>
                <w:rFonts w:ascii="Liberation Sans" w:hAnsi="Liberation Sans"/>
                <w:color w:val="000000"/>
                <w:szCs w:val="28"/>
              </w:rPr>
            </w:r>
            <w:r>
              <w:rPr>
                <w:rFonts w:ascii="Liberation Sans" w:hAnsi="Liberation Sans"/>
                <w:color w:val="000000"/>
                <w:szCs w:val="28"/>
              </w:rPr>
            </w:r>
          </w:p>
          <w:p>
            <w:pPr>
              <w:rPr>
                <w:rFonts w:ascii="Liberation Sans" w:hAnsi="Liberation Sans"/>
                <w:color w:val="ff0000"/>
                <w:szCs w:val="28"/>
              </w:rPr>
            </w:pPr>
            <w:r>
              <w:rPr>
                <w:rFonts w:ascii="Liberation Sans" w:hAnsi="Liberation Sans"/>
                <w:color w:val="ff0000"/>
                <w:szCs w:val="28"/>
              </w:rPr>
            </w:r>
            <w:r>
              <w:rPr>
                <w:rFonts w:ascii="Liberation Sans" w:hAnsi="Liberation Sans"/>
                <w:color w:val="ff0000"/>
                <w:szCs w:val="28"/>
              </w:rPr>
            </w:r>
            <w:r>
              <w:rPr>
                <w:rFonts w:ascii="Liberation Sans" w:hAnsi="Liberation Sans"/>
                <w:color w:val="ff0000"/>
                <w:szCs w:val="28"/>
              </w:rPr>
            </w:r>
          </w:p>
        </w:tc>
      </w:tr>
      <w:tr>
        <w:tblPrEx/>
        <w:trPr>
          <w:cantSplit/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№ </w:t>
            </w:r>
            <w:r>
              <w:rPr>
                <w:rFonts w:ascii="Liberation Sans" w:hAnsi="Liberation Sans"/>
                <w:spacing w:val="-23"/>
                <w:sz w:val="18"/>
                <w:szCs w:val="18"/>
              </w:rPr>
              <w:t xml:space="preserve">п</w:t>
            </w:r>
            <w:r>
              <w:rPr>
                <w:rFonts w:ascii="Liberation Sans" w:hAnsi="Liberation Sans"/>
                <w:spacing w:val="-23"/>
                <w:sz w:val="18"/>
                <w:szCs w:val="18"/>
              </w:rPr>
              <w:t xml:space="preserve">/п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бюджетной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классифи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cyan"/>
              </w:rPr>
              <w:t xml:space="preserve">-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кации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Наименование муниципальной программы (подпрограммы), цели, задачи, мероприятия и показатели эффективности (результативности)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Исполни-тель (соисполнитель)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Единица измере-ния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Источник финансирования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Базо-вое значе-ние для показа-телей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(2012 год)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ffffff"/>
                <w:sz w:val="18"/>
                <w:szCs w:val="18"/>
              </w:rPr>
            </w:pPr>
            <w:r>
              <w:rPr>
                <w:rFonts w:ascii="Liberation Sans" w:hAnsi="Liberation Sans"/>
                <w:color w:val="ffffff"/>
                <w:sz w:val="18"/>
                <w:szCs w:val="18"/>
                <w:shd w:val="clear" w:color="auto" w:fill="ffffff"/>
              </w:rPr>
              <w:t xml:space="preserve">(2012 год)</w:t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</w:p>
        </w:tc>
        <w:tc>
          <w:tcPr>
            <w:gridSpan w:val="1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92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Периоды реализации программы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этап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этап</w:t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71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lang w:val="en-US"/>
              </w:rPr>
              <w:t xml:space="preserve">III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этап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этап</w:t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7" w:type="dxa"/>
            <w:textDirection w:val="btLr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ГРБС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7" w:type="dxa"/>
            <w:textDirection w:val="btLr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РзПр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4" w:type="dxa"/>
            <w:textDirection w:val="btLr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ЦСР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2014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2015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2016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2017 год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2018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2019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2020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2021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2022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2023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  <w:p>
            <w:pPr>
              <w:ind w:left="72" w:hanging="72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2028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2029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2030 год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</w:tr>
    </w:tbl>
    <w:p>
      <w:pPr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tbl>
      <w:tblPr>
        <w:tblW w:w="515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78"/>
        <w:gridCol w:w="498"/>
        <w:gridCol w:w="373"/>
        <w:gridCol w:w="373"/>
        <w:gridCol w:w="3493"/>
        <w:gridCol w:w="1122"/>
        <w:gridCol w:w="1051"/>
        <w:gridCol w:w="1428"/>
        <w:gridCol w:w="857"/>
        <w:gridCol w:w="715"/>
        <w:gridCol w:w="715"/>
        <w:gridCol w:w="715"/>
        <w:gridCol w:w="726"/>
        <w:gridCol w:w="692"/>
        <w:gridCol w:w="726"/>
        <w:gridCol w:w="715"/>
        <w:gridCol w:w="857"/>
        <w:gridCol w:w="715"/>
        <w:gridCol w:w="715"/>
        <w:gridCol w:w="715"/>
        <w:gridCol w:w="676"/>
        <w:gridCol w:w="850"/>
        <w:gridCol w:w="850"/>
        <w:gridCol w:w="850"/>
        <w:gridCol w:w="774"/>
        <w:gridCol w:w="705"/>
        <w:gridCol w:w="11"/>
        <w:gridCol w:w="238"/>
        <w:gridCol w:w="200"/>
      </w:tblGrid>
      <w:tr>
        <w:tblPrEx/>
        <w:trPr>
          <w:cantSplit/>
          <w:gridAfter w:val="3"/>
          <w:trHeight w:val="2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18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21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26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</w:tr>
      <w:tr>
        <w:tblPrEx/>
        <w:trPr>
          <w:gridAfter w:val="3"/>
          <w:trHeight w:val="72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409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Цель: 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о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рганизация рационального использования топливно-энергетических ресурсов при производстве, передаче и потреблении энергетических ресурсов 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в городе Новый Уренгой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gridAfter w:val="3"/>
          <w:trHeight w:val="1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эффективности 1. Доля объема электрической энергии, расчеты за которую осущ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ествляются с использованием приборов учета, в общем объеме электрической энергии, потребляемой (используемой)  на территории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97.48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97.5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97.52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97.55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97.9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98,41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98,52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98,55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98,58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98,61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</w:tr>
      <w:tr>
        <w:tblPrEx/>
        <w:trPr>
          <w:cantSplit/>
          <w:gridAfter w:val="2"/>
          <w:trHeight w:val="1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эффективности 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59.1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69.40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69.45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69.5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76,5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76,89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77,05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77,15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</w:tr>
      <w:tr>
        <w:tblPrEx/>
        <w:trPr>
          <w:cantSplit/>
          <w:gridAfter w:val="2"/>
          <w:trHeight w:val="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эффективности 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74.77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75.0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75.3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75.7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94,8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94,8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94,8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95,8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</w:tr>
      <w:tr>
        <w:tblPrEx/>
        <w:trPr>
          <w:cantSplit/>
          <w:gridAfter w:val="2"/>
          <w:trHeight w:val="11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эффективности 4.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61.8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75.7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88,43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</w:tr>
      <w:tr>
        <w:tblPrEx/>
        <w:trPr>
          <w:cantSplit/>
          <w:gridAfter w:val="2"/>
          <w:trHeight w:val="1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эффективности 5.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95.26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95.41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95.42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95.43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95.8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96.00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96.50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97.00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97,5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97,6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97,8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98,2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</w:tr>
      <w:tr>
        <w:tblPrEx/>
        <w:trPr>
          <w:cantSplit/>
          <w:gridAfter w:val="2"/>
          <w:trHeight w:val="1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1.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Подпрограмма «Внедрение 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энергоресурсосберегающих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 технологий на объектах бюджетной сферы и жилищного фонда города Новый Уренгой»  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Департамент строительства и жилищно-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коммуналь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ного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комплекса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br/>
              <w:t xml:space="preserve">(далее -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), Департамент внутренней политики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br/>
              <w:t xml:space="preserve">(далее – ДВП)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</w:tr>
      <w:tr>
        <w:tblPrEx/>
        <w:trPr>
          <w:cantSplit/>
          <w:gridAfter w:val="3"/>
          <w:trHeight w:val="409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sz w:val="18"/>
                <w:szCs w:val="18"/>
              </w:rPr>
              <w:t xml:space="preserve">Цель</w:t>
            </w:r>
            <w:r>
              <w:rPr>
                <w:rFonts w:ascii="Liberation Sans" w:hAnsi="Liberation Sans"/>
                <w:bCs/>
                <w:sz w:val="18"/>
                <w:szCs w:val="18"/>
                <w:highlight w:val="white"/>
              </w:rPr>
              <w:t xml:space="preserve">:</w:t>
            </w:r>
            <w:r>
              <w:rPr>
                <w:rFonts w:ascii="Liberation Sans" w:hAnsi="Liberation Sans"/>
                <w:bCs/>
                <w:sz w:val="18"/>
                <w:szCs w:val="18"/>
                <w:highlight w:val="white"/>
              </w:rPr>
              <w:t xml:space="preserve"> п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ер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евод жилищного фонда и организаций бюджетной сферы города Новый Уренгой на энергосберегающий путь развития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8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Задача 1. Обеспечение энергосбережения и повышение энергетической эффективности в бюджетном секторе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1.1. Удельный расход электрической энергии на снабжение органов местного самоуправления (далее - ОМС) и муниципальных учреждений (далее - МУ)     (в расчете на 1 человека)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/ чел.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388.5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376.8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365.5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354.6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345.5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332.5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320.0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13.9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1.2. Удельный расход тепловой энергии на снабжение ОМС и МУ (в расчете на 1 кв. м общей площади)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vertAlign w:val="superscript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Гкал/ </w:t>
            </w:r>
            <w:r>
              <w:rPr>
                <w:rFonts w:ascii="Liberation Sans" w:hAnsi="Liberation Sans"/>
                <w:sz w:val="18"/>
                <w:szCs w:val="18"/>
              </w:rPr>
              <w:br/>
              <w:t xml:space="preserve">кв. м</w:t>
            </w:r>
            <w:r>
              <w:rPr>
                <w:rFonts w:ascii="Liberation Sans" w:hAnsi="Liberation Sans"/>
                <w:sz w:val="18"/>
                <w:szCs w:val="18"/>
                <w:vertAlign w:val="superscript"/>
              </w:rPr>
            </w:r>
            <w:r>
              <w:rPr>
                <w:rFonts w:ascii="Liberation Sans" w:hAnsi="Liberation Sans"/>
                <w:sz w:val="18"/>
                <w:szCs w:val="18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1.3. Удельный расход холодной воды на снабжение ОМС и МУ (в расчете на 1 человека)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уб. м/ чел.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12.36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12.07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11.7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11.20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1.4. Удельный расход горячей воды на снабжение ОМС и МУ (в расчете на 1 человека)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уб. м/ чел.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4.53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4.05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3,98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0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1.5. Доля органов местного самоуправления, организаций бюджетной сферы, муниципальных унитарных предприятий, в которых проведены энергетические обследования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0702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1.1. Установка приборов учета энергетических ресурсов на объектах бюджетной сферы муниципальной собственности, в том числе разработка ПСД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auto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1.1.1. Количество разработанной проектно-сметной документации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1.1.2. Количество установленных приборов учета энергоресурсов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432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1.1.3. Оснащенность объектов бюджетной сферы приборами учета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95,66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95,99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0309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1.2. Организация проведения энергетических обследований (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энергоаудита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) организаций бюджетной сферы </w:t>
            </w:r>
            <w:r>
              <w:rPr>
                <w:rFonts w:ascii="Liberation Sans" w:hAnsi="Liberation Sans"/>
                <w:sz w:val="18"/>
                <w:szCs w:val="18"/>
                <w:highlight w:val="cyan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236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0309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0412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0702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1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0707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0709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263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0801 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0804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1006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1101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1105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1202 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1.2.1. Количество организаций бюджетной сферы, органов местного самоуправления, муниципальных унитарных предприятий, в которых проведены энергетические обследования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 0701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 0410140410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1.3. Модернизация систем отопления объектов бюджетной сферы с установкой оборудования автоматического регулирования параметров теплоносителя, в том числе разработка ПСД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1.3.1. Количество модернизированных систем отопления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13</w:t>
            </w:r>
            <w:r>
              <w:rPr>
                <w:rFonts w:ascii="Liberation Sans" w:hAnsi="Liberation Sans"/>
                <w:color w:val="0070c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color w:val="0070c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/>
                <w:bCs/>
                <w:strike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z w:val="20"/>
                <w:szCs w:val="20"/>
                <w:highlight w:val="white"/>
              </w:rPr>
              <w:t xml:space="preserve">2*</w:t>
            </w:r>
            <w:r>
              <w:rPr>
                <w:rFonts w:ascii="Liberation Sans" w:hAnsi="Liberation Sans"/>
                <w:b/>
                <w:bCs/>
                <w:strike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Liberation Sans" w:hAnsi="Liberation Sans"/>
                <w:b/>
                <w:bCs/>
                <w:strike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/>
                <w:bCs/>
                <w:strike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color w:val="0070c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70c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70c0"/>
                <w:sz w:val="18"/>
                <w:szCs w:val="18"/>
                <w:highlight w:val="white"/>
              </w:rPr>
            </w:r>
          </w:p>
          <w:p>
            <w:pPr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  <w:t xml:space="preserve">    1*</w:t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  <w:t xml:space="preserve">    1*</w:t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1.3.2. Потребление тепловой энергии модернизируемыми объектами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Гкал/год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10 575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10 575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10 575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10 575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10 575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10 280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10 280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10280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10 174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10 174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10 174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10 114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10 085</w:t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color w:val="0070c0"/>
                <w:sz w:val="16"/>
                <w:szCs w:val="16"/>
              </w:rPr>
            </w:r>
            <w:r>
              <w:rPr>
                <w:rFonts w:ascii="Liberation Sans" w:hAnsi="Liberation Sans"/>
                <w:color w:val="0070c0"/>
                <w:sz w:val="16"/>
                <w:szCs w:val="16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10 070*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10 070*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10 070*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10 070*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10 070*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1.3.3. Количество разработанной проектно-сметной документации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1.4. Мониторинг потребления энергоресурсов бюджетными организациями 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потребителями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; внесение сведений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 программу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АРМ «Мониторинг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энергоэффективности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 Регламентированная отчётность»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1.4.1. Количество сформированных и размещенных отчетов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1.5. Организация распространения в СМИ тематических теле- и радиопередач, информационно-просветительских программ о мероприятиях и способах энергосбережения и повышения энергетической эффективности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ДВП,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1.5.1. Количество проведенных мероприятий (опросов, передач, программ, публикаций)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1.6. Подключение приборов учета энергетических ресурсов, установленных на объектах бюджетной сферы муниципальной собственности, к системе дистанционной передачи показаний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0703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textDirection w:val="btLr"/>
            <w:noWrap/>
          </w:tcPr>
          <w:p>
            <w:pPr>
              <w:ind w:left="113" w:right="113"/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0410140190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1.6.1. Количество объектов бюджетной сферы муниципальной собственности, приборы учета которых подключены к системе дистанционной передачи показаний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Итого по задаче 1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2 150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762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Задача 2. Обеспечение энергосбережения и повышение энергетической эффективности жилищного фонда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</w:p>
        </w:tc>
      </w:tr>
      <w:tr>
        <w:tblPrEx/>
        <w:trPr>
          <w:cantSplit/>
          <w:gridAfter w:val="1"/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2.1. Удельный расход тепловой энергии в многоквартирных домах (в расчете на 1 кв. м общей площади)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Гкал/кв. м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0.37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0.36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0.35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0.34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0.21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2.2. Удельный расход холодной воды в многоквартирных домах (в расчете на 1 жителя)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Ку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б. м/ чел.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44.05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44.0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43.0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42.0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41.5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31,65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31,50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2.3. Удельный расход горячей воды в многоквартирных домах (в расчете на 1 жителя)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Ку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б. м/ чел.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20.10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19.50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19.00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18.50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17,50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17,25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17,00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16,65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2.4. Удельный расход электрической энергии в многоквартирных домах (в расчете на 1 кв. м общей площади)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/ </w:t>
            </w:r>
            <w:r>
              <w:rPr>
                <w:rFonts w:ascii="Liberation Sans" w:hAnsi="Liberation Sans"/>
                <w:sz w:val="18"/>
                <w:szCs w:val="18"/>
              </w:rPr>
              <w:br/>
              <w:t xml:space="preserve">кв. м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51.06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51.00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49.50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49.00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40,0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2.5. Удельный расход природного газа в многоквартирных домах (в расчете на 1 жителя)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br/>
              <w:t xml:space="preserve">куб. м/ чел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0.09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0.075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0,065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0,051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0502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0414019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2.1. Оснащение муниципального жилищного фонда приборами учета потребления энергетических ресурсов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2 850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2 489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0502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0410240240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347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667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958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920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0502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0430263170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yellow"/>
              </w:rPr>
            </w:pP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yellow"/>
              </w:rPr>
            </w:pP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  <w:r>
              <w:rPr>
                <w:rFonts w:ascii="Liberation Sans" w:hAnsi="Liberation Sans"/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/>
                <w:b w:val="0"/>
                <w:bCs w:val="0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Liberation Sans" w:hAnsi="Liberation Sans"/>
                <w:b w:val="0"/>
                <w:bCs w:val="0"/>
                <w:strike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left"/>
              <w:rPr>
                <w:rFonts w:ascii="Liberation Sans" w:hAnsi="Liberation Sans"/>
                <w:b w:val="0"/>
                <w:bCs w:val="0"/>
                <w:strike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2.1.1. Количество установленных  коллективных приборов учета энергетических ресурсов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ХВС,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ГВС,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1*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2.1.2. Количество установленных индивидуальных приборов учета энергетических ресурсов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ХВС,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2 885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107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ГВС,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2 453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118*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118*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118*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118*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118*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ТС,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389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41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1*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ГС,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237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color w:val="00b05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b05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b05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b05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2*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ЭС, ед.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b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2.2. Мониторинг выполнения управляющими компаниями мероприятий по повышению энергетической эффективности многоквартирных домов в отношении общего имущества собственников помещений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2.2.1. Количество отчетов управляющих компаний  о проведенных мероприятиях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28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29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29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29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29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29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 Итого по задаче 2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 Местный бюджет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ffffff"/>
                <w:sz w:val="18"/>
                <w:szCs w:val="18"/>
              </w:rPr>
            </w:pPr>
            <w:r>
              <w:rPr>
                <w:rFonts w:ascii="Liberation Sans" w:hAnsi="Liberation Sans"/>
                <w:color w:val="ffffff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2850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2 489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1 055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347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667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926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958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  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 Итого по подпрограмме 1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 Местный бюджет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ffffff"/>
                <w:sz w:val="18"/>
                <w:szCs w:val="18"/>
              </w:rPr>
            </w:pPr>
            <w:r>
              <w:rPr>
                <w:rFonts w:ascii="Liberation Sans" w:hAnsi="Liberation Sans"/>
                <w:color w:val="ffffff"/>
                <w:sz w:val="18"/>
                <w:szCs w:val="18"/>
              </w:rPr>
              <w:t xml:space="preserve">#ССЫЛКА!</w:t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  <w:r>
              <w:rPr>
                <w:rFonts w:ascii="Liberation Sans" w:hAnsi="Liberation Sans"/>
                <w:color w:val="ffff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5000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3 251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1 164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347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667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926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1 858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0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2.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 Подпрограмма «Повышение эффективности использования энергоресурсов при обеспечении необходимого уровня и качества коммунальных услуг» 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Департа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мент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имущес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венных и жилищных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отноше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ний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(далее –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ДИиЖО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trHeight w:val="645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Cs/>
                <w:sz w:val="18"/>
                <w:szCs w:val="18"/>
                <w:highlight w:val="white"/>
              </w:rPr>
              <w:t xml:space="preserve">Цель: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овышение эффективности использования топливно-энергетических ресурсов в системах коммунальной инфраструктуры и в транспортном комплексе 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  <w:p>
            <w:pP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4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0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Задача 1. Обеспечение энергосбережения и повышение энергетической эффективности систем коммунальной инфраструктуры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казатель эффективности 1.1. Удельный расход топлива на выработку тепловой энергии на тепловых электростанциях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кг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.у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./ Гкал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162,1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1.2. Удельный расход топлива на выработку тепловой энергии на котельных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кг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.у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./ Гкал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153.5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1.3. Удельный расход электрической энергии, используемой при передаче тепловой энергии в системах теплоснабжения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/Гкал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25.34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25.31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25.29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25,29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8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1.4. Доля потерь тепловой энергии при ее передаче в общем объеме переданной тепловой энергии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10.27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1.5. Доля потерь воды при ее передаче в общем объеме переданной воды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13.74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11.5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9.5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1.6. Удельный расход электрической энергии, используемой для передачи (транспортировки) воды в системах водоснабжения (на 1 куб. м)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/ куб. м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0.125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0,125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1.7. Удельный расход электрической энергии, используемой  в системах водоотведения (на 1 куб. м)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/ куб. м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1.33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1.13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1.1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1,1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1.8. Удельный расход электрической энергии в системах уличного освещения (на 1 кв. м</w:t>
            </w:r>
            <w:r>
              <w:rPr>
                <w:rFonts w:ascii="Liberation Sans" w:hAnsi="Liberation Sans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освещаемой площади с уровнем освещенности, соответствующим установленным нормам)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/ </w:t>
            </w:r>
            <w:r>
              <w:rPr>
                <w:rFonts w:ascii="Liberation Sans" w:hAnsi="Liberation Sans"/>
                <w:sz w:val="18"/>
                <w:szCs w:val="18"/>
              </w:rPr>
              <w:br/>
              <w:t xml:space="preserve">кв. м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5.0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4.90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4.73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4.58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4.55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4,55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Мероприятие 1.1. Установка оборудования инфракрасного обогрева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блок-боксов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артезианских скважин первого водоподъема головных водопроводных сооружений города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Внебюд-жетные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344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252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1.1.1. Потребление электроэнергии на обогрев помещений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блок-боксов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73-х артезианских скважин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/год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4 410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4 410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4 410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4 410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3 438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2 725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2 045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Мероприятие 1.2. Замена воздуходувок на головных водопроводных сооружениях г.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Внебюд-жетные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285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1.2.1. Потребление электроэнергии технологическим оборудованием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/год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15 840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15 840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15 840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15 840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2 160 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 xml:space="preserve">2 160</w:t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</w:tr>
      <w:tr>
        <w:tblPrEx/>
        <w:trPr>
          <w:cantSplit/>
          <w:gridAfter w:val="1"/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Мероприятие 1.3. Внедрение системы оборотного водоснабжения (обработка промывной воды и возврата ее на очистку) на станции 2-го подъема головных водопроводных сооружений г. Новый Уренгой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Внебюд-жетные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16 815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16 815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1.3.1. Объем сброса промывных вод в канализационные очистные сооружения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уб. м/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сут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3 215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3 215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3 215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3 215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3 215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3 215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  <w:lang w:val="en-US"/>
              </w:rPr>
              <w:t xml:space="preserve">3 215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64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1.3.2. Потребление электроэнергии технологическим оборудованием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кВт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.ч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/год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15 475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14 671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1.3.3. Потребление газа технологическим оборудованием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куб. м/ 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br/>
              <w:t xml:space="preserve">год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17"/>
                <w:sz w:val="18"/>
                <w:szCs w:val="18"/>
              </w:rPr>
            </w:pPr>
            <w:r>
              <w:rPr>
                <w:rFonts w:ascii="Liberation Sans" w:hAnsi="Liberation Sans"/>
                <w:spacing w:val="-17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pacing w:val="-17"/>
                <w:sz w:val="18"/>
                <w:szCs w:val="18"/>
              </w:rPr>
            </w:r>
            <w:r>
              <w:rPr>
                <w:rFonts w:ascii="Liberation Sans" w:hAnsi="Liberation Sans"/>
                <w:spacing w:val="-17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9 640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9 108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1.4. Организация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ДИиЖО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1.4.1. Количество выявленных объектов инженерной инфраструктуры, предположительно не имеющих собственников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1.4.2. Количество  объектов инженерной инфраструктуры, в отношении которых организованы мероприятия по постановке на учет в качестве бесхозяйного имущества в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Росреестре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pacing w:val="-6"/>
                <w:sz w:val="18"/>
                <w:szCs w:val="18"/>
              </w:rPr>
            </w:pPr>
            <w:r>
              <w:rPr>
                <w:rFonts w:ascii="Liberation Sans" w:hAnsi="Liberation Sans"/>
                <w:spacing w:val="-6"/>
                <w:sz w:val="18"/>
                <w:szCs w:val="18"/>
              </w:rPr>
              <w:t xml:space="preserve">По факту</w:t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  <w:r>
              <w:rPr>
                <w:rFonts w:ascii="Liberation Sans" w:hAnsi="Liberation Sans"/>
                <w:spacing w:val="-6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1.5. Анализ реализации программ организаций коммунального комплекса по энергосбережению и повышению 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энергоэффективности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1.5.1. Количество предоставленных отчетов о реализации программ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0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1.6. Обеспечение размещения отчетной информации в государственной информационной системе в области энергосбережения и повышения энергетической эффективности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1.6.1. Количество размещенной отчетной информации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1.7. Реконструкция сетей  холодного водоснабжения в рамках концессионного соглашения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1.7.1. Протяженность реконструированных сетей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4,41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1,1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1.8. Реконструкция сетей теплоснабжения и горячего водоснабжения в рамках концессионного соглашения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ДСиЖКК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gridAfter w:val="1"/>
          <w:trHeight w:val="4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bottom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1.8.1. Протяженность реконструированных сетей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К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0,933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1,050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1,61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Итого по задаче 1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Внебюд-жетные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17 444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17 067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Задача 2. Обеспечение энергосбережения и повышение энергетической эффективности в транспортном комплексе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green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green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green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green"/>
              </w:rPr>
            </w:r>
          </w:p>
          <w:p>
            <w:pPr>
              <w:jc w:val="left"/>
              <w:rPr>
                <w:rFonts w:ascii="Liberation Sans" w:hAnsi="Liberation Sans"/>
                <w:b w:val="0"/>
                <w:bCs w:val="0"/>
                <w:color w:val="0070c0"/>
                <w:sz w:val="16"/>
                <w:szCs w:val="16"/>
                <w:highlight w:val="green"/>
              </w:rPr>
            </w:pPr>
            <w:r>
              <w:rPr>
                <w:rFonts w:ascii="Liberation Sans" w:hAnsi="Liberation Sans"/>
                <w:b w:val="0"/>
                <w:bCs w:val="0"/>
                <w:sz w:val="16"/>
                <w:szCs w:val="16"/>
                <w:highlight w:val="green"/>
              </w:rPr>
            </w:r>
            <w:r>
              <w:rPr>
                <w:rFonts w:ascii="Liberation Sans" w:hAnsi="Liberation Sans"/>
                <w:b w:val="0"/>
                <w:bCs w:val="0"/>
                <w:color w:val="0070c0"/>
                <w:sz w:val="16"/>
                <w:szCs w:val="16"/>
                <w:highlight w:val="green"/>
              </w:rPr>
            </w:r>
            <w:r>
              <w:rPr>
                <w:rFonts w:ascii="Liberation Sans" w:hAnsi="Liberation Sans"/>
                <w:b w:val="0"/>
                <w:bCs w:val="0"/>
                <w:color w:val="0070c0"/>
                <w:sz w:val="16"/>
                <w:szCs w:val="16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</w:p>
        </w:tc>
      </w:tr>
      <w:tr>
        <w:tblPrEx/>
        <w:trPr>
          <w:cantSplit/>
          <w:gridAfter w:val="1"/>
          <w:trHeight w:val="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2.1. Доля общественного транспорта, использующего газомоторное топливо, от общего количества общественного транспорта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13.9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15.3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16.7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18.1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15,3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15,3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21,6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  <w:lang w:val="en-US"/>
              </w:rPr>
              <w:t xml:space="preserve">21,6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  <w:lang w:val="en-US"/>
              </w:rPr>
              <w:t xml:space="preserve">21,6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39,5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74,7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74,7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77,4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9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эффективности 2.2. Доля высокоэкономичных транспортных средств по  использованию  моторного  топлива, от общего количества общественного транспорта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bottom"/>
            <w:textDirection w:val="lrTb"/>
            <w:noWrap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%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2.7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5.5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8.2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10.9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5.5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5.5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6,8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lang w:val="en-US"/>
              </w:rPr>
              <w:t xml:space="preserve">6,8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lang w:val="en-US"/>
              </w:rPr>
              <w:t xml:space="preserve">6,8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8,6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6,0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</w:rPr>
              <w:t xml:space="preserve">6,0</w:t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  <w:r>
              <w:rPr>
                <w:rFonts w:ascii="Liberation Sans" w:hAnsi="Liberation Sans"/>
                <w:strike w:val="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strike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9,7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2.1. Разработка технических заданий на приобретение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энергоэффективного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автотранспорта для муниципальных нужд (гибридного автотранспорта, гибридно-электрического транспорта), а также использующего альтернативные виды топлива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Департамент городского хозяйства и жизнеобеспечения районов Лимбяяха и Коротчаево </w:t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Администрации города Новый Уренгой</w:t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Показатель результативности 2.1.1. Количество разработанных технических заданий на приобретение  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энергоэффективного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 автотранспорта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Мероприятие 2.2. Организац</w:t>
            </w:r>
            <w:r>
              <w:rPr>
                <w:rFonts w:ascii="Liberation Sans" w:hAnsi="Liberation Sans"/>
                <w:sz w:val="18"/>
                <w:szCs w:val="18"/>
              </w:rPr>
              <w:t xml:space="preserve">ия проведения мероприятий по энергосбережению и повышению энергетической эффективности в отношении общественного транспорта и транспорта, используемого органами местного самоуправления, муниципальными учреждениями и муниципальными унитарными предприятиями 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trike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Департамент городского хозяйства и жизнеобеспечения районов Лимбяяха и коротчаево </w:t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Администрации города Новый Уренгой</w:t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contextualSpacing w:val="0"/>
              <w:jc w:val="center"/>
              <w:rPr>
                <w:rFonts w:ascii="Liberation Sans" w:hAnsi="Liberation Sans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</w:p>
          <w:p>
            <w:pPr>
              <w:contextualSpacing w:val="0"/>
              <w:jc w:val="center"/>
              <w:rPr>
                <w:rFonts w:ascii="Liberation Sans" w:hAnsi="Liberation Sans"/>
                <w:sz w:val="18"/>
                <w:szCs w:val="18"/>
                <w:highlight w:val="none"/>
              </w:rPr>
              <w:suppressLineNumbers w:val="0"/>
            </w:pPr>
            <w:r>
              <w:rPr>
                <w:rFonts w:ascii="Liberation Sans" w:hAnsi="Liberation Sans"/>
                <w:sz w:val="18"/>
                <w:szCs w:val="18"/>
              </w:rPr>
              <w:t xml:space="preserve">ДИиЖО</w:t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9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2.2.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1. Количество транспортных средств, используемых органами местного самоуправления, муниципальными учреждениями и муниципальными унитарными предприятиями, в отношении которых проведены 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5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</w:t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7*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19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Показатель результативности 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.2.2. Количество транспортных средств, относящихся к общественному транспорту, регулирование тарифов на услуги по перевозке на котором осуществляется ГО, в отношении которых проведены 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д.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13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non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</w:t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</w:p>
          <w:p>
            <w:pPr>
              <w:jc w:val="left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non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11*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Итого по задаче 2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2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Итого по подпрограмме 2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17 444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17 067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/>
          </w:tcPr>
          <w:p>
            <w:pP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ff"/>
                <w:sz w:val="18"/>
                <w:szCs w:val="18"/>
              </w:rPr>
            </w:pPr>
            <w:r>
              <w:rPr>
                <w:rFonts w:ascii="Liberation Sans" w:hAnsi="Liberation Sans"/>
                <w:color w:val="0000ff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  <w:r>
              <w:rPr>
                <w:rFonts w:ascii="Liberation Sans" w:hAnsi="Liberation Sans"/>
                <w:color w:val="0000ff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Внебюджет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ные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17 444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17 067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241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0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35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bCs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sz w:val="18"/>
                <w:szCs w:val="18"/>
              </w:rPr>
              <w:t xml:space="preserve">Итого по муниципальной программе</w:t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5 000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3 251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18 608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17 414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908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926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1 858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42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/>
          </w:tcPr>
          <w:p>
            <w:pP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Liberation Sans" w:hAnsi="Liberation Sans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Местный бюджет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5 000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3 251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972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1 164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347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667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926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1 858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  <w:gridAfter w:val="1"/>
          <w:trHeight w:val="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 xml:space="preserve"> </w:t>
            </w:r>
            <w:r>
              <w:rPr>
                <w:rFonts w:ascii="Liberation Sans" w:hAnsi="Liberation Sans"/>
                <w:sz w:val="18"/>
                <w:szCs w:val="18"/>
              </w:rPr>
            </w:r>
            <w:r>
              <w:rPr>
                <w:rFonts w:ascii="Liberation Sans" w:hAnsi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ыс. руб.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Внебюдже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т-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ные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  <w:t xml:space="preserve"> источники</w:t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17 444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17 067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241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6" w:type="dxa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</w:tr>
    </w:tbl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* Мероприятия планируется реализовывать при дополнительном финансировании, образовавшемся по результатам экономии с других мероприятий или при выделении дополнительных финансовых средств.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7" w:firstLine="142"/>
        <w:jc w:val="both"/>
        <w:rPr>
          <w:rFonts w:ascii="Liberation Sans" w:hAnsi="Liberation Sans"/>
          <w:szCs w:val="28"/>
        </w:rPr>
        <w:sectPr>
          <w:headerReference w:type="default" r:id="rId13"/>
          <w:headerReference w:type="first" r:id="rId14"/>
          <w:footnotePr/>
          <w:endnotePr/>
          <w:type w:val="nextPage"/>
          <w:pgSz w:w="23814" w:h="16839" w:orient="landscape"/>
          <w:pgMar w:top="1701" w:right="851" w:bottom="851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8931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2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left="8931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2"/>
        </w:rPr>
        <w:t xml:space="preserve">Приложение 4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left="893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left="8931"/>
        <w:rPr>
          <w:rFonts w:ascii="Liberation Sans" w:hAnsi="Liberation Sans"/>
          <w:szCs w:val="22"/>
        </w:rPr>
      </w:pPr>
      <w:r>
        <w:rPr>
          <w:rFonts w:ascii="Liberation Sans" w:hAnsi="Liberation Sans"/>
          <w:szCs w:val="22"/>
        </w:rPr>
        <w:t xml:space="preserve">к муниципальной программе </w:t>
      </w:r>
      <w:r>
        <w:rPr>
          <w:rFonts w:ascii="Liberation Sans" w:hAnsi="Liberation Sans"/>
          <w:szCs w:val="22"/>
        </w:rPr>
      </w:r>
      <w:r>
        <w:rPr>
          <w:rFonts w:ascii="Liberation Sans" w:hAnsi="Liberation Sans"/>
          <w:szCs w:val="22"/>
        </w:rPr>
      </w:r>
    </w:p>
    <w:p>
      <w:pPr>
        <w:ind w:left="8931"/>
        <w:rPr>
          <w:rFonts w:ascii="Liberation Sans" w:hAnsi="Liberation Sans"/>
          <w:szCs w:val="22"/>
        </w:rPr>
      </w:pPr>
      <w:r>
        <w:rPr>
          <w:rFonts w:ascii="Liberation Sans" w:hAnsi="Liberation Sans"/>
          <w:szCs w:val="22"/>
        </w:rPr>
        <w:t xml:space="preserve">«Энергосб</w:t>
      </w:r>
      <w:r>
        <w:rPr>
          <w:rFonts w:ascii="Liberation Sans" w:hAnsi="Liberation Sans"/>
          <w:szCs w:val="22"/>
        </w:rPr>
        <w:t xml:space="preserve">ережение и повышение энергетической эффективности»</w:t>
      </w:r>
      <w:r>
        <w:rPr>
          <w:rFonts w:ascii="Liberation Sans" w:hAnsi="Liberation Sans"/>
          <w:szCs w:val="22"/>
        </w:rPr>
      </w:r>
      <w:r>
        <w:rPr>
          <w:rFonts w:ascii="Liberation Sans" w:hAnsi="Liberation Sans"/>
          <w:szCs w:val="22"/>
        </w:rPr>
      </w:r>
    </w:p>
    <w:p>
      <w:pPr>
        <w:jc w:val="center"/>
        <w:rPr>
          <w:rFonts w:ascii="Liberation Sans" w:hAnsi="Liberation Sans"/>
          <w:color w:val="ff0000"/>
        </w:rPr>
      </w:pP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</w:p>
    <w:p>
      <w:pPr>
        <w:jc w:val="center"/>
        <w:rPr>
          <w:rFonts w:ascii="Liberation Sans" w:hAnsi="Liberation Sans"/>
          <w:color w:val="ff0000"/>
        </w:rPr>
      </w:pP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</w:p>
    <w:p>
      <w:pPr>
        <w:jc w:val="center"/>
        <w:rPr>
          <w:rFonts w:ascii="Liberation Sans" w:hAnsi="Liberation Sans"/>
          <w:color w:val="ff0000"/>
        </w:rPr>
      </w:pP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  <w:r>
        <w:rPr>
          <w:rFonts w:ascii="Liberation Sans" w:hAnsi="Liberation Sans"/>
          <w:color w:val="ff0000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Перечень основных мероприятий муниципальной программы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«Энергосбережение и повышение энергетической эффективности» в период с 2016 по</w:t>
      </w:r>
      <w:r>
        <w:rPr>
          <w:rFonts w:ascii="Liberation Sans" w:hAnsi="Liberation Sans"/>
          <w:szCs w:val="28"/>
        </w:rPr>
        <w:t xml:space="preserve"> 2021 годы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690"/>
        <w:gridCol w:w="2672"/>
        <w:gridCol w:w="1138"/>
        <w:gridCol w:w="1138"/>
        <w:gridCol w:w="1138"/>
        <w:gridCol w:w="1138"/>
        <w:gridCol w:w="1138"/>
        <w:gridCol w:w="1074"/>
      </w:tblGrid>
      <w:tr>
        <w:tblPrEx/>
        <w:trPr>
          <w:cantSplit/>
        </w:trPr>
        <w:tc>
          <w:tcPr>
            <w:tcW w:w="19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№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п</w:t>
            </w:r>
            <w:r>
              <w:rPr>
                <w:rFonts w:ascii="Liberation Sans" w:hAnsi="Liberation Sans"/>
                <w:sz w:val="20"/>
              </w:rPr>
              <w:t xml:space="preserve">/п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Наименование подпрограммы, основного мероприятия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Источник финансирования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gridSpan w:val="6"/>
            <w:tcBorders>
              <w:right w:val="single" w:color="000000" w:sz="4" w:space="0"/>
            </w:tcBorders>
            <w:tcW w:w="2299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Объем финансирования, тыс. рублей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</w:trPr>
        <w:tc>
          <w:tcPr>
            <w:tcW w:w="19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2016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2017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2018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2019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2020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2021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tabs>
          <w:tab w:val="left" w:pos="0" w:leader="none"/>
        </w:tabs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690"/>
        <w:gridCol w:w="2672"/>
        <w:gridCol w:w="1138"/>
        <w:gridCol w:w="1138"/>
        <w:gridCol w:w="1138"/>
        <w:gridCol w:w="1138"/>
        <w:gridCol w:w="1138"/>
        <w:gridCol w:w="1074"/>
      </w:tblGrid>
      <w:tr>
        <w:tblPrEx/>
        <w:trPr>
          <w:cantSplit/>
          <w:tblHeader/>
        </w:trPr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5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  <w:t xml:space="preserve">1.</w:t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gridSpan w:val="8"/>
            <w:tcBorders>
              <w:right w:val="single" w:color="000000" w:sz="4" w:space="0"/>
            </w:tcBorders>
            <w:tcW w:w="4802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  <w:t xml:space="preserve">Подпрограмма «Внедрение </w:t>
            </w:r>
            <w:r>
              <w:rPr>
                <w:rFonts w:ascii="Liberation Sans" w:hAnsi="Liberation Sans"/>
                <w:b/>
                <w:bCs/>
                <w:sz w:val="20"/>
              </w:rPr>
              <w:t xml:space="preserve">энергоресурсосберегающих</w:t>
            </w:r>
            <w:r>
              <w:rPr>
                <w:rFonts w:ascii="Liberation Sans" w:hAnsi="Liberation Sans"/>
                <w:b/>
                <w:bCs/>
                <w:sz w:val="20"/>
              </w:rPr>
              <w:t xml:space="preserve"> технологий на объектах бюджетной сферы и жилищного фонда города Новый Уренгой»</w:t>
            </w: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1.1.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в бюджетном секторе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</w:t>
            </w:r>
            <w:bookmarkStart w:id="0" w:name="_GoBack"/>
            <w:r/>
            <w:bookmarkEnd w:id="0"/>
            <w:r>
              <w:rPr>
                <w:rFonts w:ascii="Liberation Sans" w:hAnsi="Liberation Sans"/>
                <w:sz w:val="20"/>
              </w:rPr>
              <w:t xml:space="preserve">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115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109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900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1.2.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жилищного фонда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857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1 055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347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667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926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958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  <w:t xml:space="preserve">Итого по подпрограмме 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Местный бюджет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972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1 164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347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667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926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1 858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  <w:t xml:space="preserve">2.</w:t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gridSpan w:val="8"/>
            <w:tcBorders>
              <w:right w:val="single" w:color="000000" w:sz="4" w:space="0"/>
            </w:tcBorders>
            <w:tcW w:w="4802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bCs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  <w:t xml:space="preserve">Подпрограмма «Повышение эффективности использования энергоресурсов при обеспечении необходимого уровня и качества коммунальных услуг»</w:t>
            </w:r>
            <w:r>
              <w:rPr>
                <w:rFonts w:ascii="Liberation Sans" w:hAnsi="Liberation Sans"/>
                <w:b/>
                <w:bCs/>
                <w:sz w:val="20"/>
              </w:rPr>
            </w:r>
            <w:r>
              <w:rPr>
                <w:rFonts w:ascii="Liberation Sans" w:hAnsi="Liberation Sans"/>
                <w:b/>
                <w:bCs/>
                <w:sz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2.1.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систем коммунальной инфраструктуры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Внебюджетные источники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17 444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17 067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241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tabs>
                <w:tab w:val="left" w:pos="821" w:leader="none"/>
              </w:tabs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2.2.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в транспортном комплексе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b/>
                <w:bCs/>
                <w:sz w:val="20"/>
              </w:rPr>
              <w:t xml:space="preserve">Итого по подпрограмме 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Всего,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 том числе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17 444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17 067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241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внебюджетные источники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17 444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17 067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241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  <w:t xml:space="preserve">Итого по муниципальной программе</w:t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Всего,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 том числе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972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18 608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17 414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908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926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1 858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972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1 164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347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667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926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1 858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/>
        <w:tc>
          <w:tcPr>
            <w:tcW w:w="19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94" w:type="pct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внебюджетные источники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17 444</w:t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17 067</w:t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241</w:t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387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20"/>
              </w:rPr>
            </w:r>
            <w:r>
              <w:rPr>
                <w:rFonts w:ascii="Liberation Sans" w:hAnsi="Liberation Sans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65" w:type="pc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color w:val="000000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jc w:val="left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                                    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left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8"/>
        </w:rPr>
        <w:t xml:space="preserve">                                    Перечень основных мероприятий муниципальной программы 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«Энергосбережение и повышение энергетической эффективности» в период с 2022 по 2030 годы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55"/>
        <w:gridCol w:w="1428"/>
        <w:gridCol w:w="1598"/>
        <w:gridCol w:w="2325"/>
        <w:gridCol w:w="1851"/>
        <w:gridCol w:w="745"/>
        <w:gridCol w:w="785"/>
        <w:gridCol w:w="785"/>
        <w:gridCol w:w="785"/>
        <w:gridCol w:w="786"/>
        <w:gridCol w:w="786"/>
        <w:gridCol w:w="786"/>
        <w:gridCol w:w="786"/>
        <w:gridCol w:w="786"/>
      </w:tblGrid>
      <w:tr>
        <w:tblPrEx/>
        <w:trPr>
          <w:cantSplit/>
        </w:trPr>
        <w:tc>
          <w:tcPr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№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п</w:t>
            </w:r>
            <w:r>
              <w:rPr>
                <w:rFonts w:ascii="Liberation Sans" w:hAnsi="Liberation Sans"/>
                <w:sz w:val="20"/>
              </w:rPr>
              <w:t xml:space="preserve">/п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Код типа структурного элемента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6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Код регионального проекта/код основного мероприятия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32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Наименование регионального проекта/основного мероприятия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Источник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финансирования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gridSpan w:val="9"/>
            <w:tcW w:w="656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Объем финансирования, тыс. рублей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cantSplit/>
        </w:trPr>
        <w:tc>
          <w:tcPr>
            <w:tcW w:w="56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46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63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322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6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9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2025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2028 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2029 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2030 год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</w:tbl>
    <w:p>
      <w:pPr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  <w:highlight w:val="none"/>
        </w:rPr>
      </w: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90"/>
        <w:gridCol w:w="1559"/>
        <w:gridCol w:w="2409"/>
        <w:gridCol w:w="1984"/>
        <w:gridCol w:w="709"/>
        <w:gridCol w:w="709"/>
        <w:gridCol w:w="850"/>
        <w:gridCol w:w="709"/>
        <w:gridCol w:w="850"/>
        <w:gridCol w:w="709"/>
        <w:gridCol w:w="850"/>
        <w:gridCol w:w="709"/>
        <w:gridCol w:w="788"/>
      </w:tblGrid>
      <w:tr>
        <w:tblPrEx/>
        <w:trPr>
          <w:cantSplit/>
          <w:tblHeader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5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6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7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8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349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1.1.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01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в бюджетном секторе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1.2.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02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жилищного фонда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990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2.1.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систем коммунальной инфраструктуры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Внебюджетные источники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2.2.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3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04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/>
                <w:sz w:val="20"/>
              </w:rPr>
              <w:t xml:space="preserve">Обеспечение энергосбережения и повышение энергетической эффективности в транспортном комплексе</w:t>
            </w:r>
            <w:r>
              <w:rPr>
                <w:rFonts w:ascii="Liberation Sans" w:hAnsi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highlight w:val="none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0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</w:rPr>
            </w:r>
            <w:r>
              <w:rPr>
                <w:rFonts w:ascii="Liberation Sans" w:hAnsi="Liberation Sans"/>
                <w:spacing w:val="-6"/>
                <w:sz w:val="20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Liberation Sans" w:hAnsi="Liberation Sans"/>
                <w:b/>
                <w:sz w:val="20"/>
              </w:rPr>
            </w:pPr>
            <w:r>
              <w:rPr>
                <w:rFonts w:ascii="Liberation Sans" w:hAnsi="Liberation Sans"/>
                <w:b/>
                <w:sz w:val="20"/>
              </w:rPr>
              <w:t xml:space="preserve">Итого по муниципальной программе</w:t>
            </w:r>
            <w:r>
              <w:rPr>
                <w:rFonts w:ascii="Liberation Sans" w:hAnsi="Liberation Sans"/>
                <w:b/>
                <w:sz w:val="20"/>
              </w:rPr>
            </w:r>
            <w:r>
              <w:rPr>
                <w:rFonts w:ascii="Liberation Sans" w:hAnsi="Liberation Sans"/>
                <w:b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Всего, 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 том числе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</w:pPr>
            <w:r>
              <w:rPr>
                <w:rFonts w:ascii="Liberation Sans" w:hAnsi="Liberation Sans"/>
                <w:sz w:val="20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ab/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местный бюджет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  <w:highlight w:val="white"/>
              </w:rPr>
            </w:pPr>
            <w:r>
              <w:rPr>
                <w:rFonts w:ascii="Liberation Sans" w:hAnsi="Liberation Sans"/>
                <w:sz w:val="20"/>
                <w:highlight w:val="white"/>
              </w:rPr>
              <w:t xml:space="preserve">990</w:t>
            </w:r>
            <w:r>
              <w:rPr>
                <w:rFonts w:ascii="Liberation Sans" w:hAnsi="Liberation Sans"/>
                <w:sz w:val="20"/>
                <w:highlight w:val="white"/>
              </w:rPr>
            </w:r>
            <w:r>
              <w:rPr>
                <w:rFonts w:ascii="Liberation Sans" w:hAnsi="Liberation Sans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1 057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 </w:t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/>
                <w:spacing w:val="-6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highlight w:val="white"/>
              </w:rPr>
              <w:t xml:space="preserve">952</w:t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/>
                <w:b w:val="0"/>
                <w:bCs w:val="0"/>
                <w:strike w:val="0"/>
                <w:spacing w:val="-6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390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внебюджетные источники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sz w:val="20"/>
                <w:highlight w:val="white"/>
              </w:rPr>
            </w:pPr>
            <w:r>
              <w:rPr>
                <w:rFonts w:ascii="Liberation Sans" w:hAnsi="Liberation Sans"/>
                <w:color w:val="000000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z w:val="20"/>
                <w:highlight w:val="white"/>
              </w:rPr>
            </w:r>
            <w:r>
              <w:rPr>
                <w:rFonts w:ascii="Liberation Sans" w:hAnsi="Liberation Sans"/>
                <w:color w:val="000000"/>
                <w:sz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color w:val="000000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color w:val="000000"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color w:val="000000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color w:val="000000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Cs/>
                <w:spacing w:val="-6"/>
                <w:sz w:val="20"/>
                <w:highlight w:val="white"/>
              </w:rPr>
              <w:t xml:space="preserve">0</w:t>
            </w:r>
            <w:r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</w:r>
            <w:r>
              <w:rPr>
                <w:rFonts w:ascii="Liberation Sans" w:hAnsi="Liberation Sans"/>
                <w:bCs/>
                <w:spacing w:val="-6"/>
                <w:szCs w:val="28"/>
                <w:highlight w:val="white"/>
              </w:rPr>
            </w:r>
          </w:p>
        </w:tc>
      </w:tr>
    </w:tbl>
    <w:p>
      <w:pPr>
        <w:ind w:firstLine="720"/>
        <w:jc w:val="both"/>
        <w:rPr>
          <w:rFonts w:ascii="Liberation Sans" w:hAnsi="Liberation Sans"/>
          <w:sz w:val="2"/>
          <w:szCs w:val="2"/>
        </w:rPr>
      </w:pP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  <w:r>
        <w:rPr>
          <w:rFonts w:ascii="Liberation Sans" w:hAnsi="Liberation Sans"/>
          <w:sz w:val="2"/>
          <w:szCs w:val="2"/>
        </w:rPr>
      </w:r>
    </w:p>
    <w:sectPr>
      <w:headerReference w:type="default" r:id="rId15"/>
      <w:footnotePr/>
      <w:endnotePr/>
      <w:type w:val="nextPage"/>
      <w:pgSz w:w="16838" w:h="11906" w:orient="landscape"/>
      <w:pgMar w:top="710" w:right="1134" w:bottom="568" w:left="1134" w:header="85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15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356" w:type="dxa"/>
      <w:tblInd w:w="108" w:type="dxa"/>
      <w:tblLayout w:type="fixed"/>
      <w:tblLook w:val="0000" w:firstRow="0" w:lastRow="0" w:firstColumn="0" w:lastColumn="0" w:noHBand="0" w:noVBand="0"/>
    </w:tblPr>
    <w:tblGrid>
      <w:gridCol w:w="9356"/>
    </w:tblGrid>
    <w:tr>
      <w:tblPrEx/>
      <w:trPr/>
      <w:tc>
        <w:tcPr>
          <w:tcBorders>
            <w:bottom w:val="single" w:color="000000" w:sz="24" w:space="0"/>
          </w:tcBorders>
          <w:tcW w:w="9356" w:type="dxa"/>
          <w:textDirection w:val="lrTb"/>
          <w:noWrap w:val="false"/>
        </w:tcPr>
        <w:p>
          <w:pPr>
            <w:pStyle w:val="1015"/>
            <w:jc w:val="center"/>
            <w:tabs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hAnsi="Liberation Sans" w:eastAsia="Liberation Sans" w:cs="Liberation Sans"/>
              <w:lang w:val="ru-RU"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47700" cy="762000"/>
                    <wp:effectExtent l="0" t="0" r="0" b="0"/>
                    <wp:docPr id="1" name="_x0000_i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47700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beve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1.00pt;height:60.0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ans" w:hAnsi="Liberation Sans" w:cs="Liberation Sans"/>
              <w:b/>
              <w:spacing w:val="-4"/>
            </w:rPr>
          </w:r>
          <w:r>
            <w:rPr>
              <w:rFonts w:ascii="Liberation Sans" w:hAnsi="Liberation Sans" w:cs="Liberation Sans"/>
              <w:b/>
              <w:spacing w:val="-4"/>
            </w:rPr>
          </w:r>
        </w:p>
        <w:p>
          <w:pPr>
            <w:pStyle w:val="1015"/>
            <w:ind w:left="-108" w:right="-108"/>
            <w:jc w:val="center"/>
            <w:tabs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lang w:val="ru-RU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Cs w:val="28"/>
              <w:lang w:val="ru-RU"/>
            </w:rPr>
            <w:t xml:space="preserve">ГОРОДСКОЙ ОКРУГ</w:t>
          </w:r>
          <w:r>
            <w:rPr>
              <w:rFonts w:ascii="Liberation Sans" w:hAnsi="Liberation Sans" w:eastAsia="Liberation Sans" w:cs="Liberation Sans"/>
              <w:b/>
              <w:spacing w:val="-4"/>
              <w:szCs w:val="28"/>
              <w:highlight w:val="white"/>
              <w:lang w:val="ru-RU"/>
            </w:rPr>
            <w:t xml:space="preserve"> ГОРОД НОВЫЙ УРЕНГОЙ</w:t>
          </w:r>
          <w:r>
            <w:rPr>
              <w:rFonts w:ascii="Liberation Sans" w:hAnsi="Liberation Sans" w:eastAsia="Liberation Sans" w:cs="Liberation Sans"/>
              <w:b/>
              <w:spacing w:val="-4"/>
              <w:szCs w:val="28"/>
              <w:lang w:val="ru-RU"/>
            </w:rPr>
            <w:t xml:space="preserve"> </w:t>
          </w:r>
          <w:r>
            <w:rPr>
              <w:rFonts w:ascii="Liberation Sans" w:hAnsi="Liberation Sans" w:eastAsia="Liberation Sans" w:cs="Liberation Sans"/>
              <w:b/>
              <w:spacing w:val="-4"/>
              <w:szCs w:val="28"/>
              <w:lang w:val="ru-RU"/>
            </w:rPr>
            <w:br/>
            <w:t xml:space="preserve">ЯМАЛО-НЕНЕЦКОГО АВТОНОМНОГО ОКРУГА</w:t>
          </w:r>
          <w:r>
            <w:rPr>
              <w:rFonts w:ascii="Liberation Sans" w:hAnsi="Liberation Sans" w:cs="Liberation Sans"/>
              <w:b/>
              <w:spacing w:val="-4"/>
              <w:lang w:val="ru-RU"/>
            </w:rPr>
          </w:r>
          <w:r>
            <w:rPr>
              <w:rFonts w:ascii="Liberation Sans" w:hAnsi="Liberation Sans" w:cs="Liberation Sans"/>
              <w:b/>
              <w:spacing w:val="-4"/>
              <w:lang w:val="ru-RU"/>
            </w:rPr>
          </w:r>
        </w:p>
        <w:p>
          <w:pPr>
            <w:pStyle w:val="1015"/>
            <w:ind w:left="-108" w:right="-108"/>
            <w:jc w:val="center"/>
            <w:tabs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sz w:val="40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40"/>
            </w:rPr>
            <w:t xml:space="preserve">АДМИНИСТРАЦИЯ ГОРОДА НОВЫЙ УРЕНГОЙ</w:t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  <w:r>
            <w:rPr>
              <w:rFonts w:ascii="Liberation Sans" w:hAnsi="Liberation Sans" w:cs="Liberation Sans"/>
              <w:b/>
              <w:spacing w:val="-4"/>
              <w:sz w:val="40"/>
            </w:rPr>
          </w:r>
        </w:p>
        <w:p>
          <w:pPr>
            <w:pStyle w:val="1015"/>
            <w:jc w:val="center"/>
            <w:tabs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pPr>
          <w:r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r>
          <w:r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r>
          <w:r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r>
        </w:p>
      </w:tc>
    </w:tr>
  </w:tbl>
  <w:p>
    <w:pPr>
      <w:pStyle w:val="1015"/>
      <w:jc w:val="center"/>
      <w:tabs>
        <w:tab w:val="right" w:pos="11057" w:leader="none"/>
      </w:tabs>
      <w:rPr>
        <w:rFonts w:ascii="Liberation Sans" w:hAnsi="Liberation Sans" w:cs="Liberation Sans"/>
        <w:b/>
        <w:spacing w:val="-4"/>
        <w:sz w:val="20"/>
      </w:rPr>
    </w:pPr>
    <w:r>
      <w:rPr>
        <w:rFonts w:ascii="Liberation Sans" w:hAnsi="Liberation Sans" w:cs="Liberation Sans"/>
        <w:b/>
        <w:spacing w:val="-4"/>
        <w:sz w:val="20"/>
      </w:rPr>
    </w:r>
    <w:r>
      <w:rPr>
        <w:rFonts w:ascii="Liberation Sans" w:hAnsi="Liberation Sans" w:cs="Liberation Sans"/>
        <w:b/>
        <w:spacing w:val="-4"/>
        <w:sz w:val="20"/>
      </w:rPr>
    </w:r>
    <w:r>
      <w:rPr>
        <w:rFonts w:ascii="Liberation Sans" w:hAnsi="Liberation Sans" w:cs="Liberation Sans"/>
        <w:b/>
        <w:spacing w:val="-4"/>
        <w:sz w:val="20"/>
      </w:rPr>
    </w:r>
  </w:p>
  <w:p>
    <w:pPr>
      <w:pStyle w:val="1015"/>
      <w:jc w:val="center"/>
      <w:tabs>
        <w:tab w:val="right" w:pos="11057" w:leader="none"/>
      </w:tabs>
      <w:rPr>
        <w:rFonts w:ascii="Liberation Sans" w:hAnsi="Liberation Sans" w:cs="Liberation Sans"/>
        <w:b/>
        <w:spacing w:val="-4"/>
        <w:sz w:val="36"/>
      </w:rPr>
    </w:pPr>
    <w:r>
      <w:rPr>
        <w:rFonts w:ascii="Liberation Sans" w:hAnsi="Liberation Sans" w:eastAsia="Liberation Sans" w:cs="Liberation Sans"/>
        <w:b/>
        <w:spacing w:val="-4"/>
        <w:sz w:val="36"/>
      </w:rPr>
      <w:t xml:space="preserve">ПОСТАНОВЛЕНИЕ</w:t>
    </w:r>
    <w:r>
      <w:rPr>
        <w:rFonts w:ascii="Liberation Sans" w:hAnsi="Liberation Sans" w:cs="Liberation Sans"/>
        <w:b/>
        <w:spacing w:val="-4"/>
        <w:sz w:val="36"/>
      </w:rPr>
    </w:r>
    <w:r>
      <w:rPr>
        <w:rFonts w:ascii="Liberation Sans" w:hAnsi="Liberation Sans" w:cs="Liberation Sans"/>
        <w:b/>
        <w:spacing w:val="-4"/>
        <w:sz w:val="36"/>
      </w:rPr>
    </w:r>
  </w:p>
  <w:p>
    <w:pPr>
      <w:pStyle w:val="1015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1015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lang w:val="ru-RU"/>
      </w:rPr>
    </w:r>
    <w:r>
      <w:rPr>
        <w:rFonts w:ascii="Liberation Sans" w:hAnsi="Liberation Sans" w:eastAsia="Liberation Sans" w:cs="Liberation Sans"/>
        <w:lang w:val="ru-RU"/>
      </w:rPr>
      <w:t xml:space="preserve">                                                                                     </w:t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18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6298806"/>
      <w:docPartObj>
        <w:docPartGallery w:val="Page Numbers (Top of Page)"/>
        <w:docPartUnique w:val="true"/>
      </w:docPartObj>
      <w:rPr/>
    </w:sdtPr>
    <w:sdtContent>
      <w:p>
        <w:pPr>
          <w:pStyle w:val="1015"/>
          <w:jc w:val="center"/>
          <w:rPr>
            <w:rFonts w:ascii="Liberation Sans" w:hAnsi="Liberation Sans" w:cs="Liberation Sans"/>
          </w:rPr>
        </w:pPr>
        <w:r>
          <w:rPr>
            <w:rFonts w:ascii="Liberation Sans" w:hAnsi="Liberation Sans" w:eastAsia="Liberation Sans" w:cs="Liberation Sans"/>
          </w:rPr>
          <w:fldChar w:fldCharType="begin"/>
        </w:r>
        <w:r>
          <w:rPr>
            <w:rFonts w:ascii="Liberation Sans" w:hAnsi="Liberation Sans" w:eastAsia="Liberation Sans" w:cs="Liberation Sans"/>
          </w:rPr>
          <w:instrText xml:space="preserve">PAGE   \* MERGEFORMAT</w:instrText>
        </w:r>
        <w:r>
          <w:rPr>
            <w:rFonts w:ascii="Liberation Sans" w:hAnsi="Liberation Sans" w:eastAsia="Liberation Sans" w:cs="Liberation Sans"/>
          </w:rPr>
          <w:fldChar w:fldCharType="separate"/>
        </w:r>
        <w:r>
          <w:rPr>
            <w:rFonts w:ascii="Liberation Sans" w:hAnsi="Liberation Sans" w:eastAsia="Liberation Sans" w:cs="Liberation Sans"/>
            <w:lang w:val="ru-RU"/>
          </w:rPr>
          <w:t xml:space="preserve">10</w:t>
        </w:r>
        <w:r>
          <w:rPr>
            <w:rFonts w:ascii="Liberation Sans" w:hAnsi="Liberation Sans" w:eastAsia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jc w:val="center"/>
    </w:pPr>
    <w:r/>
    <w:r/>
  </w:p>
  <w:p>
    <w:pPr>
      <w:pStyle w:val="1015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91982946"/>
      <w:docPartObj>
        <w:docPartGallery w:val="Page Numbers (Top of Page)"/>
        <w:docPartUnique w:val="true"/>
      </w:docPartObj>
      <w:rPr/>
    </w:sdtPr>
    <w:sdtContent>
      <w:p>
        <w:pPr>
          <w:pStyle w:val="1015"/>
          <w:jc w:val="center"/>
          <w:rPr>
            <w:rFonts w:ascii="Liberation Sans" w:hAnsi="Liberation Sans" w:cs="Liberation Sans"/>
          </w:rPr>
        </w:pPr>
        <w:r>
          <w:rPr>
            <w:rFonts w:ascii="Liberation Sans" w:hAnsi="Liberation Sans" w:eastAsia="Liberation Sans" w:cs="Liberation Sans"/>
          </w:rPr>
          <w:fldChar w:fldCharType="begin"/>
        </w:r>
        <w:r>
          <w:rPr>
            <w:rFonts w:ascii="Liberation Sans" w:hAnsi="Liberation Sans" w:eastAsia="Liberation Sans" w:cs="Liberation Sans"/>
          </w:rPr>
          <w:instrText xml:space="preserve">PAGE   \* MERGEFORMAT</w:instrText>
        </w:r>
        <w:r>
          <w:rPr>
            <w:rFonts w:ascii="Liberation Sans" w:hAnsi="Liberation Sans" w:eastAsia="Liberation Sans" w:cs="Liberation Sans"/>
          </w:rPr>
          <w:fldChar w:fldCharType="separate"/>
        </w:r>
        <w:r>
          <w:rPr>
            <w:rFonts w:ascii="Liberation Sans" w:hAnsi="Liberation Sans" w:eastAsia="Liberation Sans" w:cs="Liberation Sans"/>
            <w:lang w:val="ru-RU"/>
          </w:rPr>
          <w:t xml:space="preserve">2</w:t>
        </w:r>
        <w:r>
          <w:rPr>
            <w:rFonts w:ascii="Liberation Sans" w:hAnsi="Liberation Sans" w:eastAsia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  <w:p>
    <w:pPr>
      <w:pStyle w:val="1015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  <w:tabs>
          <w:tab w:val="num" w:pos="181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0" w:hanging="360"/>
        <w:tabs>
          <w:tab w:val="num" w:pos="9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0" w:hanging="360"/>
        <w:tabs>
          <w:tab w:val="num" w:pos="16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0" w:hanging="360"/>
        <w:tabs>
          <w:tab w:val="num" w:pos="23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0" w:hanging="360"/>
        <w:tabs>
          <w:tab w:val="num" w:pos="30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0" w:hanging="360"/>
        <w:tabs>
          <w:tab w:val="num" w:pos="38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0" w:hanging="360"/>
        <w:tabs>
          <w:tab w:val="num" w:pos="4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0" w:hanging="360"/>
        <w:tabs>
          <w:tab w:val="num" w:pos="52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0" w:hanging="360"/>
        <w:tabs>
          <w:tab w:val="num" w:pos="59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0" w:hanging="360"/>
        <w:tabs>
          <w:tab w:val="num" w:pos="66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0" w:hanging="360"/>
        <w:tabs>
          <w:tab w:val="num" w:pos="9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0" w:hanging="360"/>
        <w:tabs>
          <w:tab w:val="num" w:pos="16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0" w:hanging="360"/>
        <w:tabs>
          <w:tab w:val="num" w:pos="23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0" w:hanging="360"/>
        <w:tabs>
          <w:tab w:val="num" w:pos="30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0" w:hanging="360"/>
        <w:tabs>
          <w:tab w:val="num" w:pos="38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0" w:hanging="360"/>
        <w:tabs>
          <w:tab w:val="num" w:pos="4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0" w:hanging="360"/>
        <w:tabs>
          <w:tab w:val="num" w:pos="52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0" w:hanging="360"/>
        <w:tabs>
          <w:tab w:val="num" w:pos="59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0" w:hanging="360"/>
        <w:tabs>
          <w:tab w:val="num" w:pos="66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  <w:tabs>
          <w:tab w:val="num" w:pos="181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0"/>
  </w:num>
  <w:num w:numId="2">
    <w:abstractNumId w:val="31"/>
  </w:num>
  <w:num w:numId="3">
    <w:abstractNumId w:val="28"/>
  </w:num>
  <w:num w:numId="4">
    <w:abstractNumId w:val="16"/>
  </w:num>
  <w:num w:numId="5">
    <w:abstractNumId w:val="23"/>
  </w:num>
  <w:num w:numId="6">
    <w:abstractNumId w:val="4"/>
  </w:num>
  <w:num w:numId="7">
    <w:abstractNumId w:val="2"/>
  </w:num>
  <w:num w:numId="8">
    <w:abstractNumId w:val="12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3"/>
  </w:num>
  <w:num w:numId="13">
    <w:abstractNumId w:val="21"/>
  </w:num>
  <w:num w:numId="14">
    <w:abstractNumId w:val="2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</w:num>
  <w:num w:numId="18">
    <w:abstractNumId w:val="8"/>
  </w:num>
  <w:num w:numId="19">
    <w:abstractNumId w:val="7"/>
  </w:num>
  <w:num w:numId="20">
    <w:abstractNumId w:val="24"/>
  </w:num>
  <w:num w:numId="21">
    <w:abstractNumId w:val="13"/>
  </w:num>
  <w:num w:numId="22">
    <w:abstractNumId w:val="18"/>
  </w:num>
  <w:num w:numId="23">
    <w:abstractNumId w:val="2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9"/>
  </w:num>
  <w:num w:numId="28">
    <w:abstractNumId w:val="17"/>
  </w:num>
  <w:num w:numId="29">
    <w:abstractNumId w:val="1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0"/>
  </w:num>
  <w:num w:numId="33">
    <w:abstractNumId w:val="15"/>
  </w:num>
  <w:num w:numId="34">
    <w:abstractNumId w:val="22"/>
  </w:num>
  <w:num w:numId="35">
    <w:abstractNumId w:val="6"/>
  </w:num>
  <w:num w:numId="36">
    <w:abstractNumId w:val="5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36"/>
  </w:num>
  <w:num w:numId="42">
    <w:abstractNumId w:val="37"/>
  </w:num>
  <w:num w:numId="43">
    <w:abstractNumId w:val="3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5" w:default="1">
    <w:name w:val="Normal"/>
    <w:qFormat/>
    <w:rPr>
      <w:sz w:val="28"/>
      <w:lang w:eastAsia="ru-RU"/>
    </w:rPr>
  </w:style>
  <w:style w:type="paragraph" w:styleId="936">
    <w:name w:val="Heading 1"/>
    <w:basedOn w:val="935"/>
    <w:next w:val="935"/>
    <w:link w:val="116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937">
    <w:name w:val="Heading 2"/>
    <w:basedOn w:val="935"/>
    <w:next w:val="935"/>
    <w:link w:val="9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38">
    <w:name w:val="Heading 3"/>
    <w:basedOn w:val="935"/>
    <w:next w:val="935"/>
    <w:link w:val="1166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939">
    <w:name w:val="Heading 4"/>
    <w:basedOn w:val="935"/>
    <w:next w:val="935"/>
    <w:link w:val="9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0">
    <w:name w:val="Heading 5"/>
    <w:basedOn w:val="935"/>
    <w:next w:val="935"/>
    <w:link w:val="10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41">
    <w:name w:val="Heading 6"/>
    <w:basedOn w:val="935"/>
    <w:next w:val="935"/>
    <w:link w:val="10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42">
    <w:name w:val="Heading 7"/>
    <w:basedOn w:val="935"/>
    <w:next w:val="935"/>
    <w:link w:val="10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43">
    <w:name w:val="Heading 8"/>
    <w:basedOn w:val="935"/>
    <w:next w:val="935"/>
    <w:link w:val="10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44">
    <w:name w:val="Heading 9"/>
    <w:basedOn w:val="935"/>
    <w:next w:val="935"/>
    <w:link w:val="10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table" w:styleId="948" w:customStyle="1">
    <w:name w:val="Plain Table 1"/>
    <w:basedOn w:val="9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9" w:customStyle="1">
    <w:name w:val="Plain Table 2"/>
    <w:basedOn w:val="9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0" w:customStyle="1">
    <w:name w:val="Plain Table 3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1" w:customStyle="1">
    <w:name w:val="Plain Table 4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Plain Table 5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1 Light"/>
    <w:basedOn w:val="9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Grid Table 2"/>
    <w:basedOn w:val="9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3"/>
    <w:basedOn w:val="9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4"/>
    <w:basedOn w:val="9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7" w:customStyle="1">
    <w:name w:val="Grid Table 5 Dark"/>
    <w:basedOn w:val="9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58" w:customStyle="1">
    <w:name w:val="Grid Table 6 Colorful"/>
    <w:basedOn w:val="9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9" w:customStyle="1">
    <w:name w:val="Grid Table 7 Colorful"/>
    <w:basedOn w:val="9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"/>
    <w:basedOn w:val="9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2"/>
    <w:basedOn w:val="9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2" w:customStyle="1">
    <w:name w:val="List Table 3"/>
    <w:basedOn w:val="9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"/>
    <w:basedOn w:val="9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5 Dark"/>
    <w:basedOn w:val="9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5" w:customStyle="1">
    <w:name w:val="List Table 6 Colorful"/>
    <w:basedOn w:val="9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6" w:customStyle="1">
    <w:name w:val="List Table 7 Colorful"/>
    <w:basedOn w:val="9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967" w:customStyle="1">
    <w:name w:val="Heading 2 Char"/>
    <w:basedOn w:val="945"/>
    <w:uiPriority w:val="9"/>
    <w:rPr>
      <w:rFonts w:ascii="Arial" w:hAnsi="Arial" w:eastAsia="Arial" w:cs="Arial"/>
      <w:sz w:val="34"/>
    </w:rPr>
  </w:style>
  <w:style w:type="character" w:styleId="968" w:customStyle="1">
    <w:name w:val="Heading 4 Char"/>
    <w:basedOn w:val="945"/>
    <w:uiPriority w:val="9"/>
    <w:rPr>
      <w:rFonts w:ascii="Arial" w:hAnsi="Arial" w:eastAsia="Arial" w:cs="Arial"/>
      <w:b/>
      <w:bCs/>
      <w:sz w:val="26"/>
      <w:szCs w:val="26"/>
    </w:rPr>
  </w:style>
  <w:style w:type="character" w:styleId="969" w:customStyle="1">
    <w:name w:val="Heading 6 Char"/>
    <w:basedOn w:val="945"/>
    <w:uiPriority w:val="9"/>
    <w:rPr>
      <w:rFonts w:ascii="Arial" w:hAnsi="Arial" w:eastAsia="Arial" w:cs="Arial"/>
      <w:b/>
      <w:bCs/>
      <w:sz w:val="22"/>
      <w:szCs w:val="22"/>
    </w:rPr>
  </w:style>
  <w:style w:type="character" w:styleId="970" w:customStyle="1">
    <w:name w:val="Heading 8 Char"/>
    <w:basedOn w:val="945"/>
    <w:uiPriority w:val="9"/>
    <w:rPr>
      <w:rFonts w:ascii="Arial" w:hAnsi="Arial" w:eastAsia="Arial" w:cs="Arial"/>
      <w:i/>
      <w:iCs/>
      <w:sz w:val="22"/>
      <w:szCs w:val="22"/>
    </w:rPr>
  </w:style>
  <w:style w:type="character" w:styleId="971" w:customStyle="1">
    <w:name w:val="Heading 9 Char"/>
    <w:basedOn w:val="945"/>
    <w:uiPriority w:val="9"/>
    <w:rPr>
      <w:rFonts w:ascii="Arial" w:hAnsi="Arial" w:eastAsia="Arial" w:cs="Arial"/>
      <w:i/>
      <w:iCs/>
      <w:sz w:val="21"/>
      <w:szCs w:val="21"/>
    </w:rPr>
  </w:style>
  <w:style w:type="character" w:styleId="972" w:customStyle="1">
    <w:name w:val="Title Char"/>
    <w:basedOn w:val="945"/>
    <w:uiPriority w:val="10"/>
    <w:rPr>
      <w:sz w:val="48"/>
      <w:szCs w:val="48"/>
    </w:rPr>
  </w:style>
  <w:style w:type="character" w:styleId="973" w:customStyle="1">
    <w:name w:val="Subtitle Char"/>
    <w:basedOn w:val="945"/>
    <w:uiPriority w:val="11"/>
    <w:rPr>
      <w:sz w:val="24"/>
      <w:szCs w:val="24"/>
    </w:rPr>
  </w:style>
  <w:style w:type="character" w:styleId="974" w:customStyle="1">
    <w:name w:val="Quote Char"/>
    <w:uiPriority w:val="29"/>
    <w:rPr>
      <w:i/>
    </w:rPr>
  </w:style>
  <w:style w:type="character" w:styleId="975" w:customStyle="1">
    <w:name w:val="Intense Quote Char"/>
    <w:uiPriority w:val="30"/>
    <w:rPr>
      <w:i/>
    </w:rPr>
  </w:style>
  <w:style w:type="table" w:styleId="976" w:customStyle="1">
    <w:name w:val="Таблица простая 11"/>
    <w:basedOn w:val="9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7" w:customStyle="1">
    <w:name w:val="Таблица простая 21"/>
    <w:basedOn w:val="9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8" w:customStyle="1">
    <w:name w:val="Таблица простая 31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9" w:customStyle="1">
    <w:name w:val="Таблица простая 41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Таблица простая 51"/>
    <w:basedOn w:val="9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1" w:customStyle="1">
    <w:name w:val="Таблица-сетка 1 светлая1"/>
    <w:basedOn w:val="9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Таблица-сетка 21"/>
    <w:basedOn w:val="9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Таблица-сетка 31"/>
    <w:basedOn w:val="9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Таблица-сетка 41"/>
    <w:basedOn w:val="9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 w:customStyle="1">
    <w:name w:val="Таблица-сетка 5 темная1"/>
    <w:basedOn w:val="9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86" w:customStyle="1">
    <w:name w:val="Таблица-сетка 6 цветная1"/>
    <w:basedOn w:val="9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87" w:customStyle="1">
    <w:name w:val="Таблица-сетка 7 цветная1"/>
    <w:basedOn w:val="9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8" w:customStyle="1">
    <w:name w:val="Список-таблица 1 светлая1"/>
    <w:basedOn w:val="9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Список-таблица 21"/>
    <w:basedOn w:val="9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0" w:customStyle="1">
    <w:name w:val="Список-таблица 31"/>
    <w:basedOn w:val="9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Список-таблица 41"/>
    <w:basedOn w:val="9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Список-таблица 5 темная1"/>
    <w:basedOn w:val="9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Список-таблица 6 цветная1"/>
    <w:basedOn w:val="9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4" w:customStyle="1">
    <w:name w:val="Список-таблица 7 цветная1"/>
    <w:basedOn w:val="9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995" w:customStyle="1">
    <w:name w:val="Endnote Text Char"/>
    <w:uiPriority w:val="99"/>
    <w:rPr>
      <w:sz w:val="20"/>
    </w:rPr>
  </w:style>
  <w:style w:type="character" w:styleId="99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97" w:customStyle="1">
    <w:name w:val="Заголовок 2 Знак"/>
    <w:link w:val="937"/>
    <w:uiPriority w:val="9"/>
    <w:rPr>
      <w:rFonts w:ascii="Arial" w:hAnsi="Arial" w:eastAsia="Arial" w:cs="Arial"/>
      <w:sz w:val="34"/>
    </w:rPr>
  </w:style>
  <w:style w:type="character" w:styleId="99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99" w:customStyle="1">
    <w:name w:val="Заголовок 4 Знак"/>
    <w:link w:val="939"/>
    <w:uiPriority w:val="9"/>
    <w:rPr>
      <w:rFonts w:ascii="Arial" w:hAnsi="Arial" w:eastAsia="Arial" w:cs="Arial"/>
      <w:b/>
      <w:bCs/>
      <w:sz w:val="26"/>
      <w:szCs w:val="26"/>
    </w:rPr>
  </w:style>
  <w:style w:type="character" w:styleId="1000" w:customStyle="1">
    <w:name w:val="Заголовок 5 Знак"/>
    <w:link w:val="940"/>
    <w:uiPriority w:val="9"/>
    <w:rPr>
      <w:rFonts w:ascii="Arial" w:hAnsi="Arial" w:eastAsia="Arial" w:cs="Arial"/>
      <w:b/>
      <w:bCs/>
      <w:sz w:val="24"/>
      <w:szCs w:val="24"/>
    </w:rPr>
  </w:style>
  <w:style w:type="character" w:styleId="1001" w:customStyle="1">
    <w:name w:val="Заголовок 6 Знак"/>
    <w:link w:val="941"/>
    <w:uiPriority w:val="9"/>
    <w:rPr>
      <w:rFonts w:ascii="Arial" w:hAnsi="Arial" w:eastAsia="Arial" w:cs="Arial"/>
      <w:b/>
      <w:bCs/>
      <w:sz w:val="22"/>
      <w:szCs w:val="22"/>
    </w:rPr>
  </w:style>
  <w:style w:type="character" w:styleId="1002" w:customStyle="1">
    <w:name w:val="Заголовок 7 Знак"/>
    <w:link w:val="9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3" w:customStyle="1">
    <w:name w:val="Заголовок 8 Знак"/>
    <w:link w:val="943"/>
    <w:uiPriority w:val="9"/>
    <w:rPr>
      <w:rFonts w:ascii="Arial" w:hAnsi="Arial" w:eastAsia="Arial" w:cs="Arial"/>
      <w:i/>
      <w:iCs/>
      <w:sz w:val="22"/>
      <w:szCs w:val="22"/>
    </w:rPr>
  </w:style>
  <w:style w:type="character" w:styleId="1004" w:customStyle="1">
    <w:name w:val="Заголовок 9 Знак"/>
    <w:link w:val="944"/>
    <w:uiPriority w:val="9"/>
    <w:rPr>
      <w:rFonts w:ascii="Arial" w:hAnsi="Arial" w:eastAsia="Arial" w:cs="Arial"/>
      <w:i/>
      <w:iCs/>
      <w:sz w:val="21"/>
      <w:szCs w:val="21"/>
    </w:rPr>
  </w:style>
  <w:style w:type="paragraph" w:styleId="1005">
    <w:name w:val="List Paragraph"/>
    <w:basedOn w:val="935"/>
    <w:uiPriority w:val="34"/>
    <w:qFormat/>
    <w:pPr>
      <w:contextualSpacing/>
      <w:ind w:left="720"/>
    </w:pPr>
  </w:style>
  <w:style w:type="paragraph" w:styleId="1006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1007">
    <w:name w:val="Title"/>
    <w:basedOn w:val="935"/>
    <w:next w:val="935"/>
    <w:link w:val="10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8" w:customStyle="1">
    <w:name w:val="Название Знак"/>
    <w:link w:val="1007"/>
    <w:uiPriority w:val="10"/>
    <w:rPr>
      <w:sz w:val="48"/>
      <w:szCs w:val="48"/>
    </w:rPr>
  </w:style>
  <w:style w:type="paragraph" w:styleId="1009">
    <w:name w:val="Subtitle"/>
    <w:basedOn w:val="935"/>
    <w:next w:val="935"/>
    <w:link w:val="1010"/>
    <w:uiPriority w:val="11"/>
    <w:qFormat/>
    <w:pPr>
      <w:spacing w:before="200" w:after="200"/>
    </w:pPr>
    <w:rPr>
      <w:sz w:val="24"/>
      <w:szCs w:val="24"/>
    </w:rPr>
  </w:style>
  <w:style w:type="character" w:styleId="1010" w:customStyle="1">
    <w:name w:val="Подзаголовок Знак"/>
    <w:link w:val="1009"/>
    <w:uiPriority w:val="11"/>
    <w:rPr>
      <w:sz w:val="24"/>
      <w:szCs w:val="24"/>
    </w:rPr>
  </w:style>
  <w:style w:type="paragraph" w:styleId="1011">
    <w:name w:val="Quote"/>
    <w:basedOn w:val="935"/>
    <w:next w:val="935"/>
    <w:link w:val="1012"/>
    <w:uiPriority w:val="29"/>
    <w:qFormat/>
    <w:pPr>
      <w:ind w:left="720" w:right="720"/>
    </w:pPr>
    <w:rPr>
      <w:i/>
    </w:rPr>
  </w:style>
  <w:style w:type="character" w:styleId="1012" w:customStyle="1">
    <w:name w:val="Цитата 2 Знак"/>
    <w:link w:val="1011"/>
    <w:uiPriority w:val="29"/>
    <w:rPr>
      <w:i/>
    </w:rPr>
  </w:style>
  <w:style w:type="paragraph" w:styleId="1013">
    <w:name w:val="Intense Quote"/>
    <w:basedOn w:val="935"/>
    <w:next w:val="935"/>
    <w:link w:val="10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4" w:customStyle="1">
    <w:name w:val="Выделенная цитата Знак"/>
    <w:link w:val="1013"/>
    <w:uiPriority w:val="30"/>
    <w:rPr>
      <w:i/>
    </w:rPr>
  </w:style>
  <w:style w:type="paragraph" w:styleId="1015">
    <w:name w:val="Header"/>
    <w:basedOn w:val="935"/>
    <w:link w:val="1170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1016" w:customStyle="1">
    <w:name w:val="Header Char"/>
    <w:uiPriority w:val="99"/>
  </w:style>
  <w:style w:type="paragraph" w:styleId="1017">
    <w:name w:val="Footer"/>
    <w:basedOn w:val="935"/>
    <w:link w:val="1171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1018" w:customStyle="1">
    <w:name w:val="Footer Char"/>
    <w:uiPriority w:val="99"/>
  </w:style>
  <w:style w:type="paragraph" w:styleId="1019">
    <w:name w:val="Caption"/>
    <w:basedOn w:val="935"/>
    <w:next w:val="9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0" w:customStyle="1">
    <w:name w:val="Caption Char"/>
    <w:uiPriority w:val="99"/>
  </w:style>
  <w:style w:type="table" w:styleId="1021">
    <w:name w:val="Table Grid"/>
    <w:basedOn w:val="946"/>
    <w:tblPr/>
  </w:style>
  <w:style w:type="table" w:styleId="10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5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6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7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9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1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47">
    <w:name w:val="Hyperlink"/>
    <w:uiPriority w:val="99"/>
    <w:rPr>
      <w:color w:val="0000ff"/>
      <w:u w:val="single"/>
    </w:rPr>
  </w:style>
  <w:style w:type="paragraph" w:styleId="1148">
    <w:name w:val="footnote text"/>
    <w:basedOn w:val="935"/>
    <w:link w:val="1361"/>
    <w:rPr>
      <w:sz w:val="20"/>
      <w:lang w:val="en-US" w:eastAsia="en-US"/>
    </w:rPr>
  </w:style>
  <w:style w:type="character" w:styleId="1149" w:customStyle="1">
    <w:name w:val="Footnote Text Char"/>
    <w:uiPriority w:val="99"/>
    <w:rPr>
      <w:sz w:val="18"/>
    </w:rPr>
  </w:style>
  <w:style w:type="character" w:styleId="1150">
    <w:name w:val="footnote reference"/>
    <w:rPr>
      <w:vertAlign w:val="superscript"/>
    </w:rPr>
  </w:style>
  <w:style w:type="paragraph" w:styleId="1151">
    <w:name w:val="endnote text"/>
    <w:basedOn w:val="935"/>
    <w:link w:val="1152"/>
    <w:uiPriority w:val="99"/>
    <w:semiHidden/>
    <w:unhideWhenUsed/>
    <w:rPr>
      <w:sz w:val="20"/>
    </w:rPr>
  </w:style>
  <w:style w:type="character" w:styleId="1152" w:customStyle="1">
    <w:name w:val="Текст концевой сноски Знак"/>
    <w:link w:val="1151"/>
    <w:uiPriority w:val="99"/>
    <w:rPr>
      <w:sz w:val="20"/>
    </w:rPr>
  </w:style>
  <w:style w:type="character" w:styleId="1153">
    <w:name w:val="endnote reference"/>
    <w:uiPriority w:val="99"/>
    <w:semiHidden/>
    <w:unhideWhenUsed/>
    <w:rPr>
      <w:vertAlign w:val="superscript"/>
    </w:rPr>
  </w:style>
  <w:style w:type="paragraph" w:styleId="1154">
    <w:name w:val="toc 1"/>
    <w:basedOn w:val="935"/>
    <w:next w:val="935"/>
    <w:uiPriority w:val="39"/>
    <w:unhideWhenUsed/>
    <w:pPr>
      <w:spacing w:after="57"/>
    </w:pPr>
  </w:style>
  <w:style w:type="paragraph" w:styleId="1155">
    <w:name w:val="toc 2"/>
    <w:basedOn w:val="935"/>
    <w:next w:val="935"/>
    <w:uiPriority w:val="39"/>
    <w:unhideWhenUsed/>
    <w:pPr>
      <w:ind w:left="283"/>
      <w:spacing w:after="57"/>
    </w:pPr>
  </w:style>
  <w:style w:type="paragraph" w:styleId="1156">
    <w:name w:val="toc 3"/>
    <w:basedOn w:val="935"/>
    <w:next w:val="935"/>
    <w:uiPriority w:val="39"/>
    <w:unhideWhenUsed/>
    <w:pPr>
      <w:ind w:left="567"/>
      <w:spacing w:after="57"/>
    </w:pPr>
  </w:style>
  <w:style w:type="paragraph" w:styleId="1157">
    <w:name w:val="toc 4"/>
    <w:basedOn w:val="935"/>
    <w:next w:val="935"/>
    <w:uiPriority w:val="39"/>
    <w:unhideWhenUsed/>
    <w:pPr>
      <w:ind w:left="850"/>
      <w:spacing w:after="57"/>
    </w:pPr>
  </w:style>
  <w:style w:type="paragraph" w:styleId="1158">
    <w:name w:val="toc 5"/>
    <w:basedOn w:val="935"/>
    <w:next w:val="935"/>
    <w:uiPriority w:val="39"/>
    <w:unhideWhenUsed/>
    <w:pPr>
      <w:ind w:left="1134"/>
      <w:spacing w:after="57"/>
    </w:pPr>
  </w:style>
  <w:style w:type="paragraph" w:styleId="1159">
    <w:name w:val="toc 6"/>
    <w:basedOn w:val="935"/>
    <w:next w:val="935"/>
    <w:uiPriority w:val="39"/>
    <w:unhideWhenUsed/>
    <w:pPr>
      <w:ind w:left="1417"/>
      <w:spacing w:after="57"/>
    </w:pPr>
  </w:style>
  <w:style w:type="paragraph" w:styleId="1160">
    <w:name w:val="toc 7"/>
    <w:basedOn w:val="935"/>
    <w:next w:val="935"/>
    <w:uiPriority w:val="39"/>
    <w:unhideWhenUsed/>
    <w:pPr>
      <w:ind w:left="1701"/>
      <w:spacing w:after="57"/>
    </w:pPr>
  </w:style>
  <w:style w:type="paragraph" w:styleId="1161">
    <w:name w:val="toc 8"/>
    <w:basedOn w:val="935"/>
    <w:next w:val="935"/>
    <w:uiPriority w:val="39"/>
    <w:unhideWhenUsed/>
    <w:pPr>
      <w:ind w:left="1984"/>
      <w:spacing w:after="57"/>
    </w:pPr>
  </w:style>
  <w:style w:type="paragraph" w:styleId="1162">
    <w:name w:val="toc 9"/>
    <w:basedOn w:val="935"/>
    <w:next w:val="935"/>
    <w:uiPriority w:val="39"/>
    <w:unhideWhenUsed/>
    <w:pPr>
      <w:ind w:left="2268"/>
      <w:spacing w:after="57"/>
    </w:pPr>
  </w:style>
  <w:style w:type="paragraph" w:styleId="1163">
    <w:name w:val="TOC Heading"/>
    <w:uiPriority w:val="39"/>
    <w:unhideWhenUsed/>
  </w:style>
  <w:style w:type="paragraph" w:styleId="1164">
    <w:name w:val="table of figures"/>
    <w:basedOn w:val="935"/>
    <w:next w:val="935"/>
    <w:uiPriority w:val="99"/>
    <w:unhideWhenUsed/>
  </w:style>
  <w:style w:type="paragraph" w:styleId="1165">
    <w:name w:val="Body Text Indent 2"/>
    <w:basedOn w:val="935"/>
    <w:link w:val="1370"/>
    <w:pPr>
      <w:ind w:firstLine="709"/>
      <w:jc w:val="both"/>
      <w:widowControl w:val="off"/>
    </w:pPr>
    <w:rPr>
      <w:lang w:val="en-US" w:eastAsia="en-US"/>
    </w:rPr>
  </w:style>
  <w:style w:type="character" w:styleId="1166" w:customStyle="1">
    <w:name w:val="Заголовок 3 Знак"/>
    <w:link w:val="938"/>
    <w:rPr>
      <w:rFonts w:ascii="Arial" w:hAnsi="Arial"/>
      <w:b/>
      <w:bCs/>
      <w:sz w:val="26"/>
      <w:szCs w:val="26"/>
    </w:rPr>
  </w:style>
  <w:style w:type="paragraph" w:styleId="1167">
    <w:name w:val="Body Text"/>
    <w:basedOn w:val="935"/>
    <w:link w:val="1168"/>
    <w:pPr>
      <w:spacing w:after="120"/>
    </w:pPr>
    <w:rPr>
      <w:lang w:val="en-US" w:eastAsia="en-US"/>
    </w:rPr>
  </w:style>
  <w:style w:type="character" w:styleId="1168" w:customStyle="1">
    <w:name w:val="Основной текст Знак"/>
    <w:link w:val="1167"/>
    <w:rPr>
      <w:sz w:val="28"/>
    </w:rPr>
  </w:style>
  <w:style w:type="character" w:styleId="1169" w:customStyle="1">
    <w:name w:val="Заголовок 1 Знак"/>
    <w:link w:val="936"/>
    <w:rPr>
      <w:rFonts w:ascii="Arial" w:hAnsi="Arial" w:cs="Arial"/>
      <w:b/>
      <w:bCs/>
      <w:sz w:val="32"/>
      <w:szCs w:val="32"/>
    </w:rPr>
  </w:style>
  <w:style w:type="character" w:styleId="1170" w:customStyle="1">
    <w:name w:val="Верхний колонтитул Знак"/>
    <w:link w:val="1015"/>
    <w:uiPriority w:val="99"/>
    <w:rPr>
      <w:sz w:val="28"/>
    </w:rPr>
  </w:style>
  <w:style w:type="character" w:styleId="1171" w:customStyle="1">
    <w:name w:val="Нижний колонтитул Знак"/>
    <w:link w:val="1017"/>
    <w:rPr>
      <w:sz w:val="28"/>
    </w:rPr>
  </w:style>
  <w:style w:type="paragraph" w:styleId="1172" w:customStyle="1">
    <w:name w:val="Знак Знак Знак Знак"/>
    <w:basedOn w:val="935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lang w:val="en-US" w:eastAsia="en-US"/>
    </w:rPr>
  </w:style>
  <w:style w:type="paragraph" w:styleId="1173">
    <w:name w:val="HTML Preformatted"/>
    <w:basedOn w:val="935"/>
    <w:link w:val="1174"/>
    <w:pPr>
      <w:shd w:val="clear" w:color="auto" w:fill="fbfcfe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single" w:color="DADCE0" w:sz="6" w:space="9"/>
        <w:left w:val="single" w:color="DADCE0" w:sz="6" w:space="18"/>
        <w:bottom w:val="single" w:color="DADCE0" w:sz="6" w:space="9"/>
        <w:right w:val="single" w:color="DADCE0" w:sz="6" w:space="18"/>
      </w:pBdr>
    </w:pPr>
    <w:rPr>
      <w:rFonts w:ascii="Courier New" w:hAnsi="Courier New"/>
      <w:sz w:val="20"/>
      <w:lang w:val="en-US" w:eastAsia="en-US"/>
    </w:rPr>
  </w:style>
  <w:style w:type="character" w:styleId="1174" w:customStyle="1">
    <w:name w:val="Стандартный HTML Знак"/>
    <w:link w:val="1173"/>
    <w:rPr>
      <w:rFonts w:ascii="Courier New" w:hAnsi="Courier New" w:cs="Courier New"/>
      <w:shd w:val="clear" w:color="auto" w:fill="fbfcfe"/>
    </w:rPr>
  </w:style>
  <w:style w:type="paragraph" w:styleId="1175" w:customStyle="1">
    <w:name w:val="Знак"/>
    <w:basedOn w:val="9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1176" w:customStyle="1">
    <w:name w:val="apple-style-span"/>
  </w:style>
  <w:style w:type="paragraph" w:styleId="1177">
    <w:name w:val="Balloon Text"/>
    <w:basedOn w:val="935"/>
    <w:link w:val="1178"/>
    <w:rPr>
      <w:rFonts w:ascii="Tahoma" w:hAnsi="Tahoma"/>
      <w:sz w:val="16"/>
      <w:szCs w:val="16"/>
      <w:lang w:val="en-US" w:eastAsia="en-US"/>
    </w:rPr>
  </w:style>
  <w:style w:type="character" w:styleId="1178" w:customStyle="1">
    <w:name w:val="Текст выноски Знак"/>
    <w:link w:val="1177"/>
    <w:rPr>
      <w:rFonts w:ascii="Tahoma" w:hAnsi="Tahoma" w:cs="Tahoma"/>
      <w:sz w:val="16"/>
      <w:szCs w:val="16"/>
    </w:rPr>
  </w:style>
  <w:style w:type="character" w:styleId="1179">
    <w:name w:val="page number"/>
  </w:style>
  <w:style w:type="paragraph" w:styleId="1180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1181">
    <w:name w:val="Plain Text"/>
    <w:basedOn w:val="935"/>
    <w:link w:val="1182"/>
    <w:rPr>
      <w:rFonts w:ascii="Courier New" w:hAnsi="Courier New"/>
      <w:sz w:val="20"/>
      <w:lang w:val="en-US" w:eastAsia="en-US"/>
    </w:rPr>
  </w:style>
  <w:style w:type="character" w:styleId="1182" w:customStyle="1">
    <w:name w:val="Текст Знак"/>
    <w:link w:val="1181"/>
    <w:rPr>
      <w:rFonts w:ascii="Courier New" w:hAnsi="Courier New"/>
    </w:rPr>
  </w:style>
  <w:style w:type="paragraph" w:styleId="1183">
    <w:name w:val="Normal (Web)"/>
    <w:basedOn w:val="935"/>
    <w:pPr>
      <w:spacing w:before="100" w:beforeAutospacing="1" w:after="100" w:afterAutospacing="1"/>
    </w:pPr>
  </w:style>
  <w:style w:type="paragraph" w:styleId="1184" w:customStyle="1">
    <w:name w:val="S_Обычный"/>
    <w:basedOn w:val="935"/>
    <w:pPr>
      <w:jc w:val="center"/>
    </w:pPr>
    <w:rPr>
      <w:szCs w:val="28"/>
      <w:lang w:eastAsia="ar-SA"/>
    </w:rPr>
  </w:style>
  <w:style w:type="paragraph" w:styleId="1185" w:customStyle="1">
    <w:name w:val="S_Заголовок таблицы"/>
    <w:basedOn w:val="1184"/>
  </w:style>
  <w:style w:type="paragraph" w:styleId="1186">
    <w:name w:val="Body Text Indent"/>
    <w:basedOn w:val="935"/>
    <w:link w:val="1187"/>
    <w:pPr>
      <w:ind w:left="283"/>
      <w:spacing w:after="120"/>
    </w:pPr>
    <w:rPr>
      <w:lang w:val="en-US" w:eastAsia="en-US"/>
    </w:rPr>
  </w:style>
  <w:style w:type="character" w:styleId="1187" w:customStyle="1">
    <w:name w:val="Основной текст с отступом Знак"/>
    <w:link w:val="1186"/>
    <w:rPr>
      <w:sz w:val="28"/>
    </w:rPr>
  </w:style>
  <w:style w:type="paragraph" w:styleId="1188">
    <w:name w:val="Body Text Indent 3"/>
    <w:basedOn w:val="935"/>
    <w:link w:val="1189"/>
    <w:pPr>
      <w:ind w:left="283"/>
      <w:spacing w:after="120"/>
    </w:pPr>
    <w:rPr>
      <w:sz w:val="16"/>
      <w:szCs w:val="16"/>
      <w:lang w:val="en-US" w:eastAsia="en-US"/>
    </w:rPr>
  </w:style>
  <w:style w:type="character" w:styleId="1189" w:customStyle="1">
    <w:name w:val="Основной текст с отступом 3 Знак"/>
    <w:link w:val="1188"/>
    <w:rPr>
      <w:sz w:val="16"/>
      <w:szCs w:val="16"/>
    </w:rPr>
  </w:style>
  <w:style w:type="paragraph" w:styleId="1190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paragraph" w:styleId="1191" w:customStyle="1">
    <w:name w:val="font5"/>
    <w:basedOn w:val="93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1192" w:customStyle="1">
    <w:name w:val="font6"/>
    <w:basedOn w:val="9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1193" w:customStyle="1">
    <w:name w:val="font7"/>
    <w:basedOn w:val="935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styleId="1194" w:customStyle="1">
    <w:name w:val="font8"/>
    <w:basedOn w:val="93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1195" w:customStyle="1">
    <w:name w:val="font9"/>
    <w:basedOn w:val="93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1196" w:customStyle="1">
    <w:name w:val="xl24"/>
    <w:basedOn w:val="935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197" w:customStyle="1">
    <w:name w:val="xl25"/>
    <w:basedOn w:val="935"/>
    <w:pPr>
      <w:spacing w:before="100" w:beforeAutospacing="1" w:after="100" w:afterAutospacing="1"/>
    </w:pPr>
    <w:rPr>
      <w:szCs w:val="28"/>
    </w:rPr>
  </w:style>
  <w:style w:type="paragraph" w:styleId="1198" w:customStyle="1">
    <w:name w:val="xl26"/>
    <w:basedOn w:val="935"/>
    <w:pPr>
      <w:spacing w:before="100" w:beforeAutospacing="1" w:after="100" w:afterAutospacing="1"/>
    </w:pPr>
    <w:rPr>
      <w:sz w:val="24"/>
      <w:szCs w:val="24"/>
    </w:rPr>
  </w:style>
  <w:style w:type="paragraph" w:styleId="1199" w:customStyle="1">
    <w:name w:val="xl27"/>
    <w:basedOn w:val="935"/>
    <w:pPr>
      <w:jc w:val="center"/>
      <w:spacing w:before="100" w:beforeAutospacing="1" w:after="100" w:afterAutospacing="1"/>
    </w:pPr>
    <w:rPr>
      <w:szCs w:val="28"/>
    </w:rPr>
  </w:style>
  <w:style w:type="paragraph" w:styleId="1200" w:customStyle="1">
    <w:name w:val="xl28"/>
    <w:basedOn w:val="935"/>
    <w:pPr>
      <w:spacing w:before="100" w:beforeAutospacing="1" w:after="100" w:afterAutospacing="1"/>
    </w:pPr>
    <w:rPr>
      <w:sz w:val="24"/>
      <w:szCs w:val="24"/>
    </w:rPr>
  </w:style>
  <w:style w:type="paragraph" w:styleId="1201" w:customStyle="1">
    <w:name w:val="xl3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2" w:customStyle="1">
    <w:name w:val="xl31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3" w:customStyle="1">
    <w:name w:val="xl32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4" w:customStyle="1">
    <w:name w:val="xl33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5" w:customStyle="1">
    <w:name w:val="xl34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6" w:customStyle="1">
    <w:name w:val="xl35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7" w:customStyle="1">
    <w:name w:val="xl36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8" w:customStyle="1">
    <w:name w:val="xl37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09" w:customStyle="1">
    <w:name w:val="xl3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0" w:customStyle="1">
    <w:name w:val="xl39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1" w:customStyle="1">
    <w:name w:val="xl4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2" w:customStyle="1">
    <w:name w:val="xl41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3" w:customStyle="1">
    <w:name w:val="xl42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4" w:customStyle="1">
    <w:name w:val="xl43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5" w:customStyle="1">
    <w:name w:val="xl44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16" w:customStyle="1">
    <w:name w:val="xl45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17" w:customStyle="1">
    <w:name w:val="xl46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8" w:customStyle="1">
    <w:name w:val="xl47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19" w:customStyle="1">
    <w:name w:val="xl48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0" w:customStyle="1">
    <w:name w:val="xl49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21" w:customStyle="1">
    <w:name w:val="xl50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2" w:customStyle="1">
    <w:name w:val="xl51"/>
    <w:basedOn w:val="93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3" w:customStyle="1">
    <w:name w:val="xl52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Cs w:val="28"/>
    </w:rPr>
  </w:style>
  <w:style w:type="paragraph" w:styleId="1224" w:customStyle="1">
    <w:name w:val="xl53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Cs w:val="28"/>
    </w:rPr>
  </w:style>
  <w:style w:type="paragraph" w:styleId="1225" w:customStyle="1">
    <w:name w:val="xl54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226" w:customStyle="1">
    <w:name w:val="xl55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7" w:customStyle="1">
    <w:name w:val="xl56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8" w:customStyle="1">
    <w:name w:val="xl57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29" w:customStyle="1">
    <w:name w:val="xl5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30" w:customStyle="1">
    <w:name w:val="xl5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231" w:customStyle="1">
    <w:name w:val="xl6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32" w:customStyle="1">
    <w:name w:val="xl61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33" w:customStyle="1">
    <w:name w:val="xl62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34" w:customStyle="1">
    <w:name w:val="xl63"/>
    <w:basedOn w:val="93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35" w:customStyle="1">
    <w:name w:val="xl64"/>
    <w:basedOn w:val="9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36" w:customStyle="1">
    <w:name w:val="xl65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37" w:customStyle="1">
    <w:name w:val="xl66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38" w:customStyle="1">
    <w:name w:val="xl67"/>
    <w:basedOn w:val="935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4"/>
      <w:szCs w:val="24"/>
    </w:rPr>
  </w:style>
  <w:style w:type="paragraph" w:styleId="1239" w:customStyle="1">
    <w:name w:val="xl68"/>
    <w:basedOn w:val="93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0" w:customStyle="1">
    <w:name w:val="xl6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1" w:customStyle="1">
    <w:name w:val="xl70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2" w:customStyle="1">
    <w:name w:val="xl71"/>
    <w:basedOn w:val="935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</w:rPr>
  </w:style>
  <w:style w:type="paragraph" w:styleId="1243" w:customStyle="1">
    <w:name w:val="xl72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4" w:customStyle="1">
    <w:name w:val="xl73"/>
    <w:basedOn w:val="935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</w:rPr>
  </w:style>
  <w:style w:type="paragraph" w:styleId="1245" w:customStyle="1">
    <w:name w:val="xl74"/>
    <w:basedOn w:val="935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4"/>
      <w:szCs w:val="24"/>
    </w:rPr>
  </w:style>
  <w:style w:type="paragraph" w:styleId="1246" w:customStyle="1">
    <w:name w:val="xl75"/>
    <w:basedOn w:val="93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7" w:customStyle="1">
    <w:name w:val="xl76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8" w:customStyle="1">
    <w:name w:val="xl77"/>
    <w:basedOn w:val="93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49" w:customStyle="1">
    <w:name w:val="xl78"/>
    <w:basedOn w:val="935"/>
    <w:pPr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</w:rPr>
  </w:style>
  <w:style w:type="paragraph" w:styleId="1250" w:customStyle="1">
    <w:name w:val="xl79"/>
    <w:basedOn w:val="935"/>
    <w:pPr>
      <w:ind w:firstLine="100"/>
      <w:spacing w:before="100" w:beforeAutospacing="1" w:after="100" w:afterAutospacing="1"/>
      <w:pBdr>
        <w:left w:val="single" w:color="000000" w:sz="4" w:space="12"/>
        <w:right w:val="single" w:color="000000" w:sz="4" w:space="0"/>
      </w:pBdr>
    </w:pPr>
    <w:rPr>
      <w:sz w:val="24"/>
      <w:szCs w:val="24"/>
    </w:rPr>
  </w:style>
  <w:style w:type="paragraph" w:styleId="1251" w:customStyle="1">
    <w:name w:val="xl80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2" w:customStyle="1">
    <w:name w:val="xl81"/>
    <w:basedOn w:val="935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253" w:customStyle="1">
    <w:name w:val="xl82"/>
    <w:basedOn w:val="935"/>
    <w:pPr>
      <w:ind w:firstLine="100"/>
      <w:spacing w:before="100" w:beforeAutospacing="1" w:after="100" w:afterAutospacing="1"/>
      <w:pBdr>
        <w:left w:val="single" w:color="000000" w:sz="4" w:space="12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4" w:customStyle="1">
    <w:name w:val="xl83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5" w:customStyle="1">
    <w:name w:val="xl84"/>
    <w:basedOn w:val="935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4"/>
      <w:szCs w:val="24"/>
    </w:rPr>
  </w:style>
  <w:style w:type="paragraph" w:styleId="1256" w:customStyle="1">
    <w:name w:val="xl85"/>
    <w:basedOn w:val="93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7" w:customStyle="1">
    <w:name w:val="xl86"/>
    <w:basedOn w:val="93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8" w:customStyle="1">
    <w:name w:val="xl87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59" w:customStyle="1">
    <w:name w:val="xl8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0" w:customStyle="1">
    <w:name w:val="xl8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1" w:customStyle="1">
    <w:name w:val="xl90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2" w:customStyle="1">
    <w:name w:val="xl91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3" w:customStyle="1">
    <w:name w:val="xl92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64" w:customStyle="1">
    <w:name w:val="xl93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5" w:customStyle="1">
    <w:name w:val="xl94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6" w:customStyle="1">
    <w:name w:val="xl95"/>
    <w:basedOn w:val="9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67" w:customStyle="1">
    <w:name w:val="xl96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8" w:customStyle="1">
    <w:name w:val="xl97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69" w:customStyle="1">
    <w:name w:val="xl9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70" w:customStyle="1">
    <w:name w:val="xl99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71" w:customStyle="1">
    <w:name w:val="xl100"/>
    <w:basedOn w:val="935"/>
    <w:pPr>
      <w:jc w:val="both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72" w:customStyle="1">
    <w:name w:val="xl101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73" w:customStyle="1">
    <w:name w:val="xl102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74" w:customStyle="1">
    <w:name w:val="xl103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8"/>
    </w:rPr>
  </w:style>
  <w:style w:type="paragraph" w:styleId="1275" w:customStyle="1">
    <w:name w:val="xl104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76" w:customStyle="1">
    <w:name w:val="xl105"/>
    <w:basedOn w:val="935"/>
    <w:pPr>
      <w:spacing w:before="100" w:beforeAutospacing="1" w:after="100" w:afterAutospacing="1"/>
      <w:pBdr>
        <w:left w:val="single" w:color="000000" w:sz="4" w:space="0"/>
      </w:pBdr>
    </w:pPr>
    <w:rPr>
      <w:color w:val="000000"/>
      <w:sz w:val="24"/>
      <w:szCs w:val="24"/>
    </w:rPr>
  </w:style>
  <w:style w:type="paragraph" w:styleId="1277" w:customStyle="1">
    <w:name w:val="xl106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278" w:customStyle="1">
    <w:name w:val="xl107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79" w:customStyle="1">
    <w:name w:val="xl10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80" w:customStyle="1">
    <w:name w:val="xl10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81" w:customStyle="1">
    <w:name w:val="xl110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82" w:customStyle="1">
    <w:name w:val="xl111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8"/>
    </w:rPr>
  </w:style>
  <w:style w:type="paragraph" w:styleId="1283" w:customStyle="1">
    <w:name w:val="xl112"/>
    <w:basedOn w:val="93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Cs w:val="28"/>
    </w:rPr>
  </w:style>
  <w:style w:type="paragraph" w:styleId="1284" w:customStyle="1">
    <w:name w:val="xl113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8"/>
    </w:rPr>
  </w:style>
  <w:style w:type="paragraph" w:styleId="1285" w:customStyle="1">
    <w:name w:val="xl114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286" w:customStyle="1">
    <w:name w:val="xl115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287" w:customStyle="1">
    <w:name w:val="xl116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88" w:customStyle="1">
    <w:name w:val="xl117"/>
    <w:basedOn w:val="935"/>
    <w:pPr>
      <w:ind w:firstLine="100"/>
      <w:spacing w:before="100" w:beforeAutospacing="1" w:after="100" w:afterAutospacing="1"/>
      <w:pBdr>
        <w:top w:val="single" w:color="000000" w:sz="4" w:space="0"/>
        <w:left w:val="single" w:color="000000" w:sz="4" w:space="12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89" w:customStyle="1">
    <w:name w:val="xl118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290" w:customStyle="1">
    <w:name w:val="xl11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91" w:customStyle="1">
    <w:name w:val="xl12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292" w:customStyle="1">
    <w:name w:val="xl121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93" w:customStyle="1">
    <w:name w:val="xl122"/>
    <w:basedOn w:val="935"/>
    <w:pPr>
      <w:ind w:firstLine="100"/>
      <w:spacing w:before="100" w:beforeAutospacing="1" w:after="100" w:afterAutospacing="1"/>
      <w:pBdr>
        <w:top w:val="single" w:color="000000" w:sz="4" w:space="0"/>
        <w:left w:val="single" w:color="000000" w:sz="4" w:space="12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94" w:customStyle="1">
    <w:name w:val="xl123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95" w:customStyle="1">
    <w:name w:val="xl124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96" w:customStyle="1">
    <w:name w:val="xl125"/>
    <w:basedOn w:val="935"/>
    <w:pPr>
      <w:ind w:firstLine="100"/>
      <w:spacing w:before="100" w:beforeAutospacing="1" w:after="100" w:afterAutospacing="1"/>
      <w:pBdr>
        <w:top w:val="single" w:color="000000" w:sz="4" w:space="0"/>
        <w:left w:val="single" w:color="000000" w:sz="4" w:space="12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97" w:customStyle="1">
    <w:name w:val="xl126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298" w:customStyle="1">
    <w:name w:val="xl127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299" w:customStyle="1">
    <w:name w:val="xl12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0" w:customStyle="1">
    <w:name w:val="xl129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301" w:customStyle="1">
    <w:name w:val="xl13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302" w:customStyle="1">
    <w:name w:val="xl131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1303" w:customStyle="1">
    <w:name w:val="xl132"/>
    <w:basedOn w:val="935"/>
    <w:pPr>
      <w:spacing w:before="100" w:beforeAutospacing="1" w:after="100" w:afterAutospacing="1"/>
    </w:pPr>
    <w:rPr>
      <w:sz w:val="24"/>
      <w:szCs w:val="24"/>
    </w:rPr>
  </w:style>
  <w:style w:type="paragraph" w:styleId="1304" w:customStyle="1">
    <w:name w:val="xl133"/>
    <w:basedOn w:val="93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5" w:customStyle="1">
    <w:name w:val="xl134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6" w:customStyle="1">
    <w:name w:val="xl135"/>
    <w:basedOn w:val="93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7" w:customStyle="1">
    <w:name w:val="xl136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8" w:customStyle="1">
    <w:name w:val="xl137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09" w:customStyle="1">
    <w:name w:val="xl138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10" w:customStyle="1">
    <w:name w:val="xl139"/>
    <w:basedOn w:val="935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11" w:customStyle="1">
    <w:name w:val="xl14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12" w:customStyle="1">
    <w:name w:val="xl141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13" w:customStyle="1">
    <w:name w:val="xl142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14" w:customStyle="1">
    <w:name w:val="xl143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15" w:customStyle="1">
    <w:name w:val="xl144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16" w:customStyle="1">
    <w:name w:val="xl145"/>
    <w:basedOn w:val="935"/>
    <w:pPr>
      <w:spacing w:before="100" w:beforeAutospacing="1" w:after="100" w:afterAutospacing="1"/>
    </w:pPr>
    <w:rPr>
      <w:b/>
      <w:bCs/>
      <w:szCs w:val="28"/>
    </w:rPr>
  </w:style>
  <w:style w:type="paragraph" w:styleId="1317" w:customStyle="1">
    <w:name w:val="xl146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318" w:customStyle="1">
    <w:name w:val="xl147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8"/>
    </w:rPr>
  </w:style>
  <w:style w:type="paragraph" w:styleId="1319" w:customStyle="1">
    <w:name w:val="xl148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0" w:customStyle="1">
    <w:name w:val="xl149"/>
    <w:basedOn w:val="93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1" w:customStyle="1">
    <w:name w:val="xl150"/>
    <w:basedOn w:val="935"/>
    <w:pPr>
      <w:spacing w:before="100" w:beforeAutospacing="1" w:after="100" w:afterAutospacing="1"/>
    </w:pPr>
    <w:rPr>
      <w:szCs w:val="28"/>
    </w:rPr>
  </w:style>
  <w:style w:type="paragraph" w:styleId="1322" w:customStyle="1">
    <w:name w:val="xl151"/>
    <w:basedOn w:val="935"/>
    <w:pPr>
      <w:spacing w:before="100" w:beforeAutospacing="1" w:after="100" w:afterAutospacing="1"/>
    </w:pPr>
    <w:rPr>
      <w:szCs w:val="28"/>
    </w:rPr>
  </w:style>
  <w:style w:type="paragraph" w:styleId="1323" w:customStyle="1">
    <w:name w:val="xl152"/>
    <w:basedOn w:val="935"/>
    <w:pPr>
      <w:spacing w:before="100" w:beforeAutospacing="1" w:after="100" w:afterAutospacing="1"/>
    </w:pPr>
    <w:rPr>
      <w:szCs w:val="28"/>
    </w:rPr>
  </w:style>
  <w:style w:type="paragraph" w:styleId="1324" w:customStyle="1">
    <w:name w:val="xl153"/>
    <w:basedOn w:val="935"/>
    <w:pPr>
      <w:spacing w:before="100" w:beforeAutospacing="1" w:after="100" w:afterAutospacing="1"/>
    </w:pPr>
    <w:rPr>
      <w:szCs w:val="28"/>
    </w:rPr>
  </w:style>
  <w:style w:type="paragraph" w:styleId="1325" w:customStyle="1">
    <w:name w:val="xl154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6" w:customStyle="1">
    <w:name w:val="xl155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7" w:customStyle="1">
    <w:name w:val="xl156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8" w:customStyle="1">
    <w:name w:val="xl157"/>
    <w:basedOn w:val="93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29" w:customStyle="1">
    <w:name w:val="xl158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330" w:customStyle="1">
    <w:name w:val="xl159"/>
    <w:basedOn w:val="935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4"/>
      <w:szCs w:val="24"/>
    </w:rPr>
  </w:style>
  <w:style w:type="paragraph" w:styleId="1331" w:customStyle="1">
    <w:name w:val="xl160"/>
    <w:basedOn w:val="93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32" w:customStyle="1">
    <w:name w:val="xl161"/>
    <w:basedOn w:val="935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</w:rPr>
  </w:style>
  <w:style w:type="paragraph" w:styleId="1333" w:customStyle="1">
    <w:name w:val="xl162"/>
    <w:basedOn w:val="935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334" w:customStyle="1">
    <w:name w:val="xl163"/>
    <w:basedOn w:val="935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4"/>
      <w:szCs w:val="24"/>
    </w:rPr>
  </w:style>
  <w:style w:type="paragraph" w:styleId="1335" w:customStyle="1">
    <w:name w:val="xl164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36" w:customStyle="1">
    <w:name w:val="xl165"/>
    <w:basedOn w:val="935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4"/>
      <w:szCs w:val="24"/>
    </w:rPr>
  </w:style>
  <w:style w:type="paragraph" w:styleId="1337" w:customStyle="1">
    <w:name w:val="xl166"/>
    <w:basedOn w:val="93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38" w:customStyle="1">
    <w:name w:val="xl167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39" w:customStyle="1">
    <w:name w:val="xl168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40" w:customStyle="1">
    <w:name w:val="xl169"/>
    <w:basedOn w:val="93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41" w:customStyle="1">
    <w:name w:val="xl170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42" w:customStyle="1">
    <w:name w:val="xl171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343" w:customStyle="1">
    <w:name w:val="xl172"/>
    <w:basedOn w:val="9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344" w:customStyle="1">
    <w:name w:val="xl173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345" w:customStyle="1">
    <w:name w:val="xl174"/>
    <w:basedOn w:val="9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346" w:customStyle="1">
    <w:name w:val="xl175"/>
    <w:basedOn w:val="93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47" w:customStyle="1">
    <w:name w:val="xl176"/>
    <w:basedOn w:val="9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48" w:customStyle="1">
    <w:name w:val="xl177"/>
    <w:basedOn w:val="93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49" w:customStyle="1">
    <w:name w:val="xl178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szCs w:val="28"/>
    </w:rPr>
  </w:style>
  <w:style w:type="paragraph" w:styleId="1350" w:customStyle="1">
    <w:name w:val="xl179"/>
    <w:basedOn w:val="935"/>
    <w:pPr>
      <w:jc w:val="center"/>
      <w:spacing w:before="100" w:beforeAutospacing="1" w:after="100" w:afterAutospacing="1"/>
      <w:pBdr>
        <w:bottom w:val="single" w:color="000000" w:sz="4" w:space="0"/>
      </w:pBdr>
    </w:pPr>
    <w:rPr>
      <w:b/>
      <w:bCs/>
      <w:szCs w:val="28"/>
    </w:rPr>
  </w:style>
  <w:style w:type="paragraph" w:styleId="1351" w:customStyle="1">
    <w:name w:val="xl180"/>
    <w:basedOn w:val="93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  <w:szCs w:val="28"/>
    </w:rPr>
  </w:style>
  <w:style w:type="paragraph" w:styleId="1352" w:customStyle="1">
    <w:name w:val="xl181"/>
    <w:basedOn w:val="9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53" w:customStyle="1">
    <w:name w:val="xl182"/>
    <w:basedOn w:val="935"/>
    <w:pPr>
      <w:jc w:val="center"/>
      <w:spacing w:before="100" w:beforeAutospacing="1" w:after="100" w:afterAutospacing="1"/>
    </w:pPr>
    <w:rPr>
      <w:szCs w:val="28"/>
    </w:rPr>
  </w:style>
  <w:style w:type="paragraph" w:styleId="1354" w:customStyle="1">
    <w:name w:val="xl183"/>
    <w:basedOn w:val="935"/>
    <w:pPr>
      <w:spacing w:before="100" w:beforeAutospacing="1" w:after="100" w:afterAutospacing="1"/>
    </w:pPr>
    <w:rPr>
      <w:szCs w:val="28"/>
    </w:rPr>
  </w:style>
  <w:style w:type="paragraph" w:styleId="1355">
    <w:name w:val="Document Map"/>
    <w:basedOn w:val="935"/>
    <w:link w:val="1356"/>
    <w:pPr>
      <w:shd w:val="clear" w:color="auto" w:fill="000080"/>
    </w:pPr>
    <w:rPr>
      <w:rFonts w:ascii="Tahoma" w:hAnsi="Tahoma"/>
      <w:sz w:val="20"/>
      <w:lang w:val="en-US" w:eastAsia="en-US"/>
    </w:rPr>
  </w:style>
  <w:style w:type="character" w:styleId="1356" w:customStyle="1">
    <w:name w:val="Схема документа Знак"/>
    <w:link w:val="1355"/>
    <w:rPr>
      <w:rFonts w:ascii="Tahoma" w:hAnsi="Tahoma" w:cs="Tahoma"/>
      <w:shd w:val="clear" w:color="auto" w:fill="000080"/>
    </w:rPr>
  </w:style>
  <w:style w:type="paragraph" w:styleId="1357" w:customStyle="1">
    <w:name w:val="tekstob"/>
    <w:basedOn w:val="935"/>
    <w:pPr>
      <w:spacing w:before="100" w:beforeAutospacing="1" w:after="100" w:afterAutospacing="1"/>
    </w:pPr>
    <w:rPr>
      <w:sz w:val="24"/>
      <w:szCs w:val="24"/>
    </w:rPr>
  </w:style>
  <w:style w:type="character" w:styleId="1358" w:customStyle="1">
    <w:name w:val="texttitle"/>
  </w:style>
  <w:style w:type="paragraph" w:styleId="1359" w:customStyle="1">
    <w:name w:val="Знак Знак Знак1 Знак"/>
    <w:basedOn w:val="9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1360">
    <w:name w:val="Strong"/>
    <w:uiPriority w:val="22"/>
    <w:qFormat/>
    <w:rPr>
      <w:b/>
      <w:bCs/>
    </w:rPr>
  </w:style>
  <w:style w:type="character" w:styleId="1361" w:customStyle="1">
    <w:name w:val="Текст сноски Знак"/>
    <w:link w:val="1148"/>
  </w:style>
  <w:style w:type="character" w:styleId="1362" w:customStyle="1">
    <w:name w:val="val"/>
  </w:style>
  <w:style w:type="character" w:styleId="1363" w:customStyle="1">
    <w:name w:val="mr_read__fromf"/>
  </w:style>
  <w:style w:type="character" w:styleId="1364" w:customStyle="1">
    <w:name w:val="answerbar__link answerbar__link_reply js-mode-reply"/>
  </w:style>
  <w:style w:type="character" w:styleId="1365" w:customStyle="1">
    <w:name w:val="answerbar__link__text"/>
  </w:style>
  <w:style w:type="character" w:styleId="1366" w:customStyle="1">
    <w:name w:val="answerbar__link answerbar__link_replyall js-mode-replyall"/>
  </w:style>
  <w:style w:type="character" w:styleId="1367" w:customStyle="1">
    <w:name w:val="answerbar__link answerbar__link_forward js-mode-forward"/>
  </w:style>
  <w:style w:type="character" w:styleId="1368">
    <w:name w:val="FollowedHyperlink"/>
    <w:uiPriority w:val="99"/>
    <w:unhideWhenUsed/>
    <w:rPr>
      <w:color w:val="800080"/>
      <w:u w:val="single"/>
    </w:rPr>
  </w:style>
  <w:style w:type="paragraph" w:styleId="1369" w:customStyle="1">
    <w:name w:val="msonormal"/>
    <w:basedOn w:val="935"/>
    <w:pPr>
      <w:spacing w:before="100" w:beforeAutospacing="1" w:after="100" w:afterAutospacing="1"/>
    </w:pPr>
  </w:style>
  <w:style w:type="character" w:styleId="1370" w:customStyle="1">
    <w:name w:val="Основной текст с отступом 2 Знак"/>
    <w:link w:val="1165"/>
    <w:rPr>
      <w:sz w:val="28"/>
    </w:rPr>
  </w:style>
  <w:style w:type="character" w:styleId="137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137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73" w:customStyle="1">
    <w:name w:val="docdata"/>
    <w:basedOn w:val="945"/>
  </w:style>
  <w:style w:type="paragraph" w:styleId="1374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customXml" Target="../customXml/item1.xml" /><Relationship Id="rId18" Type="http://schemas.openxmlformats.org/officeDocument/2006/relationships/hyperlink" Target="http://www.gise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9207-718C-4B9E-876E-B24AC53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Инна Анатольевна</dc:creator>
  <cp:revision>47</cp:revision>
  <dcterms:created xsi:type="dcterms:W3CDTF">2025-08-04T07:17:00Z</dcterms:created>
  <dcterms:modified xsi:type="dcterms:W3CDTF">2026-03-20T11:49:18Z</dcterms:modified>
  <cp:version>1048576</cp:version>
</cp:coreProperties>
</file>