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before="0" w:after="0" w:line="360" w:lineRule="auto"/>
        <w:widowControl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92512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ind w:left="0" w:right="0" w:firstLine="567"/>
        <w:jc w:val="both"/>
        <w:spacing w:before="0" w:after="0" w:line="360" w:lineRule="auto"/>
        <w:widowControl/>
        <w:rPr>
          <w:rFonts w:ascii="Tinos" w:hAnsi="Tinos" w:eastAsia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360" w:lineRule="auto"/>
        <w:widowControl/>
        <w:rPr>
          <w:rFonts w:ascii="Tinos" w:hAnsi="Tinos" w:eastAsia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</w:rPr>
        <w:t xml:space="preserve">Росреестр и МВД по ЯНАО объединили усилия в борьбе с мошенничеством на рынке недвижимости</w:t>
      </w: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360" w:lineRule="auto"/>
        <w:widowControl/>
        <w:rPr>
          <w:rFonts w:ascii="Tinos" w:hAnsi="Tinos" w:eastAsia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</w:p>
    <w:p>
      <w:pPr>
        <w:pStyle w:val="870"/>
        <w:ind w:left="0" w:right="0" w:firstLine="567"/>
        <w:jc w:val="both"/>
        <w:spacing w:before="0" w:after="0" w:line="360" w:lineRule="auto"/>
        <w:widowControl/>
        <w:rPr>
          <w:rFonts w:ascii="Tinos" w:hAnsi="Tinos" w:eastAsia="Tinos" w:cs="Tinos"/>
          <w:b w:val="0"/>
          <w:bCs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30 января 2026 года состоялось межведомственное рабочее совещание Управления Росреестра 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и Управления МВД России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 по Ямало-Ненецкому автономному округу 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по вопросу противодействия обману собственников и незаконному обороту имущества.</w:t>
      </w:r>
      <w:r>
        <w:rPr>
          <w:rFonts w:ascii="Tinos" w:hAnsi="Tinos" w:eastAsia="Tinos" w:cs="Tinos"/>
          <w:b w:val="0"/>
          <w:bCs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360" w:lineRule="auto"/>
        <w:widowControl/>
        <w:rPr>
          <w:rFonts w:ascii="Tinos" w:hAnsi="Tinos" w:eastAsia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360" w:lineRule="auto"/>
        <w:rPr>
          <w:rFonts w:ascii="Tinos" w:hAnsi="Tinos" w:cs="Tinos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  <w:t xml:space="preserve">Представители ведомств</w:t>
      </w:r>
      <w:r>
        <w:rPr>
          <w:rFonts w:ascii="Tinos" w:hAnsi="Tinos" w:eastAsia="Tinos" w:cs="Tinos"/>
          <w:sz w:val="24"/>
          <w:szCs w:val="24"/>
        </w:rPr>
        <w:t xml:space="preserve"> обсудили пути защиты прав добросовестных приобретателей недвижимости в сделках с ведомыми продавцами. </w:t>
      </w:r>
      <w:r>
        <w:rPr>
          <w:rFonts w:ascii="Tinos" w:hAnsi="Tinos" w:eastAsia="Tinos" w:cs="Tinos"/>
          <w:sz w:val="24"/>
          <w:szCs w:val="24"/>
        </w:rPr>
        <w:t xml:space="preserve">В ходе встречи </w:t>
      </w:r>
      <w:r>
        <w:rPr>
          <w:rFonts w:ascii="Tinos" w:hAnsi="Tinos" w:eastAsia="Tinos" w:cs="Tinos"/>
          <w:sz w:val="24"/>
          <w:szCs w:val="24"/>
        </w:rPr>
        <w:t xml:space="preserve">затронуты</w:t>
      </w:r>
      <w:r>
        <w:rPr>
          <w:rFonts w:ascii="Tinos" w:hAnsi="Tinos" w:eastAsia="Tinos" w:cs="Tinos"/>
          <w:sz w:val="24"/>
          <w:szCs w:val="24"/>
        </w:rPr>
        <w:t xml:space="preserve"> актуальные </w:t>
      </w:r>
      <w:r>
        <w:rPr>
          <w:rFonts w:ascii="Tinos" w:hAnsi="Tinos" w:eastAsia="Tinos" w:cs="Tinos"/>
          <w:sz w:val="24"/>
          <w:szCs w:val="24"/>
        </w:rPr>
        <w:t xml:space="preserve">вопросы и</w:t>
      </w:r>
      <w:r>
        <w:rPr>
          <w:rFonts w:ascii="Tinos" w:hAnsi="Tinos" w:eastAsia="Tinos" w:cs="Tinos"/>
          <w:sz w:val="24"/>
          <w:szCs w:val="24"/>
        </w:rPr>
        <w:t xml:space="preserve"> проблемы. С целью снижения рисков в сделках и повышения прозрачности рынка, предложен механизм эффективного межведомственного взаимодействия, направленный на оперативные способы </w:t>
      </w:r>
      <w:r>
        <w:rPr>
          <w:rFonts w:ascii="Tinos" w:hAnsi="Tinos" w:eastAsia="Tinos" w:cs="Tinos"/>
          <w:sz w:val="24"/>
          <w:szCs w:val="24"/>
        </w:rPr>
        <w:t xml:space="preserve">противодействи</w:t>
      </w:r>
      <w:r>
        <w:rPr>
          <w:rFonts w:ascii="Tinos" w:hAnsi="Tinos" w:eastAsia="Tinos" w:cs="Tinos"/>
          <w:sz w:val="24"/>
          <w:szCs w:val="24"/>
        </w:rPr>
        <w:t xml:space="preserve">я</w:t>
      </w:r>
      <w:r>
        <w:rPr>
          <w:rFonts w:ascii="Tinos" w:hAnsi="Tinos" w:eastAsia="Tinos" w:cs="Tinos"/>
          <w:sz w:val="24"/>
          <w:szCs w:val="24"/>
        </w:rPr>
        <w:t xml:space="preserve"> мошенничеству. </w:t>
      </w:r>
      <w:r>
        <w:rPr>
          <w:rFonts w:ascii="Tinos" w:hAnsi="Tinos" w:eastAsia="Tinos" w:cs="Tinos"/>
          <w:sz w:val="24"/>
          <w:szCs w:val="24"/>
        </w:rPr>
        <w:t xml:space="preserve">Особое внимание уделено профилактическим мероприятиям и пр</w:t>
      </w:r>
      <w:r>
        <w:rPr>
          <w:rFonts w:ascii="Tinos" w:hAnsi="Tinos" w:eastAsia="Tinos" w:cs="Tinos"/>
          <w:sz w:val="24"/>
          <w:szCs w:val="24"/>
        </w:rPr>
        <w:t xml:space="preserve">е</w:t>
      </w:r>
      <w:r>
        <w:rPr>
          <w:rFonts w:ascii="Tinos" w:hAnsi="Tinos" w:eastAsia="Tinos" w:cs="Tinos"/>
          <w:sz w:val="24"/>
          <w:szCs w:val="24"/>
        </w:rPr>
        <w:t xml:space="preserve">в</w:t>
      </w:r>
      <w:r>
        <w:rPr>
          <w:rFonts w:ascii="Tinos" w:hAnsi="Tinos" w:eastAsia="Tinos" w:cs="Tinos"/>
          <w:sz w:val="24"/>
          <w:szCs w:val="24"/>
        </w:rPr>
        <w:t xml:space="preserve">е</w:t>
      </w:r>
      <w:r>
        <w:rPr>
          <w:rFonts w:ascii="Tinos" w:hAnsi="Tinos" w:eastAsia="Tinos" w:cs="Tinos"/>
          <w:sz w:val="24"/>
          <w:szCs w:val="24"/>
        </w:rPr>
        <w:t xml:space="preserve">нтивным мерам </w:t>
      </w:r>
      <w:r>
        <w:rPr>
          <w:rFonts w:ascii="Tinos" w:hAnsi="Tinos" w:eastAsia="Tinos" w:cs="Tinos"/>
          <w:sz w:val="24"/>
          <w:szCs w:val="24"/>
        </w:rPr>
        <w:t xml:space="preserve">по</w:t>
      </w:r>
      <w:r>
        <w:rPr>
          <w:rFonts w:ascii="Tinos" w:hAnsi="Tinos" w:eastAsia="Tinos" w:cs="Tinos"/>
          <w:sz w:val="24"/>
          <w:szCs w:val="24"/>
        </w:rPr>
        <w:t xml:space="preserve"> предупреждени</w:t>
      </w:r>
      <w:r>
        <w:rPr>
          <w:rFonts w:ascii="Tinos" w:hAnsi="Tinos" w:eastAsia="Tinos" w:cs="Tinos"/>
          <w:sz w:val="24"/>
          <w:szCs w:val="24"/>
        </w:rPr>
        <w:t xml:space="preserve">ю</w:t>
      </w:r>
      <w:r>
        <w:rPr>
          <w:rFonts w:ascii="Tinos" w:hAnsi="Tinos" w:eastAsia="Tinos" w:cs="Tinos"/>
          <w:sz w:val="24"/>
          <w:szCs w:val="24"/>
        </w:rPr>
        <w:t xml:space="preserve"> противоправных деяний </w:t>
      </w:r>
      <w:r>
        <w:rPr>
          <w:rFonts w:ascii="Tinos" w:hAnsi="Tinos" w:eastAsia="Tinos" w:cs="Tinos"/>
          <w:sz w:val="24"/>
          <w:szCs w:val="24"/>
        </w:rPr>
        <w:t xml:space="preserve">с недвижимостью,</w:t>
      </w: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eastAsia="Tinos" w:cs="Tinos"/>
          <w:sz w:val="24"/>
          <w:szCs w:val="24"/>
        </w:rPr>
        <w:t xml:space="preserve">повышению правовой грамотности граждан </w:t>
      </w:r>
      <w:r>
        <w:rPr>
          <w:rFonts w:ascii="Tinos" w:hAnsi="Tinos" w:eastAsia="Tinos" w:cs="Tinos"/>
          <w:sz w:val="24"/>
          <w:szCs w:val="24"/>
        </w:rPr>
        <w:t xml:space="preserve">и</w:t>
      </w:r>
      <w:r>
        <w:rPr>
          <w:rFonts w:ascii="Tinos" w:hAnsi="Tinos" w:eastAsia="Tinos" w:cs="Tinos"/>
          <w:sz w:val="24"/>
          <w:szCs w:val="24"/>
        </w:rPr>
        <w:t xml:space="preserve"> предотвращению сделок с лицами, находящимися под влиянием мошенников.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b/>
          <w:bCs/>
          <w:color w:val="000000"/>
          <w:sz w:val="24"/>
          <w:szCs w:val="24"/>
        </w:rPr>
      </w:r>
    </w:p>
    <w:p>
      <w:pPr>
        <w:ind w:left="0" w:right="0" w:firstLine="567"/>
        <w:jc w:val="both"/>
        <w:spacing w:line="360" w:lineRule="auto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Руководитель Управления Росреестра по ЯНАО </w:t>
      </w:r>
      <w:r>
        <w:rPr>
          <w:rFonts w:ascii="Tinos" w:hAnsi="Tinos" w:eastAsia="Tinos" w:cs="Tinos"/>
          <w:b/>
          <w:bCs/>
          <w:color w:val="000000"/>
          <w:sz w:val="24"/>
          <w:szCs w:val="24"/>
        </w:rPr>
        <w:t xml:space="preserve">Михаил Кириллов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 отметил:</w:t>
      </w:r>
      <w:r>
        <w:rPr>
          <w:rFonts w:ascii="Tinos" w:hAnsi="Tinos" w:eastAsia="Tinos" w:cs="Tinos"/>
          <w:b/>
          <w:color w:val="000000"/>
          <w:sz w:val="24"/>
          <w:szCs w:val="24"/>
        </w:rPr>
        <w:br/>
      </w: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«Наша общая задача — создать максимально безопасную и прозрачную среду для граждан  и бизнеса на рынке недвижимости. Росреестр, в свою очередь, </w:t>
      </w: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совершенствует механизм проверки сведений и информирования правообладателей о способах зашиты недвижимости</w:t>
      </w: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».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70"/>
        <w:ind w:left="0" w:right="0" w:firstLine="567"/>
        <w:jc w:val="both"/>
        <w:spacing w:before="0" w:after="0" w:line="360" w:lineRule="auto"/>
        <w:widowControl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  <w:t xml:space="preserve">Такие встречи крайне полезны и позволяют наладить эффективное взаимодействие между ведомствами, </w:t>
      </w:r>
      <w:r>
        <w:rPr>
          <w:rFonts w:ascii="Tinos" w:hAnsi="Tinos" w:eastAsia="Tinos" w:cs="Tinos"/>
          <w:sz w:val="24"/>
          <w:szCs w:val="24"/>
        </w:rPr>
        <w:t xml:space="preserve">совместно раскрывать новые схемы мошенничества с недвижимостью, комплексно и оперативно подходить к решению актуальных проблемных вопросов, </w:t>
      </w:r>
      <w:r>
        <w:rPr>
          <w:rFonts w:ascii="Tinos" w:hAnsi="Tinos" w:eastAsia="Tinos" w:cs="Tinos"/>
          <w:sz w:val="24"/>
          <w:szCs w:val="24"/>
        </w:rPr>
        <w:t xml:space="preserve">сократить сроки </w:t>
      </w:r>
      <w:r>
        <w:rPr>
          <w:rFonts w:ascii="Tinos" w:hAnsi="Tinos" w:eastAsia="Tinos" w:cs="Tinos"/>
          <w:sz w:val="24"/>
          <w:szCs w:val="24"/>
        </w:rPr>
        <w:t xml:space="preserve">обмена сведениями и повысить </w:t>
      </w:r>
      <w:r>
        <w:rPr>
          <w:rFonts w:ascii="Tinos" w:hAnsi="Tinos" w:eastAsia="Tinos" w:cs="Tinos"/>
          <w:sz w:val="24"/>
          <w:szCs w:val="24"/>
        </w:rPr>
        <w:t xml:space="preserve">их</w:t>
      </w:r>
      <w:r>
        <w:rPr>
          <w:rFonts w:ascii="Tinos" w:hAnsi="Tinos" w:eastAsia="Tinos" w:cs="Tinos"/>
          <w:sz w:val="24"/>
          <w:szCs w:val="24"/>
        </w:rPr>
        <w:t xml:space="preserve"> информативность. 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360" w:lineRule="auto"/>
        <w:widowControl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870"/>
        <w:ind w:firstLine="709"/>
        <w:jc w:val="both"/>
        <w:spacing w:before="0"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870"/>
        <w:ind w:firstLine="709"/>
        <w:jc w:val="both"/>
        <w:spacing w:before="0" w:after="0" w:line="36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870"/>
        <w:contextualSpacing/>
        <w:jc w:val="both"/>
        <w:spacing w:before="0"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766" w:right="567" w:bottom="1134" w:left="1701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Noto Sans Devanagari">
    <w:panose1 w:val="020B0502040504020204"/>
  </w:font>
  <w:font w:name="PT Astra Serif">
    <w:panose1 w:val="020A0603040505020204"/>
  </w:font>
  <w:font w:name="Tahoma">
    <w:panose1 w:val="020B06040305040402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46186072"/>
      <w:docPartObj>
        <w:docPartGallery w:val="Page Numbers (Top of Page)"/>
        <w:docPartUnique w:val="true"/>
      </w:docPartObj>
      <w:rPr/>
    </w:sdtPr>
    <w:sdtContent>
      <w:p>
        <w:pPr>
          <w:pStyle w:val="892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0</w:t>
        </w:r>
        <w:r>
          <w:fldChar w:fldCharType="end"/>
        </w:r>
        <w:r/>
      </w:p>
    </w:sdtContent>
  </w:sdt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98">
    <w:name w:val="No List"/>
    <w:uiPriority w:val="99"/>
    <w:semiHidden/>
    <w:unhideWhenUsed/>
  </w:style>
  <w:style w:type="paragraph" w:styleId="699">
    <w:name w:val="Heading 1"/>
    <w:basedOn w:val="870"/>
    <w:next w:val="870"/>
    <w:link w:val="70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00">
    <w:name w:val="Heading 1 Char"/>
    <w:basedOn w:val="871"/>
    <w:link w:val="69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01">
    <w:name w:val="Heading 2"/>
    <w:basedOn w:val="870"/>
    <w:next w:val="870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02">
    <w:name w:val="Heading 2 Char"/>
    <w:basedOn w:val="871"/>
    <w:link w:val="701"/>
    <w:uiPriority w:val="9"/>
    <w:rPr>
      <w:rFonts w:ascii="Liberation Sans" w:hAnsi="Liberation Sans" w:eastAsia="Liberation Sans" w:cs="Liberation Sans"/>
      <w:sz w:val="34"/>
    </w:rPr>
  </w:style>
  <w:style w:type="paragraph" w:styleId="703">
    <w:name w:val="Heading 3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4">
    <w:name w:val="Heading 3 Char"/>
    <w:basedOn w:val="871"/>
    <w:link w:val="70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5">
    <w:name w:val="Heading 4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6">
    <w:name w:val="Heading 4 Char"/>
    <w:basedOn w:val="871"/>
    <w:link w:val="70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7">
    <w:name w:val="Heading 5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8">
    <w:name w:val="Heading 5 Char"/>
    <w:basedOn w:val="871"/>
    <w:link w:val="70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9">
    <w:name w:val="Heading 6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0">
    <w:name w:val="Heading 6 Char"/>
    <w:basedOn w:val="871"/>
    <w:link w:val="70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1">
    <w:name w:val="Heading 7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2">
    <w:name w:val="Heading 7 Char"/>
    <w:basedOn w:val="871"/>
    <w:link w:val="71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3">
    <w:name w:val="Heading 8"/>
    <w:basedOn w:val="870"/>
    <w:next w:val="870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4">
    <w:name w:val="Heading 8 Char"/>
    <w:basedOn w:val="871"/>
    <w:link w:val="71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5">
    <w:name w:val="Heading 9"/>
    <w:basedOn w:val="870"/>
    <w:next w:val="870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6">
    <w:name w:val="Heading 9 Char"/>
    <w:basedOn w:val="871"/>
    <w:link w:val="71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0"/>
    <w:next w:val="870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1"/>
    <w:link w:val="718"/>
    <w:uiPriority w:val="10"/>
    <w:rPr>
      <w:sz w:val="48"/>
      <w:szCs w:val="48"/>
    </w:rPr>
  </w:style>
  <w:style w:type="paragraph" w:styleId="720">
    <w:name w:val="Subtitle"/>
    <w:basedOn w:val="870"/>
    <w:next w:val="870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1"/>
    <w:link w:val="720"/>
    <w:uiPriority w:val="11"/>
    <w:rPr>
      <w:sz w:val="24"/>
      <w:szCs w:val="24"/>
    </w:rPr>
  </w:style>
  <w:style w:type="paragraph" w:styleId="722">
    <w:name w:val="Quote"/>
    <w:basedOn w:val="870"/>
    <w:next w:val="870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0"/>
    <w:next w:val="870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1"/>
    <w:link w:val="892"/>
    <w:uiPriority w:val="99"/>
  </w:style>
  <w:style w:type="character" w:styleId="727">
    <w:name w:val="Footer Char"/>
    <w:basedOn w:val="871"/>
    <w:link w:val="893"/>
    <w:uiPriority w:val="99"/>
  </w:style>
  <w:style w:type="character" w:styleId="728">
    <w:name w:val="Caption Char"/>
    <w:basedOn w:val="871"/>
    <w:link w:val="885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8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2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3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7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8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4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5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6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7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8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9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0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29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34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character" w:styleId="856">
    <w:name w:val="Footnote Text Char"/>
    <w:link w:val="889"/>
    <w:uiPriority w:val="99"/>
    <w:rPr>
      <w:sz w:val="18"/>
    </w:rPr>
  </w:style>
  <w:style w:type="paragraph" w:styleId="857">
    <w:name w:val="endnote text"/>
    <w:basedOn w:val="870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character" w:styleId="871" w:default="1">
    <w:name w:val="Default Paragraph Font"/>
    <w:uiPriority w:val="1"/>
    <w:semiHidden/>
    <w:unhideWhenUsed/>
    <w:qFormat/>
  </w:style>
  <w:style w:type="character" w:styleId="872" w:customStyle="1">
    <w:name w:val="Normal8"/>
    <w:qFormat/>
  </w:style>
  <w:style w:type="character" w:styleId="873" w:customStyle="1">
    <w:name w:val="Текст выноски Знак"/>
    <w:basedOn w:val="871"/>
    <w:link w:val="888"/>
    <w:uiPriority w:val="99"/>
    <w:semiHidden/>
    <w:qFormat/>
    <w:rPr>
      <w:rFonts w:ascii="Tahoma" w:hAnsi="Tahoma" w:cs="Tahoma"/>
      <w:sz w:val="16"/>
      <w:szCs w:val="16"/>
    </w:rPr>
  </w:style>
  <w:style w:type="character" w:styleId="874" w:customStyle="1">
    <w:name w:val="Текст сноски Знак"/>
    <w:basedOn w:val="871"/>
    <w:uiPriority w:val="99"/>
    <w:semiHidden/>
    <w:qFormat/>
    <w:rPr>
      <w:sz w:val="20"/>
      <w:szCs w:val="20"/>
    </w:rPr>
  </w:style>
  <w:style w:type="character" w:styleId="875">
    <w:name w:val="footnote reference"/>
    <w:rPr>
      <w:vertAlign w:val="superscript"/>
    </w:rPr>
  </w:style>
  <w:style w:type="character" w:styleId="876">
    <w:name w:val="Footnote Characters"/>
    <w:basedOn w:val="871"/>
    <w:uiPriority w:val="99"/>
    <w:semiHidden/>
    <w:unhideWhenUsed/>
    <w:qFormat/>
    <w:rPr>
      <w:vertAlign w:val="superscript"/>
    </w:rPr>
  </w:style>
  <w:style w:type="character" w:styleId="877" w:customStyle="1">
    <w:name w:val="Верхний колонтитул Знак"/>
    <w:basedOn w:val="871"/>
    <w:uiPriority w:val="99"/>
    <w:qFormat/>
  </w:style>
  <w:style w:type="character" w:styleId="878" w:customStyle="1">
    <w:name w:val="Нижний колонтитул Знак"/>
    <w:basedOn w:val="871"/>
    <w:uiPriority w:val="99"/>
    <w:semiHidden/>
    <w:qFormat/>
  </w:style>
  <w:style w:type="character" w:styleId="879">
    <w:name w:val="Символ сноски"/>
    <w:qFormat/>
  </w:style>
  <w:style w:type="character" w:styleId="880">
    <w:name w:val="endnote reference"/>
    <w:rPr>
      <w:vertAlign w:val="superscript"/>
    </w:rPr>
  </w:style>
  <w:style w:type="character" w:styleId="881">
    <w:name w:val="Символ концевой сноски"/>
    <w:qFormat/>
  </w:style>
  <w:style w:type="paragraph" w:styleId="882">
    <w:name w:val="Заголовок"/>
    <w:basedOn w:val="870"/>
    <w:next w:val="88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83">
    <w:name w:val="Body Text"/>
    <w:basedOn w:val="870"/>
    <w:pPr>
      <w:spacing w:before="0" w:after="140" w:line="276" w:lineRule="auto"/>
    </w:pPr>
  </w:style>
  <w:style w:type="paragraph" w:styleId="884">
    <w:name w:val="List"/>
    <w:basedOn w:val="883"/>
    <w:rPr>
      <w:rFonts w:ascii="PT Astra Serif" w:hAnsi="PT Astra Serif" w:cs="Noto Sans Devanagari"/>
    </w:rPr>
  </w:style>
  <w:style w:type="paragraph" w:styleId="885">
    <w:name w:val="Caption"/>
    <w:basedOn w:val="870"/>
    <w:link w:val="728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86">
    <w:name w:val="Указатель"/>
    <w:basedOn w:val="870"/>
    <w:qFormat/>
    <w:pPr>
      <w:suppressLineNumbers/>
    </w:pPr>
    <w:rPr>
      <w:rFonts w:ascii="PT Astra Serif" w:hAnsi="PT Astra Serif" w:cs="Noto Sans Devanagari"/>
    </w:rPr>
  </w:style>
  <w:style w:type="paragraph" w:styleId="887">
    <w:name w:val="List Paragraph"/>
    <w:basedOn w:val="870"/>
    <w:uiPriority w:val="34"/>
    <w:qFormat/>
    <w:pPr>
      <w:contextualSpacing/>
      <w:ind w:left="720" w:firstLine="0"/>
      <w:spacing w:before="0" w:after="200"/>
    </w:pPr>
  </w:style>
  <w:style w:type="paragraph" w:styleId="888">
    <w:name w:val="Balloon Text"/>
    <w:basedOn w:val="870"/>
    <w:link w:val="873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89">
    <w:name w:val="footnote text"/>
    <w:basedOn w:val="870"/>
    <w:link w:val="874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890">
    <w:name w:val="Колонтитул"/>
    <w:basedOn w:val="870"/>
    <w:qFormat/>
  </w:style>
  <w:style w:type="paragraph" w:styleId="891">
    <w:name w:val="Header and Footer"/>
    <w:basedOn w:val="870"/>
    <w:qFormat/>
  </w:style>
  <w:style w:type="paragraph" w:styleId="892">
    <w:name w:val="Header"/>
    <w:basedOn w:val="870"/>
    <w:link w:val="877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93">
    <w:name w:val="Footer"/>
    <w:basedOn w:val="870"/>
    <w:link w:val="878"/>
    <w:uiPriority w:val="99"/>
    <w:semiHidden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94">
    <w:name w:val="Body Text First Indent"/>
    <w:basedOn w:val="883"/>
    <w:pPr>
      <w:ind w:left="0" w:firstLine="283"/>
    </w:pPr>
  </w:style>
  <w:style w:type="numbering" w:styleId="895" w:default="1">
    <w:name w:val="Без списка"/>
    <w:uiPriority w:val="99"/>
    <w:semiHidden/>
    <w:unhideWhenUsed/>
    <w:qFormat/>
  </w:style>
  <w:style w:type="table" w:styleId="89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D0D73-87F1-4321-A8D5-EAE8B697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SPecialiST RePack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alesnikov2</dc:creator>
  <dc:description/>
  <dc:language>ru-RU</dc:language>
  <cp:lastModifiedBy>sjkabalenova</cp:lastModifiedBy>
  <cp:revision>9</cp:revision>
  <dcterms:created xsi:type="dcterms:W3CDTF">2024-12-23T10:04:00Z</dcterms:created>
  <dcterms:modified xsi:type="dcterms:W3CDTF">2026-02-05T06:47:08Z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