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3"/>
        <w:jc w:val="center"/>
        <w:spacing w:line="240" w:lineRule="auto"/>
        <w:rPr>
          <w:rFonts w:ascii="Liberation Sans" w:hAnsi="Liberation Sans" w:cs="Liberation Sans"/>
          <w:highlight w:val="none"/>
        </w:rPr>
        <w:outlineLvl w:val="0"/>
      </w:pPr>
      <w:r>
        <w:rPr>
          <w:rFonts w:ascii="Liberation Sans" w:hAnsi="Liberation Sans" w:cs="Liberation San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750" cy="74295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667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0pt;height:58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:highlight w:val="none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803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803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803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03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03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</w:t>
      </w: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47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36"/>
          <w:highlight w:val="white"/>
        </w:rPr>
      </w:pPr>
      <w:r>
        <w:rPr>
          <w:rFonts w:ascii="Liberation Sans" w:hAnsi="Liberation Sans" w:cs="Liberation Sans"/>
          <w:b/>
          <w:bCs/>
          <w:sz w:val="20"/>
          <w:szCs w:val="36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36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36"/>
          <w:highlight w:val="white"/>
        </w:rPr>
      </w:r>
    </w:p>
    <w:p>
      <w:pPr>
        <w:pStyle w:val="803"/>
        <w:spacing w:line="240" w:lineRule="auto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26.02.2026                                                                      г. Новый Уренгой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803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left="0" w:right="0" w:firstLine="0"/>
        <w:jc w:val="center"/>
        <w:spacing w:line="240" w:lineRule="auto"/>
        <w:widowControl w:val="off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О внесении изменений в решение</w:t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contextualSpacing/>
        <w:ind w:left="0" w:right="0" w:firstLine="0"/>
        <w:jc w:val="center"/>
        <w:spacing w:line="240" w:lineRule="auto"/>
        <w:widowControl w:val="off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Думы города Новый Уренгой от 27.03.2025 № 399</w:t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contextualSpacing/>
        <w:jc w:val="center"/>
        <w:spacing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center"/>
        <w:spacing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center"/>
        <w:spacing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8"/>
        <w:jc w:val="both"/>
        <w:spacing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В соответствии с федеральными законами от 06.10.2003 </w:t>
      </w:r>
      <w:r>
        <w:rPr>
          <w:rFonts w:ascii="Liberation Sans" w:hAnsi="Liberation Sans" w:eastAsia="Liberation Sans" w:cs="Liberation Sans"/>
          <w:color w:val="000000" w:themeColor="text1"/>
        </w:rPr>
        <w:br/>
        <w:t xml:space="preserve">№ 131-ФЗ «Об общих принципах организации местного самоуправления в Российской Федерации»,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от 31.07.2020 № 248-ФЗ </w:t>
      </w:r>
      <w:r>
        <w:rPr>
          <w:rFonts w:ascii="Liberation Sans" w:hAnsi="Liberation Sans" w:eastAsia="Liberation Sans" w:cs="Liberation Sans"/>
          <w:color w:val="000000" w:themeColor="text1"/>
        </w:rPr>
        <w:br/>
      </w:r>
      <w:r>
        <w:rPr>
          <w:rFonts w:ascii="Liberation Sans" w:hAnsi="Liberation Sans" w:eastAsia="Liberation Sans" w:cs="Liberation Sans"/>
          <w:color w:val="000000" w:themeColor="text1"/>
        </w:rPr>
        <w:t xml:space="preserve">«О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 государственном контроле (надзоре) и муниципальном </w:t>
      </w:r>
      <w:r>
        <w:rPr>
          <w:rFonts w:ascii="Liberation Sans" w:hAnsi="Liberation Sans" w:eastAsia="Liberation Sans" w:cs="Liberation Sans"/>
          <w:color w:val="000000" w:themeColor="text1"/>
        </w:rPr>
        <w:br/>
        <w:t xml:space="preserve">контроле в Российской Федерации», от 20.03.2025 №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 33-ФЗ </w:t>
      </w:r>
      <w:r>
        <w:rPr>
          <w:rFonts w:ascii="Liberation Sans" w:hAnsi="Liberation Sans" w:eastAsia="Liberation Sans" w:cs="Liberation Sans"/>
          <w:color w:val="000000" w:themeColor="text1"/>
        </w:rPr>
        <w:br/>
        <w:t xml:space="preserve">«Об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общих принципах организации местного самоуправления </w:t>
      </w:r>
      <w:r>
        <w:rPr>
          <w:rFonts w:ascii="Liberation Sans" w:hAnsi="Liberation Sans" w:eastAsia="Liberation Sans" w:cs="Liberation Sans"/>
          <w:color w:val="000000" w:themeColor="text1"/>
        </w:rPr>
        <w:br/>
        <w:t xml:space="preserve">в единой системе публичной власти», руководствуясь Уставом городского округа город Новый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 Уренгой Ямало-Ненецкого автономного округа, Дума города Новый Уренгой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contextualSpacing/>
        <w:jc w:val="both"/>
        <w:spacing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contextualSpacing/>
        <w:jc w:val="both"/>
        <w:spacing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РЕШИЛА: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contextualSpacing/>
        <w:jc w:val="both"/>
        <w:spacing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1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Внести следующие изменения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решение Думы города Новый Урен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й от 27.03.2025 № 399 «Об организации и осуществлении муниципального земельного контрол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: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Cs w:val="28"/>
          <w:highlight w:val="white"/>
          <w:lang w:eastAsia="ru-RU"/>
        </w:rPr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1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.1. </w:t>
      </w:r>
      <w:r>
        <w:rPr>
          <w:rFonts w:ascii="Liberation Sans" w:hAnsi="Liberation Sans" w:cs="Liberation Sans"/>
          <w:color w:val="000000"/>
          <w:szCs w:val="28"/>
          <w:highlight w:val="white"/>
          <w:lang w:eastAsia="ru-RU"/>
        </w:rPr>
        <w:t xml:space="preserve">П</w:t>
      </w:r>
      <w:r>
        <w:rPr>
          <w:rFonts w:ascii="Liberation Sans" w:hAnsi="Liberation Sans" w:cs="Liberation Sans"/>
          <w:color w:val="000000"/>
          <w:szCs w:val="28"/>
          <w:highlight w:val="white"/>
          <w:lang w:eastAsia="ru-RU"/>
        </w:rPr>
        <w:t xml:space="preserve">реамбулу </w:t>
      </w:r>
      <w:r>
        <w:rPr>
          <w:rFonts w:ascii="Liberation Sans" w:hAnsi="Liberation Sans" w:cs="Liberation Sans"/>
          <w:color w:val="000000"/>
          <w:szCs w:val="28"/>
          <w:highlight w:val="white"/>
          <w:lang w:eastAsia="ru-RU"/>
        </w:rPr>
        <w:t xml:space="preserve">изложить </w:t>
      </w:r>
      <w:r>
        <w:rPr>
          <w:rFonts w:ascii="Liberation Sans" w:hAnsi="Liberation Sans" w:cs="Liberation Sans"/>
          <w:color w:val="000000"/>
          <w:szCs w:val="28"/>
          <w:highlight w:val="white"/>
          <w:lang w:eastAsia="ru-RU"/>
        </w:rPr>
        <w:t xml:space="preserve">в следующей редакции:</w:t>
      </w: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</w:p>
    <w:p>
      <w:pPr>
        <w:contextualSpacing/>
        <w:ind w:firstLine="708"/>
        <w:jc w:val="both"/>
        <w:spacing w:line="240" w:lineRule="auto"/>
        <w:widowControl w:val="off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cs="Liberation Sans"/>
          <w:color w:val="000000"/>
          <w:szCs w:val="28"/>
          <w:highlight w:val="white"/>
          <w:lang w:eastAsia="ru-RU"/>
        </w:rPr>
        <w:t xml:space="preserve">«</w:t>
      </w:r>
      <w:r>
        <w:rPr>
          <w:rFonts w:ascii="Liberation Sans" w:hAnsi="Liberation Sans" w:eastAsia="Liberation Sans" w:cs="Liberation Sans"/>
          <w:highlight w:val="white"/>
        </w:rPr>
        <w:t xml:space="preserve">В соответствии с федеральными законами от 06.10.2003 </w:t>
      </w:r>
      <w:r>
        <w:rPr>
          <w:rFonts w:ascii="Liberation Sans" w:hAnsi="Liberation Sans" w:eastAsia="Liberation Sans" w:cs="Liberation Sans"/>
          <w:highlight w:val="white"/>
        </w:rPr>
        <w:br/>
        <w:t xml:space="preserve">№ 131-ФЗ «Об общих принципах организации местного самоуправления в Российск</w:t>
      </w:r>
      <w:r>
        <w:rPr>
          <w:rFonts w:ascii="Liberation Sans" w:hAnsi="Liberation Sans" w:eastAsia="Liberation Sans" w:cs="Liberation Sans"/>
          <w:highlight w:val="white"/>
        </w:rPr>
        <w:t xml:space="preserve">ой Федерации», </w:t>
      </w:r>
      <w:r>
        <w:rPr>
          <w:rFonts w:ascii="Liberation Sans" w:hAnsi="Liberation Sans" w:eastAsia="Liberation Sans" w:cs="Liberation Sans"/>
          <w:highlight w:val="white"/>
        </w:rPr>
        <w:t xml:space="preserve">от 31.07.2020 № 248-ФЗ </w:t>
      </w:r>
      <w:r>
        <w:rPr>
          <w:rFonts w:ascii="Liberation Sans" w:hAnsi="Liberation Sans" w:eastAsia="Liberation Sans" w:cs="Liberation Sans"/>
          <w:highlight w:val="white"/>
        </w:rPr>
        <w:br/>
      </w:r>
      <w:r>
        <w:rPr>
          <w:rFonts w:ascii="Liberation Sans" w:hAnsi="Liberation Sans" w:eastAsia="Liberation Sans" w:cs="Liberation Sans"/>
          <w:highlight w:val="white"/>
        </w:rPr>
        <w:t xml:space="preserve">«О</w:t>
      </w:r>
      <w:r>
        <w:rPr>
          <w:rFonts w:ascii="Liberation Sans" w:hAnsi="Liberation Sans" w:eastAsia="Liberation Sans" w:cs="Liberation Sans"/>
          <w:highlight w:val="white"/>
        </w:rPr>
        <w:t xml:space="preserve"> государственном контроле (надзоре) и муниципальном </w:t>
      </w:r>
      <w:r>
        <w:rPr>
          <w:rFonts w:ascii="Liberation Sans" w:hAnsi="Liberation Sans" w:eastAsia="Liberation Sans" w:cs="Liberation Sans"/>
          <w:highlight w:val="white"/>
        </w:rPr>
        <w:br/>
        <w:t xml:space="preserve">контроле в Российской Федерации», от 20.03.2025 №</w:t>
      </w:r>
      <w:r>
        <w:rPr>
          <w:rFonts w:ascii="Liberation Sans" w:hAnsi="Liberation Sans" w:eastAsia="Liberation Sans" w:cs="Liberation Sans"/>
          <w:highlight w:val="white"/>
        </w:rPr>
        <w:t xml:space="preserve"> 33-ФЗ </w:t>
      </w:r>
      <w:r>
        <w:rPr>
          <w:rFonts w:ascii="Liberation Sans" w:hAnsi="Liberation Sans" w:eastAsia="Liberation Sans" w:cs="Liberation Sans"/>
          <w:highlight w:val="white"/>
        </w:rPr>
        <w:br/>
        <w:t xml:space="preserve">«Об </w:t>
      </w:r>
      <w:r>
        <w:rPr>
          <w:rFonts w:ascii="Liberation Sans" w:hAnsi="Liberation Sans" w:eastAsia="Liberation Sans" w:cs="Liberation Sans"/>
          <w:highlight w:val="white"/>
        </w:rPr>
        <w:t xml:space="preserve">общих принципах организации местного самоуправления </w:t>
      </w:r>
      <w:r>
        <w:rPr>
          <w:rFonts w:ascii="Liberation Sans" w:hAnsi="Liberation Sans" w:eastAsia="Liberation Sans" w:cs="Liberation Sans"/>
          <w:highlight w:val="white"/>
        </w:rPr>
        <w:br/>
        <w:t xml:space="preserve">в единой системе публичной власти», руководствуясь Уставом городского округа город Новый</w:t>
      </w:r>
      <w:r>
        <w:rPr>
          <w:rFonts w:ascii="Liberation Sans" w:hAnsi="Liberation Sans" w:eastAsia="Liberation Sans" w:cs="Liberation Sans"/>
          <w:highlight w:val="white"/>
        </w:rPr>
        <w:t xml:space="preserve"> Уренгой Ямало-Ненецкого автономного округа, Дума города Новый Уренгой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contextualSpacing/>
        <w:ind w:firstLine="708"/>
        <w:jc w:val="both"/>
        <w:spacing w:line="240" w:lineRule="auto"/>
        <w:widowControl w:val="off"/>
        <w:rPr>
          <w:rFonts w:ascii="Liberation Sans" w:hAnsi="Liberation Sans" w:cs="Liberation Sans"/>
          <w:color w:val="000000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</w:p>
    <w:p>
      <w:pPr>
        <w:contextualSpacing/>
        <w:ind w:firstLine="0"/>
        <w:jc w:val="both"/>
        <w:spacing w:line="240" w:lineRule="auto"/>
        <w:widowControl w:val="off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РЕШИЛА:».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1.2. </w:t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white"/>
          <w:lang w:eastAsia="ru-RU"/>
        </w:rPr>
        <w:t xml:space="preserve">Приложение 1 «</w:t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white"/>
          <w:lang w:eastAsia="ru-RU"/>
        </w:rPr>
        <w:t xml:space="preserve">Положение о муниципальном земельном </w:t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white"/>
          <w:lang w:eastAsia="ru-RU"/>
        </w:rPr>
        <w:t xml:space="preserve">контроле»</w:t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white"/>
          <w:lang w:eastAsia="ru-RU"/>
        </w:rPr>
        <w:t xml:space="preserve"> изложить в новой редакции согласно приложению </w:t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white"/>
          <w:lang w:eastAsia="ru-RU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white"/>
          <w:lang w:eastAsia="ru-RU"/>
        </w:rPr>
        <w:t xml:space="preserve"> настоящему решению</w:t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white"/>
          <w:lang w:eastAsia="ru-RU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  <w:lang w:eastAsia="ru-RU"/>
        </w:rPr>
        <w:t xml:space="preserve">2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highlight w:val="white"/>
          <w:lang w:eastAsia="ru-RU"/>
        </w:rPr>
        <w:t xml:space="preserve">ризнать утратившим силу решение Думы города Новый Уренгой от 25.09.2025 № 9 «О внесении изменений в решение Думы города Новый Уренгой от 27.03.2025 № 399».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755"/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bCs/>
          <w:color w:val="000000" w:themeColor="text1"/>
          <w:highlight w:val="white"/>
        </w:rPr>
        <w:t xml:space="preserve">3. 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Размести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ть настоящее решение в сетевом издании «Импульс Севера» и на официальном сайте Думы города Новый Уренгой в сети Интернет</w:t>
      </w:r>
      <w:r>
        <w:rPr>
          <w:rFonts w:ascii="Liberation Sans" w:hAnsi="Liberation Sans" w:eastAsia="Liberation Sans" w:cs="Liberation Sans"/>
          <w:bCs/>
          <w:color w:val="000000" w:themeColor="text1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755"/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bCs/>
          <w:color w:val="000000" w:themeColor="text1"/>
          <w:szCs w:val="28"/>
          <w:highlight w:val="white"/>
        </w:rPr>
        <w:t xml:space="preserve">4. Р</w:t>
      </w:r>
      <w:r>
        <w:rPr>
          <w:rFonts w:ascii="Liberation Sans" w:hAnsi="Liberation Sans" w:eastAsia="Liberation Sans" w:cs="Liberation Sans"/>
          <w:bCs/>
          <w:color w:val="000000" w:themeColor="text1"/>
          <w:szCs w:val="28"/>
          <w:highlight w:val="white"/>
        </w:rPr>
        <w:t xml:space="preserve">еш</w:t>
      </w:r>
      <w:r>
        <w:rPr>
          <w:rFonts w:ascii="Liberation Sans" w:hAnsi="Liberation Sans" w:eastAsia="Liberation Sans" w:cs="Liberation Sans"/>
          <w:bCs/>
          <w:color w:val="000000" w:themeColor="text1"/>
          <w:szCs w:val="28"/>
          <w:highlight w:val="white"/>
        </w:rPr>
        <w:t xml:space="preserve">ен</w:t>
      </w:r>
      <w:r>
        <w:rPr>
          <w:rFonts w:ascii="Liberation Sans" w:hAnsi="Liberation Sans" w:eastAsia="Liberation Sans" w:cs="Liberation Sans"/>
          <w:bCs/>
          <w:color w:val="000000" w:themeColor="text1"/>
          <w:szCs w:val="28"/>
          <w:highlight w:val="white"/>
        </w:rPr>
        <w:t xml:space="preserve">ие вступает в силу </w:t>
      </w:r>
      <w:r>
        <w:rPr>
          <w:rFonts w:ascii="Liberation Sans" w:hAnsi="Liberation Sans" w:cs="Liberation Sans"/>
          <w:bCs/>
          <w:color w:val="000000" w:themeColor="text1"/>
          <w:szCs w:val="28"/>
          <w:highlight w:val="white"/>
        </w:rPr>
        <w:t xml:space="preserve">со дня его официального опубликования.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jc w:val="both"/>
        <w:spacing w:line="240" w:lineRule="auto"/>
        <w:widowControl w:val="off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jc w:val="both"/>
        <w:spacing w:line="240" w:lineRule="auto"/>
        <w:widowControl w:val="off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jc w:val="both"/>
        <w:spacing w:line="240" w:lineRule="auto"/>
        <w:widowControl w:val="off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87"/>
        <w:gridCol w:w="3435"/>
        <w:gridCol w:w="2082"/>
      </w:tblGrid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И.о. Главы города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08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С.И. Дегтярёв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Председатель Думы </w:t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08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П.М. Шумова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both"/>
        <w:spacing w:line="240" w:lineRule="auto"/>
        <w:widowControl w:val="off"/>
        <w:rPr>
          <w:rFonts w:ascii="Liberation Sans" w:hAnsi="Liberation Sans" w:cs="Liberation Sans"/>
          <w:color w:val="ff0000"/>
          <w:highlight w:val="white"/>
        </w:rPr>
        <w:sectPr>
          <w:headerReference w:type="default" r:id="rId9"/>
          <w:footnotePr/>
          <w:endnotePr/>
          <w:type w:val="nextPage"/>
          <w:pgSz w:w="11900" w:h="16820" w:orient="portrait"/>
          <w:pgMar w:top="1134" w:right="850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color w:val="ff0000"/>
          <w:highlight w:val="none"/>
        </w:rPr>
      </w:r>
      <w:r>
        <w:rPr>
          <w:rFonts w:ascii="Liberation Sans" w:hAnsi="Liberation Sans" w:cs="Liberation Sans"/>
          <w:color w:val="ff0000"/>
          <w:highlight w:val="white"/>
        </w:rPr>
      </w:r>
      <w:r>
        <w:rPr>
          <w:rFonts w:ascii="Liberation Sans" w:hAnsi="Liberation Sans" w:cs="Liberation Sans"/>
          <w:color w:val="ff0000"/>
          <w:highlight w:val="white"/>
        </w:rPr>
      </w:r>
    </w:p>
    <w:p>
      <w:pPr>
        <w:ind w:left="4956" w:right="0" w:firstLine="1422"/>
        <w:jc w:val="both"/>
        <w:spacing w:line="240" w:lineRule="auto"/>
        <w:rPr>
          <w:rFonts w:ascii="Liberation Sans" w:hAnsi="Liberation Sans" w:cs="Liberation Sans"/>
          <w:strike/>
          <w:color w:val="000000" w:themeColor="text1"/>
          <w:highlight w:val="white"/>
        </w:rPr>
      </w:pPr>
      <w:r>
        <w:rPr>
          <w:rFonts w:ascii="Liberation Sans" w:hAnsi="Liberation Sans" w:cs="Liberation Sans"/>
          <w:bCs/>
          <w:color w:val="000000" w:themeColor="text1"/>
          <w:highlight w:val="white"/>
        </w:rPr>
        <w:t xml:space="preserve">Приложение</w:t>
      </w:r>
      <w:r>
        <w:rPr>
          <w:rFonts w:ascii="Liberation Sans" w:hAnsi="Liberation Sans" w:cs="Liberation Sans"/>
          <w:strike/>
          <w:color w:val="000000" w:themeColor="text1"/>
          <w:highlight w:val="white"/>
        </w:rPr>
      </w:r>
      <w:r>
        <w:rPr>
          <w:rFonts w:ascii="Liberation Sans" w:hAnsi="Liberation Sans" w:cs="Liberation Sans"/>
          <w:strike/>
          <w:color w:val="000000" w:themeColor="text1"/>
          <w:highlight w:val="white"/>
        </w:rPr>
      </w:r>
    </w:p>
    <w:p>
      <w:pPr>
        <w:ind w:left="4956" w:right="0" w:firstLine="1422"/>
        <w:jc w:val="both"/>
        <w:spacing w:line="240" w:lineRule="auto"/>
        <w:rPr>
          <w:rFonts w:ascii="Liberation Sans" w:hAnsi="Liberation Sans" w:cs="Liberation Sans"/>
          <w:strike w:val="0"/>
          <w:color w:val="000000" w:themeColor="text1"/>
          <w:highlight w:val="white"/>
        </w:rPr>
      </w:pPr>
      <w:r>
        <w:rPr>
          <w:rFonts w:ascii="Liberation Sans" w:hAnsi="Liberation Sans" w:cs="Liberation Sans"/>
          <w:strike w:val="0"/>
          <w:color w:val="000000" w:themeColor="text1"/>
          <w:highlight w:val="white"/>
        </w:rPr>
      </w:r>
      <w:r>
        <w:rPr>
          <w:rFonts w:ascii="Liberation Sans" w:hAnsi="Liberation Sans" w:cs="Liberation Sans"/>
          <w:strike w:val="0"/>
          <w:color w:val="000000" w:themeColor="text1"/>
          <w:highlight w:val="white"/>
        </w:rPr>
      </w:r>
      <w:r>
        <w:rPr>
          <w:rFonts w:ascii="Liberation Sans" w:hAnsi="Liberation Sans" w:cs="Liberation Sans"/>
          <w:strike w:val="0"/>
          <w:color w:val="000000" w:themeColor="text1"/>
          <w:highlight w:val="white"/>
        </w:rPr>
      </w:r>
    </w:p>
    <w:p>
      <w:pPr>
        <w:ind w:left="4956" w:right="0" w:firstLine="1422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к решению Думы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4956" w:right="0" w:firstLine="1422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4956" w:right="0" w:firstLine="1422"/>
        <w:spacing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от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26.02.2026 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№ 47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5664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b/>
          <w:color w:val="000000" w:themeColor="text1"/>
          <w:highlight w:val="white"/>
        </w:rPr>
        <w:t xml:space="preserve">Положение о муниципальном земельном </w:t>
      </w:r>
      <w:r>
        <w:rPr>
          <w:rFonts w:ascii="Liberation Sans" w:hAnsi="Liberation Sans" w:cs="Liberation Sans"/>
          <w:b/>
          <w:color w:val="000000" w:themeColor="text1"/>
          <w:highlight w:val="white"/>
        </w:rPr>
        <w:t xml:space="preserve">контрол</w:t>
      </w:r>
      <w:r>
        <w:rPr>
          <w:rFonts w:ascii="Liberation Sans" w:hAnsi="Liberation Sans" w:cs="Liberation Sans"/>
          <w:b/>
          <w:color w:val="000000" w:themeColor="text1"/>
          <w:highlight w:val="white"/>
        </w:rPr>
        <w:t xml:space="preserve">е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I. Общие положения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53"/>
        <w:ind w:firstLine="540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53"/>
        <w:ind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1.1. Положение о муниципальном земельном контроле (далее – Положение) определяет порядок организации и осуществления муниципального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земельного контроля на территории города Новый Уренгой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3"/>
        <w:ind w:firstLine="709"/>
        <w:jc w:val="both"/>
        <w:spacing w:line="240" w:lineRule="auto"/>
        <w:rPr>
          <w:rFonts w:ascii="Liberation Sans" w:hAnsi="Liberation Sans" w:cs="Liberation Sans"/>
          <w:sz w:val="28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Муниципальный земельный контроль (далее – муниципальный контроль) – деятельность, направленная </w:t>
        <w:br/>
        <w:t xml:space="preserve">на предупреждение, выявление и пресечение нарушений обязательных требований земельного законодательства (далее – обязательных требований), осуществляемая в преде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лах полномочий посредством профилактики нарушений обязательных тре</w:t>
      </w:r>
      <w:r>
        <w:rPr>
          <w:rFonts w:ascii="Liberation Sans" w:hAnsi="Liberation Sans" w:cs="Liberation Sans"/>
          <w:sz w:val="28"/>
          <w:szCs w:val="28"/>
        </w:rPr>
        <w:t xml:space="preserve">бований, оценки соблюдения контролируемыми лицами обязательных требований, выявления нарушений обязательных требований, принятия предусмотренных законодательством Российской Федерации мер по</w:t>
      </w:r>
      <w:r>
        <w:rPr>
          <w:rFonts w:ascii="Liberation Sans" w:hAnsi="Liberation Sans" w:cs="Liberation Sans"/>
          <w:sz w:val="28"/>
          <w:szCs w:val="28"/>
        </w:rPr>
        <w:t xml:space="preserve"> пресечению выявленных нарушений обязательных требований, устранению их последствий и (или) восстановлению правового положения</w:t>
      </w:r>
      <w:r>
        <w:rPr>
          <w:rFonts w:ascii="Liberation Sans" w:hAnsi="Liberation Sans" w:cs="Liberation Sans"/>
          <w:sz w:val="28"/>
          <w:szCs w:val="28"/>
        </w:rPr>
        <w:t xml:space="preserve">, </w:t>
      </w:r>
      <w:r>
        <w:rPr>
          <w:rFonts w:ascii="Liberation Sans" w:hAnsi="Liberation Sans" w:cs="Liberation Sans"/>
          <w:sz w:val="28"/>
          <w:szCs w:val="28"/>
        </w:rPr>
        <w:t xml:space="preserve">существовавшего до возникновения таких нарушений.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firstLine="709"/>
        <w:jc w:val="both"/>
        <w:spacing w:line="240" w:lineRule="auto"/>
        <w:widowControl w:val="off"/>
        <w:tabs>
          <w:tab w:val="left" w:pos="567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</w:rPr>
        <w:t xml:space="preserve">1.3. </w:t>
      </w:r>
      <w:r>
        <w:rPr>
          <w:rFonts w:ascii="Liberation Sans" w:hAnsi="Liberation Sans" w:cs="Liberation Sans"/>
        </w:rPr>
        <w:t xml:space="preserve">Мун</w:t>
      </w:r>
      <w:r>
        <w:rPr>
          <w:rFonts w:ascii="Liberation Sans" w:hAnsi="Liberation Sans" w:cs="Liberation Sans"/>
          <w:highlight w:val="white"/>
        </w:rPr>
        <w:t xml:space="preserve">иципальный контроль осуществляется в соответствии </w:t>
        <w:br/>
        <w:t xml:space="preserve">со статьей 72 Зем</w:t>
      </w:r>
      <w:r>
        <w:rPr>
          <w:rFonts w:ascii="Liberation Sans" w:hAnsi="Liberation Sans" w:cs="Liberation Sans"/>
          <w:highlight w:val="white"/>
        </w:rPr>
        <w:t xml:space="preserve">ельного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248-ФЗ), другими федеральными законами, актами Президента Р</w:t>
      </w:r>
      <w:r>
        <w:rPr>
          <w:rFonts w:ascii="Liberation Sans" w:hAnsi="Liberation Sans" w:cs="Liberation Sans"/>
          <w:highlight w:val="white"/>
        </w:rPr>
        <w:t xml:space="preserve">оссийской Федерации, постановлениями Правительства Российской Федерации, настоящим Положением и нормативными правовыми актами Администрации города Новый Уренгой.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53"/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1.4. Предметом муниципального контроля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является:</w:t>
      </w:r>
      <w:r>
        <w:rPr>
          <w:rFonts w:ascii="Liberation Sans" w:hAnsi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highlight w:val="white"/>
        </w:rPr>
      </w:r>
    </w:p>
    <w:p>
      <w:pPr>
        <w:pStyle w:val="953"/>
        <w:contextualSpacing w:val="0"/>
        <w:ind w:firstLine="708"/>
        <w:jc w:val="both"/>
        <w:spacing w:line="240" w:lineRule="auto"/>
        <w:widowControl/>
        <w:rPr>
          <w:rFonts w:ascii="Liberation Sans" w:hAnsi="Liberation Sans" w:cs="Liberation Sans"/>
          <w:color w:val="000000" w:themeColor="text1"/>
          <w:sz w:val="28"/>
          <w:highlight w:val="white"/>
        </w:rPr>
        <w:suppressLineNumbers w:val="0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 соблюдение контролируемыми лицами обязатель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ных требований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к использованию и охране земель в отношении объектов земельных отношений, за нарушение которых законодательством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Российской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Федерации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предусмотрена административная ответственность;</w:t>
      </w:r>
      <w:r>
        <w:rPr>
          <w:rFonts w:ascii="Liberation Sans" w:hAnsi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highlight w:val="white"/>
        </w:rPr>
      </w:r>
    </w:p>
    <w:p>
      <w:pPr>
        <w:pStyle w:val="953"/>
        <w:contextualSpacing w:val="0"/>
        <w:ind w:firstLine="708"/>
        <w:jc w:val="both"/>
        <w:spacing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исполнение контролируемыми лицами решений, принимаемых по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результатам контрольных мероприятий.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53"/>
        <w:contextualSpacing w:val="0"/>
        <w:ind w:firstLine="708"/>
        <w:jc w:val="both"/>
        <w:spacing w:line="240" w:lineRule="auto"/>
        <w:widowControl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1.5. Контрольным органом, уполномоченным на осуществление муниципального контроля, является Департамент общественной безопасности и гражда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нской защиты Администрации города Новый Уренгой (далее – ДОБ и ГЗ, контрольный о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рган).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1.6. 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Должностными лицами, уполномоченными </w:t>
        <w:br/>
        <w:t xml:space="preserve">на осуществление муниципального контроля (далее – должностные лица), являются: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начальник ДОБ и ГЗ;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заместитель начальника ДОБ и ГЗ, начальник Управления общественной безопасности;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начальник Управления муниципальной инспекции ДОБ и ГЗ;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начальник отдела муниципального земельного контроля Управления муниципальной инспекции ДОБ и ГЗ;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главный специалист отдела муниципального земельного контроля Управления муниципальной инспекции ДО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Б и ГЗ.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Должностными лицами, уполномоченными на принятие решений о проведении контрольных мероприятий, являются: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начальник ДОБ и ГЗ;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/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заместитель начальника ДОБ и ГЗ, начальник Управления общественной безопасности;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начальник Управления муниципальной инспекции ДОБ и ГЗ.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Должностные лица контрольного органа при осуществлении муниципального контроля в пределах своих полномочий и в объеме проводимых контрольных действий пользуются правами и выполняют обязанности, устан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овленные статьей 29 Федерального закона </w:t>
        <w:br/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№ 248-ФЗ.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793"/>
        <w:ind w:left="0" w:firstLine="709"/>
        <w:jc w:val="both"/>
        <w:spacing w:line="240" w:lineRule="auto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1.7. 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Объектами муниципального контроля (далее – объект контроля) являются: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деятельность, действия (бездействие) контролируемых лиц </w:t>
        <w:br/>
        <w:t xml:space="preserve">в сфере использования и охраны земель,</w:t>
      </w:r>
      <w:r>
        <w:rPr>
          <w:rFonts w:ascii="Liberation Sans" w:hAnsi="Liberation Sans" w:cs="Liberation Sans"/>
          <w:i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в рамках которых должны соблюдатьс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я обязательные требования, в том числе предъявляемые </w:t>
        <w:br/>
        <w:t xml:space="preserve">к контролируемым лицам, осуществляющим деятельность, действия (бездействие)</w:t>
      </w:r>
      <w:r>
        <w:rPr>
          <w:rFonts w:ascii="Liberation Sans" w:hAnsi="Liberation Sans" w:cs="Liberation Sans"/>
          <w:highlight w:val="white"/>
        </w:rPr>
        <w:t xml:space="preserve">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земли, земельные участки, части земельных участков, расположенных в границах города Новый Уренгой.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1.8. Контрольный орган об</w:t>
      </w:r>
      <w:r>
        <w:rPr>
          <w:rFonts w:ascii="Liberation Sans" w:hAnsi="Liberation Sans" w:cs="Liberation Sans"/>
          <w:highlight w:val="white"/>
        </w:rPr>
        <w:t xml:space="preserve">еспечивает учет объектов контроля </w:t>
        <w:br/>
        <w:t xml:space="preserve">в рамках осуществления муниципального контроля.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53"/>
        <w:ind w:firstLine="708"/>
        <w:jc w:val="both"/>
        <w:spacing w:line="240" w:lineRule="auto"/>
        <w:rPr>
          <w:rFonts w:ascii="Liberation Sans" w:hAnsi="Liberation Sans" w:cs="Liberation Sans"/>
          <w:sz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 сборе, обработке, анализе и учете сведений об объектах контроля для целей их учета должностные лица контрольного органа используют информацию, предоставляемую им в соотве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тствии </w:t>
        <w:br/>
        <w:t xml:space="preserve">с нормативными правовыми актами, информацию, получаемую </w:t>
        <w:br/>
        <w:t xml:space="preserve">в рамках межведомственного взаимодействия, а также общедоступную информацию.</w:t>
      </w:r>
      <w:r>
        <w:rPr>
          <w:rFonts w:ascii="Liberation Sans" w:hAnsi="Liberation Sans" w:cs="Liberation Sans"/>
          <w:sz w:val="28"/>
          <w:highlight w:val="white"/>
        </w:rPr>
      </w:r>
      <w:r>
        <w:rPr>
          <w:rFonts w:ascii="Liberation Sans" w:hAnsi="Liberation Sans" w:cs="Liberation Sans"/>
          <w:sz w:val="28"/>
          <w:highlight w:val="white"/>
        </w:rPr>
      </w:r>
    </w:p>
    <w:p>
      <w:pPr>
        <w:pStyle w:val="953"/>
        <w:contextualSpacing w:val="0"/>
        <w:ind w:firstLine="708"/>
        <w:jc w:val="both"/>
        <w:spacing w:line="240" w:lineRule="auto"/>
        <w:widowControl/>
        <w:rPr>
          <w:rFonts w:ascii="Liberation Sans" w:hAnsi="Liberation Sans" w:cs="Liberation Sans"/>
          <w:sz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  <w:shd w:val="clear" w:color="auto" w:fill="ffffff"/>
        </w:rPr>
        <w:t xml:space="preserve">При осуще</w:t>
      </w:r>
      <w:r>
        <w:rPr>
          <w:rFonts w:ascii="Liberation Sans" w:hAnsi="Liberation Sans" w:cs="Liberation Sans"/>
          <w:sz w:val="28"/>
          <w:szCs w:val="28"/>
          <w:highlight w:val="white"/>
          <w:shd w:val="clear" w:color="auto" w:fill="ffffff"/>
        </w:rPr>
        <w:t xml:space="preserve">ствлении учета объектов контроля на контролируемых </w:t>
      </w:r>
      <w:r>
        <w:rPr>
          <w:rFonts w:ascii="Liberation Sans" w:hAnsi="Liberation Sans" w:cs="Liberation Sans"/>
          <w:sz w:val="28"/>
          <w:szCs w:val="28"/>
          <w:highlight w:val="white"/>
          <w:shd w:val="clear" w:color="auto" w:fill="ffffff"/>
        </w:rPr>
        <w:t xml:space="preserve">лиц не может возлагаться обязанность по представлению сведений, документов, если иное не предусмотрено федеральными законами, </w:t>
        <w:br/>
        <w:t xml:space="preserve">а </w:t>
      </w:r>
      <w:r>
        <w:rPr>
          <w:rFonts w:ascii="Liberation Sans" w:hAnsi="Liberation Sans" w:cs="Liberation Sans"/>
          <w:sz w:val="28"/>
          <w:szCs w:val="28"/>
          <w:highlight w:val="white"/>
          <w:shd w:val="clear" w:color="auto" w:fill="ffffff"/>
        </w:rPr>
        <w:t xml:space="preserve">также</w:t>
      </w:r>
      <w:r>
        <w:rPr>
          <w:rFonts w:ascii="Liberation Sans" w:hAnsi="Liberation Sans" w:cs="Liberation Sans"/>
          <w:sz w:val="28"/>
          <w:szCs w:val="28"/>
          <w:highlight w:val="white"/>
          <w:shd w:val="clear" w:color="auto" w:fill="ffffff"/>
        </w:rPr>
        <w:t xml:space="preserve"> если соответствующие сведения, документы содержатся </w:t>
        <w:br/>
        <w:t xml:space="preserve">в государс</w:t>
      </w:r>
      <w:r>
        <w:rPr>
          <w:rFonts w:ascii="Liberation Sans" w:hAnsi="Liberation Sans" w:cs="Liberation Sans"/>
          <w:sz w:val="28"/>
          <w:szCs w:val="28"/>
          <w:highlight w:val="white"/>
          <w:shd w:val="clear" w:color="auto" w:fill="ffffff"/>
        </w:rPr>
        <w:t xml:space="preserve">твенных и</w:t>
      </w:r>
      <w:r>
        <w:rPr>
          <w:rFonts w:ascii="Liberation Sans" w:hAnsi="Liberation Sans" w:cs="Liberation Sans"/>
          <w:sz w:val="28"/>
          <w:szCs w:val="28"/>
          <w:highlight w:val="white"/>
          <w:shd w:val="clear" w:color="auto" w:fill="ffffff"/>
        </w:rPr>
        <w:t xml:space="preserve">ли муниципальных информационных ресурсах.</w:t>
      </w:r>
      <w:r>
        <w:rPr>
          <w:rFonts w:ascii="Liberation Sans" w:hAnsi="Liberation Sans" w:cs="Liberation Sans"/>
          <w:sz w:val="28"/>
          <w:highlight w:val="white"/>
        </w:rPr>
      </w:r>
      <w:r>
        <w:rPr>
          <w:rFonts w:ascii="Liberation Sans" w:hAnsi="Liberation Sans" w:cs="Liberation Sans"/>
          <w:sz w:val="28"/>
          <w:highlight w:val="white"/>
        </w:rPr>
      </w:r>
    </w:p>
    <w:p>
      <w:pPr>
        <w:pStyle w:val="953"/>
        <w:contextualSpacing w:val="0"/>
        <w:ind w:firstLine="708"/>
        <w:jc w:val="both"/>
        <w:spacing w:line="240" w:lineRule="auto"/>
        <w:widowControl/>
        <w:rPr>
          <w:rFonts w:ascii="Liberation Sans" w:hAnsi="Liberation Sans" w:cs="Liberation Sans"/>
          <w:sz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  <w:shd w:val="clear" w:color="auto" w:fill="ffffff"/>
        </w:rPr>
        <w:t xml:space="preserve">1.9. 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Контролируемыми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лицами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являются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граждане </w:t>
        <w:br/>
        <w:t xml:space="preserve">и организации, указанные в статье 31 Федерального закона № 248-ФЗ, деятельность, действия или результаты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деятельности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которых либо производственные объекты, на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ходящиеся во владении и (или) </w:t>
        <w:br/>
        <w:t xml:space="preserve">в пользовании, подлежат муниципальному контролю. </w:t>
      </w:r>
      <w:r>
        <w:rPr>
          <w:rFonts w:ascii="Liberation Sans" w:hAnsi="Liberation Sans" w:cs="Liberation Sans"/>
          <w:sz w:val="28"/>
          <w:highlight w:val="white"/>
        </w:rPr>
      </w:r>
      <w:r>
        <w:rPr>
          <w:rFonts w:ascii="Liberation Sans" w:hAnsi="Liberation Sans" w:cs="Liberation Sans"/>
          <w:sz w:val="28"/>
          <w:highlight w:val="white"/>
        </w:rPr>
      </w:r>
    </w:p>
    <w:p>
      <w:pPr>
        <w:ind w:firstLine="720"/>
        <w:jc w:val="both"/>
        <w:spacing w:line="240" w:lineRule="auto"/>
        <w:tabs>
          <w:tab w:val="left" w:pos="142" w:leader="none"/>
        </w:tabs>
        <w:rPr>
          <w:rFonts w:ascii="Liberation Sans" w:hAnsi="Liberation Sans" w:eastAsia="LiberationSerif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1.10. </w:t>
      </w:r>
      <w:r>
        <w:rPr>
          <w:rFonts w:ascii="Liberation Sans" w:hAnsi="Liberation Sans" w:eastAsia="LiberationSerif" w:cs="Liberation Sans"/>
          <w:color w:val="000000" w:themeColor="text1"/>
          <w:highlight w:val="white"/>
        </w:rPr>
        <w:t xml:space="preserve"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</w:t>
      </w:r>
      <w:r>
        <w:rPr>
          <w:rFonts w:ascii="Liberation Sans" w:hAnsi="Liberation Sans" w:eastAsia="LiberationSerif" w:cs="Liberation Sans"/>
          <w:color w:val="000000" w:themeColor="text1"/>
          <w:highlight w:val="white"/>
        </w:rPr>
        <w:t xml:space="preserve">й, сост</w:t>
      </w:r>
      <w:r>
        <w:rPr>
          <w:rFonts w:ascii="Liberation Sans" w:hAnsi="Liberation Sans" w:eastAsia="LiberationSerif" w:cs="Liberation Sans"/>
          <w:color w:val="000000" w:themeColor="text1"/>
          <w:highlight w:val="white"/>
        </w:rPr>
        <w:t xml:space="preserve">авляются в форме электронного документа и подписываются усиленной </w:t>
      </w:r>
      <w:hyperlink r:id="rId12" w:tooltip="https://internet.garant.ru/document/redirect/12184522/54" w:history="1">
        <w:r>
          <w:rPr>
            <w:rFonts w:ascii="Liberation Sans" w:hAnsi="Liberation Sans" w:eastAsia="LiberationSerif" w:cs="Liberation Sans"/>
            <w:color w:val="000000" w:themeColor="text1"/>
            <w:highlight w:val="white"/>
          </w:rPr>
          <w:t xml:space="preserve">квалифицированной электронной подписью</w:t>
        </w:r>
      </w:hyperlink>
      <w:r>
        <w:rPr>
          <w:rFonts w:ascii="Liberation Sans" w:hAnsi="Liberation Sans" w:eastAsia="LiberationSerif" w:cs="Liberation Sans"/>
          <w:color w:val="000000" w:themeColor="text1"/>
          <w:highlight w:val="white"/>
        </w:rPr>
        <w:t xml:space="preserve">.</w:t>
      </w:r>
      <w:r>
        <w:rPr>
          <w:rFonts w:ascii="Liberation Sans" w:hAnsi="Liberation Sans" w:eastAsia="LiberationSerif" w:cs="Liberation Sans"/>
          <w:color w:val="000000" w:themeColor="text1"/>
          <w:highlight w:val="white"/>
        </w:rPr>
      </w:r>
      <w:r>
        <w:rPr>
          <w:rFonts w:ascii="Liberation Sans" w:hAnsi="Liberation Sans" w:eastAsia="LiberationSerif" w:cs="Liberation Sans"/>
          <w:color w:val="000000" w:themeColor="text1"/>
          <w:highlight w:val="white"/>
        </w:rPr>
      </w:r>
    </w:p>
    <w:p>
      <w:pPr>
        <w:ind w:firstLine="720"/>
        <w:jc w:val="both"/>
        <w:spacing w:line="240" w:lineRule="auto"/>
        <w:tabs>
          <w:tab w:val="left" w:pos="142" w:leader="none"/>
        </w:tabs>
        <w:rPr>
          <w:rFonts w:ascii="Liberation Sans" w:hAnsi="Liberation Sans" w:eastAsia="Arial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Решения о проведении профилактического визита, </w:t>
        <w:br/>
        <w:t xml:space="preserve">об объявлении предостережения, о проведении контрольного мероприятия, предусматривающего взаимодействие </w:t>
        <w:br/>
        <w:t xml:space="preserve">с контролируемым лицом, акты (в том числе акты о невозможности проведения) контрольного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мероприятия, профилактического мероприятия, предписания об устранении выявленных нарушений оформляются посредством внесения сведений о них в едины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.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</w:p>
    <w:p>
      <w:pPr>
        <w:ind w:firstLine="720"/>
        <w:jc w:val="both"/>
        <w:spacing w:line="240" w:lineRule="auto"/>
        <w:tabs>
          <w:tab w:val="left" w:pos="142" w:leader="none"/>
        </w:tabs>
        <w:rPr>
          <w:rFonts w:ascii="Liberation Sans" w:hAnsi="Liberation Sans" w:eastAsia="Arial" w:cs="Liberation Sans"/>
          <w:color w:val="000000" w:themeColor="text1"/>
          <w:highlight w:val="none"/>
        </w:rP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Типовые формы документов, используемых контрольным органом, утверждены приказом Министерства экономического развития Российской Федерации от 31.03.20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21 № 151 «О типовых формах документов, используемых контрольным (надзорным) органом» и приказом ДОБ и ГЗ от 12.11.2021 № 42 «Об утверждении типовых форм документов, используемых при осуществлении муниципального контроля в сфере благоустройства и муниципаль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ного земельного контроля, не утвержденных приказом Министерства экономического развития Российской Федерации от 31.03.2021 № 151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 «О типовых формах документов, используемых контрольным (надзорным) органом».</w:t>
      </w:r>
      <w:r>
        <w:rPr>
          <w:rFonts w:ascii="Liberation Sans" w:hAnsi="Liberation Sans" w:eastAsia="Arial" w:cs="Liberation Sans"/>
          <w:color w:val="000000" w:themeColor="text1"/>
          <w:highlight w:val="non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</w:r>
    </w:p>
    <w:p>
      <w:pPr>
        <w:ind w:firstLine="720"/>
        <w:jc w:val="both"/>
        <w:spacing w:line="240" w:lineRule="auto"/>
        <w:tabs>
          <w:tab w:val="left" w:pos="142" w:leader="none"/>
        </w:tabs>
        <w:rPr>
          <w:rFonts w:ascii="Liberation Sans" w:hAnsi="Liberation Sans" w:eastAsia="Arial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Информирование контролируемых лиц о совершаемых до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лжностными лицами контрольного органа действиях и принимаемых решениях осуществляется: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</w:p>
    <w:p>
      <w:pPr>
        <w:ind w:firstLine="720"/>
        <w:jc w:val="both"/>
        <w:spacing w:line="240" w:lineRule="auto"/>
        <w:tabs>
          <w:tab w:val="left" w:pos="142" w:leader="none"/>
        </w:tabs>
        <w:rPr>
          <w:rFonts w:ascii="Liberation Sans" w:hAnsi="Liberation Sans" w:eastAsia="Arial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посредством размещения сведений в Едином реестре контрольных (надзорных) мероприятий в соответствии с Правилами формирования и ведения единого реестра контрольных (над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зорных) мероприятий, утвержденных постановлением Правительства РФ </w:t>
        <w:br/>
        <w:t xml:space="preserve">от 16.04.2021 № 604;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</w:p>
    <w:p>
      <w:pPr>
        <w:ind w:firstLine="720"/>
        <w:jc w:val="both"/>
        <w:spacing w:line="240" w:lineRule="auto"/>
        <w:tabs>
          <w:tab w:val="left" w:pos="142" w:leader="none"/>
        </w:tabs>
        <w:rPr>
          <w:rFonts w:ascii="Liberation Sans" w:hAnsi="Liberation Sans" w:eastAsia="Arial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</w:t>
        <w:br/>
        <w:t xml:space="preserve">и 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муниципальных услуг и исполнения государственных </w:t>
        <w:br/>
        <w:t xml:space="preserve">и 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рственных и муниципальных услуг) и (или) через региональный портал государственных и муниципальных услуг путем направления в адрес контролируемых лиц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, завершивших прохождение процедуры регистрации в единой системе идентификац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ии и ау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тентификации, с подтверж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дением факта доставки таких сведений;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</w:p>
    <w:p>
      <w:pPr>
        <w:ind w:firstLine="720"/>
        <w:jc w:val="both"/>
        <w:spacing w:line="240" w:lineRule="auto"/>
        <w:tabs>
          <w:tab w:val="left" w:pos="142" w:leader="none"/>
        </w:tabs>
        <w:rPr>
          <w:rFonts w:ascii="Liberation Sans" w:hAnsi="Liberation Sans" w:eastAsia="Arial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посредством направления электронной почтой по адресу, сведения о котором представлены контрольному органу контролируемым лицом и внесены в информационные ресурсы, информационные системы при осуществлении муниципального контроля или оказания муниципальных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 услуг, либо сведения </w:t>
        <w:br/>
        <w:t xml:space="preserve">о котором были представлены при государственной регистрации юридического лица, индивидуального предпринимателя.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</w:p>
    <w:p>
      <w:pPr>
        <w:ind w:firstLine="720"/>
        <w:jc w:val="both"/>
        <w:spacing w:line="240" w:lineRule="auto"/>
        <w:tabs>
          <w:tab w:val="left" w:pos="142" w:leader="none"/>
        </w:tabs>
        <w:rPr>
          <w:rFonts w:ascii="Liberation Sans" w:hAnsi="Liberation Sans" w:eastAsia="LiberationSerif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Информирование гражданина, не осуществляющего предпринимательскую деятельность, осуществляется путем направления ему докум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ентов на бумажном носителе в случае направления им в адрес контрольного органа уведомления </w:t>
        <w:br/>
        <w:t xml:space="preserve">о необходимости получения документов на бумажном носителе либо отсутствия у контрольного органа 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сведений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 об адресе электронной почты контролируемого лица и возможнос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ти направить ему документы в электронном виде через Единый портал государственных </w:t>
        <w:br/>
        <w:t xml:space="preserve">и муниципальных услуг (в случае, если лицо не имеет учетной записи в единой системе идентификац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ии и ау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тентификации либо если оно </w:t>
        <w:br/>
        <w:t xml:space="preserve">не завершило прохождение процедуры регистраци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и в единой системе идентификации и аутентификации).</w:t>
      </w:r>
      <w:r>
        <w:rPr>
          <w:rFonts w:ascii="Liberation Sans" w:hAnsi="Liberation Sans" w:eastAsia="LiberationSerif" w:cs="Liberation Sans"/>
          <w:color w:val="000000" w:themeColor="text1"/>
          <w:highlight w:val="white"/>
        </w:rPr>
      </w:r>
      <w:r>
        <w:rPr>
          <w:rFonts w:ascii="Liberation Sans" w:hAnsi="Liberation Sans" w:eastAsia="LiberationSerif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tabs>
          <w:tab w:val="left" w:pos="142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1.11. В целях, связанных с осуществлением муниципа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льного контроля, контрольный орган получает на безвозмездной основе документы и (или) сведения от иных органов либо подведомственных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таким органам организаций, в распоряжении которых находятся эти документы и (или) сведения, в рамках межведомственного инфо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рмационного взаимодействия, в том числе в электронной форме.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tabs>
          <w:tab w:val="left" w:pos="142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1.12. 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учаях, предусмотренных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hyperlink r:id="rId13" w:tooltip="https://docs.cntd.ru/document/565415215#64U0IK" w:anchor="64U0IK" w:history="1">
        <w:r>
          <w:rPr>
            <w:rStyle w:val="967"/>
            <w:rFonts w:ascii="Liberation Sans" w:hAnsi="Liberation Sans" w:cs="Liberation Sans"/>
            <w:color w:val="000000" w:themeColor="text1"/>
            <w:highlight w:val="white"/>
            <w:u w:val="none"/>
          </w:rPr>
          <w:t xml:space="preserve">Федеральным законом </w:t>
        </w:r>
      </w:hyperlink>
      <w:r>
        <w:rPr>
          <w:rFonts w:ascii="Liberation Sans" w:hAnsi="Liberation Sans" w:cs="Liberation Sans"/>
          <w:color w:val="000000" w:themeColor="text1"/>
          <w:highlight w:val="white"/>
        </w:rPr>
        <w:t xml:space="preserve">№ 248-ФЗ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, осуществляются с учетом требований законодательства Российской Федерации о государственной и иной охраняемой законом тайне.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953"/>
        <w:ind w:firstLine="708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1.1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3. Муниципальный контроль в Арктической зоне РФ организовывается и осуществляется с учетом особенностей осуществления муниципального контроля, установленных Федеральным законом от 13.07.2020 № 193-ФЗ «О государственной поддержке предпринимательской деятель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ности в Арктической зоне Российской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Федерации» и нормативным правовым актом Правительства Российской Федерации.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  <w:outlineLvl w:val="1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II. Управление рисками причинения вреда (ущерба)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  <w:t xml:space="preserve">охраняемым законом ценностям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  <w:outlineLvl w:val="1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 осуществлении муниципального контроля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53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2.1. 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М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униципальный</w:t>
      </w:r>
      <w:r>
        <w:rPr>
          <w:rFonts w:ascii="Liberation Sans" w:hAnsi="Liberation Sans" w:eastAsia="Calibri" w:cs="Liberation Sans"/>
          <w:color w:val="000000" w:themeColor="text1"/>
          <w:highlight w:val="white"/>
          <w:lang w:eastAsia="en-US"/>
        </w:rPr>
        <w:t xml:space="preserve"> </w:t>
      </w:r>
      <w:r>
        <w:rPr>
          <w:rFonts w:ascii="Liberation Sans" w:hAnsi="Liberation Sans" w:eastAsia="Calibri" w:cs="Liberation Sans"/>
          <w:color w:val="000000" w:themeColor="text1"/>
          <w:highlight w:val="white"/>
          <w:lang w:eastAsia="en-US"/>
        </w:rPr>
        <w:t xml:space="preserve">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2.2. </w:t>
      </w:r>
      <w:r>
        <w:rPr>
          <w:rFonts w:ascii="Liberation Sans" w:hAnsi="Liberation Sans" w:cs="Liberation Sans"/>
          <w:highlight w:val="white"/>
        </w:rPr>
        <w:t xml:space="preserve">Для целей управления рисками причинения вреда (ущерба)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(ущерба) охраняемым законом ценностя</w:t>
      </w:r>
      <w:r>
        <w:rPr>
          <w:rFonts w:ascii="Liberation Sans" w:hAnsi="Liberation Sans" w:cs="Liberation Sans"/>
          <w:highlight w:val="white"/>
        </w:rPr>
        <w:t xml:space="preserve">м (далее – категории риска):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средний риск;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умеренный риск;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низкий риск.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2.3. Отнесение объекта контроля к одной из категорий риска осу</w:t>
      </w:r>
      <w:r>
        <w:rPr>
          <w:rFonts w:ascii="Liberation Sans" w:hAnsi="Liberation Sans" w:cs="Liberation Sans"/>
          <w:highlight w:val="white"/>
        </w:rPr>
        <w:t xml:space="preserve">ществляется на основе сопоставления его характеристик </w:t>
        <w:br/>
        <w:t xml:space="preserve">с критериями риска причинения вреда (ущерба) охраняемым законо</w:t>
      </w:r>
      <w:r>
        <w:rPr>
          <w:rFonts w:ascii="Liberation Sans" w:hAnsi="Liberation Sans" w:cs="Liberation Sans"/>
          <w:highlight w:val="white"/>
        </w:rPr>
        <w:t xml:space="preserve">м ценностям.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Объект контроля считается отнесенным к одной из категорий риска после внесения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сведений в единый реестр видов контроля</w:t>
      </w:r>
      <w:r>
        <w:rPr>
          <w:rFonts w:ascii="Liberation Sans" w:hAnsi="Liberation Sans" w:cs="Liberation Sans"/>
          <w:highlight w:val="non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2.4. К категории среднего риска относятся: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iCs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земельные участки в зоне размещения отходов с видом разрешенного использования «специальная деятельность»;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земельные участки в зоне кладби</w:t>
      </w:r>
      <w:r>
        <w:rPr>
          <w:rFonts w:ascii="Liberation Sans" w:hAnsi="Liberation Sans" w:cs="Liberation Sans"/>
          <w:highlight w:val="white"/>
        </w:rPr>
        <w:t xml:space="preserve">щ с видом разрешенного использования «</w:t>
      </w:r>
      <w:r>
        <w:rPr>
          <w:rFonts w:ascii="Liberation Sans" w:hAnsi="Liberation Sans" w:cs="Liberation Sans"/>
          <w:highlight w:val="white"/>
        </w:rPr>
        <w:t xml:space="preserve">ритуальная деятельность».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2.5. К категории умеренного риска относятся: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iCs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iCs/>
          <w:highlight w:val="white"/>
        </w:rPr>
        <w:t xml:space="preserve">земельные участки, </w:t>
      </w:r>
      <w:r>
        <w:rPr>
          <w:rFonts w:ascii="Liberation Sans" w:hAnsi="Liberation Sans" w:cs="Liberation Sans"/>
          <w:highlight w:val="white"/>
        </w:rPr>
        <w:t xml:space="preserve">граничащие с  земельными участками </w:t>
        <w:br/>
        <w:t xml:space="preserve">с видом разрешенного использования «специальная деятельность»;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iCs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iCs/>
          <w:highlight w:val="white"/>
        </w:rPr>
        <w:t xml:space="preserve">земельные участки,</w:t>
      </w:r>
      <w:r>
        <w:rPr>
          <w:rFonts w:ascii="Liberation Sans" w:hAnsi="Liberation Sans" w:cs="Liberation Sans"/>
          <w:highlight w:val="white"/>
        </w:rPr>
        <w:t xml:space="preserve"> граничащие с земельными участками </w:t>
        <w:br/>
        <w:t xml:space="preserve">с видом раз</w:t>
      </w:r>
      <w:r>
        <w:rPr>
          <w:rFonts w:ascii="Liberation Sans" w:hAnsi="Liberation Sans" w:cs="Liberation Sans"/>
          <w:highlight w:val="white"/>
        </w:rPr>
        <w:t xml:space="preserve">решенного использования «ритуальная деятельность».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2.6. </w:t>
      </w: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В случае если объект контроля не отнесен </w:t>
      </w:r>
      <w:r>
        <w:rPr>
          <w:rFonts w:ascii="Liberation Sans" w:hAnsi="Liberation Sans" w:cs="Liberation Sans"/>
          <w:highlight w:val="white"/>
        </w:rPr>
        <w:t xml:space="preserve">контрольным органом к</w:t>
      </w: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 определенной категории риска, он считается отнесенным </w:t>
        <w:br/>
        <w:t xml:space="preserve">к категории низкого риска.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53"/>
        <w:ind w:firstLine="709"/>
        <w:jc w:val="both"/>
        <w:spacing w:line="240" w:lineRule="auto"/>
        <w:rPr>
          <w:rFonts w:ascii="Liberation Sans" w:hAnsi="Liberation Sans" w:cs="Liberation Sans"/>
          <w:sz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2.7. 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 отнесении объектов контроля к категориям риска используются в том числе:</w:t>
      </w:r>
      <w:r>
        <w:rPr>
          <w:rFonts w:ascii="Liberation Sans" w:hAnsi="Liberation Sans" w:cs="Liberation Sans"/>
          <w:sz w:val="28"/>
          <w:highlight w:val="white"/>
        </w:rPr>
      </w:r>
      <w:r>
        <w:rPr>
          <w:rFonts w:ascii="Liberation Sans" w:hAnsi="Liberation Sans" w:cs="Liberation Sans"/>
          <w:sz w:val="28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сведения из Единого государственного реестра недвижимости;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сведения, получаемые при проведении должностными лицами контрольных мероприятий без взаимодействия с контролируемыми</w:t>
      </w:r>
      <w:r>
        <w:rPr>
          <w:rFonts w:ascii="Liberation Sans" w:hAnsi="Liberation Sans" w:cs="Liberation Sans"/>
          <w:highlight w:val="white"/>
        </w:rPr>
        <w:t xml:space="preserve"> лицами;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contextualSpacing w:val="0"/>
        <w:ind w:firstLine="709"/>
        <w:jc w:val="both"/>
        <w:spacing w:line="240" w:lineRule="auto"/>
        <w:widowControl/>
        <w:rPr>
          <w:rFonts w:ascii="Liberation Sans" w:hAnsi="Liberation Sans" w:cs="Liberation Sans"/>
          <w:color w:val="000000" w:themeColor="text1"/>
          <w:highlight w:val="white"/>
        </w:rPr>
        <w:suppressLineNumbers w:val="0"/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сведения, получен</w:t>
      </w:r>
      <w:r>
        <w:rPr>
          <w:rFonts w:ascii="Liberation Sans" w:hAnsi="Liberation Sans" w:cs="Liberation Sans"/>
          <w:highlight w:val="white"/>
        </w:rPr>
        <w:t xml:space="preserve">ные </w:t>
      </w: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по результатам предоставления гражданам и организациям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</w:t>
        <w:br/>
        <w:t xml:space="preserve">в информационн</w:t>
      </w: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ых ресурсах, и сведения, поступившие из иных ист</w:t>
      </w:r>
      <w:r>
        <w:rPr>
          <w:rFonts w:ascii="Liberation Sans" w:hAnsi="Liberation Sans" w:cs="Liberation Sans"/>
          <w:color w:val="000000" w:themeColor="text1"/>
          <w:highlight w:val="white"/>
          <w:shd w:val="clear" w:color="auto" w:fill="ffffff"/>
        </w:rPr>
        <w:t xml:space="preserve">очников, обеспечивающих достоверность таких</w:t>
      </w:r>
      <w:r>
        <w:rPr>
          <w:rFonts w:ascii="Liberation Sans" w:hAnsi="Liberation Sans" w:cs="Liberation Sans"/>
          <w:color w:val="000000" w:themeColor="text1"/>
          <w:highlight w:val="white"/>
          <w:shd w:val="clear" w:color="auto" w:fill="ffffff"/>
        </w:rPr>
        <w:t xml:space="preserve"> сведений.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  <w:shd w:val="clear" w:color="auto" w:fill="ffffff"/>
        </w:rPr>
        <w:t xml:space="preserve">2.8. П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лановые контрольные мероприятия в отношении </w:t>
      </w:r>
      <w:r>
        <w:rPr>
          <w:rFonts w:ascii="Liberation Sans" w:hAnsi="Liberation Sans" w:cs="Liberation Sans"/>
          <w:color w:val="000000"/>
          <w:highlight w:val="white"/>
        </w:rPr>
        <w:t xml:space="preserve">объектов контроля, отнесенных к категории среднего, умеренного и низкого риска,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не проводятся.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2.9. Д</w:t>
      </w:r>
      <w:r>
        <w:rPr>
          <w:rFonts w:ascii="Liberation Sans" w:hAnsi="Liberation Sans" w:cs="Liberation Sans"/>
          <w:color w:val="000000"/>
          <w:highlight w:val="white"/>
        </w:rPr>
        <w:t xml:space="preserve">ля объектов контроля, отнесенных к категории среднего или умеренного риска, периодичность проведения обязательных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профилактических визитов определяется Правительством Российской Федерации</w:t>
      </w:r>
      <w:r>
        <w:rPr>
          <w:rFonts w:ascii="Liberation Sans" w:hAnsi="Liberation Sans" w:cs="Liberation Sans"/>
          <w:color w:val="000000" w:themeColor="text1"/>
          <w:highlight w:val="white"/>
          <w:shd w:val="clear" w:color="auto" w:fill="ffffff"/>
        </w:rPr>
        <w:t xml:space="preserve">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О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бязательные профилактические визиты в отношении объектов контроля,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 отнесенных к категории низкого риска, не проводятся.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  <w:shd w:val="clear" w:color="auto" w:fill="ffffff"/>
        </w:rPr>
        <w:t xml:space="preserve">2.10. В целях </w:t>
      </w: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оценки риска причинения вреда (ущерба)</w:t>
      </w:r>
      <w:r>
        <w:rPr>
          <w:rFonts w:ascii="Liberation Sans" w:hAnsi="Liberation Sans" w:cs="Liberation Sans"/>
          <w:highlight w:val="white"/>
        </w:rPr>
        <w:t xml:space="preserve"> охраняемым законом ценностям</w:t>
      </w: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 устанавливаются индикаторы риска нарушения обязательных требований, которые утверждаются решением Думы города Новый Уренг</w:t>
      </w: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ой. 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2.11. Индикаторы риска нарушения обязательных требований сами по себе не являются нарушениями таких требований, </w:t>
        <w:br/>
        <w:t xml:space="preserve">но с высокой степенью вероятности свидетельствуют о наличии таких нарушений и риска причинения вреда (ущерба) охраняемым законом ценностям</w:t>
      </w: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2.12. 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мероприятия.</w:t>
      </w: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 Решение </w:t>
        <w:br/>
        <w:t xml:space="preserve">о проведении и виде контрольного мероприятия принимается уполномоченными д</w:t>
      </w: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олжностными лицами, установленными </w:t>
      </w: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в </w:t>
      </w: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пункте </w:t>
      </w: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1.6 настоящего Положения.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54"/>
        <w:ind w:firstLine="709"/>
        <w:jc w:val="center"/>
        <w:spacing w:line="240" w:lineRule="auto"/>
        <w:rPr>
          <w:rFonts w:ascii="Liberation Sans" w:hAnsi="Liberation Sans" w:cs="Liberation Sans"/>
          <w:sz w:val="28"/>
          <w:highlight w:val="white"/>
        </w:rPr>
        <w:outlineLvl w:val="1"/>
      </w:pPr>
      <w:r>
        <w:rPr>
          <w:rFonts w:ascii="Liberation Sans" w:hAnsi="Liberation Sans" w:cs="Liberation Sans"/>
          <w:sz w:val="28"/>
          <w:highlight w:val="white"/>
        </w:rPr>
      </w:r>
      <w:r>
        <w:rPr>
          <w:rFonts w:ascii="Liberation Sans" w:hAnsi="Liberation Sans" w:cs="Liberation Sans"/>
          <w:sz w:val="28"/>
          <w:highlight w:val="white"/>
        </w:rPr>
      </w:r>
      <w:r>
        <w:rPr>
          <w:rFonts w:ascii="Liberation Sans" w:hAnsi="Liberation Sans" w:cs="Liberation Sans"/>
          <w:sz w:val="28"/>
          <w:highlight w:val="whit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  <w:outlineLvl w:val="1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III. Профилактика рисков причинения вреда (ущерба)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охраняемым законом ценностям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3.1. 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Профилактические мероприятия проводятся контрольным органом в целях, 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определенных частью 1 статьи 44 Федерального закона № 248-ФЗ, а также являются приоритетными по отношению </w:t>
        <w:br/>
        <w:t xml:space="preserve">к проведению контрольных мероприятий.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3.2. 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В рамках осуществления муниципального контроля контрольный орган ежегодно разрабатывает и утверждает Програ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мму профилактики рисков причинения вреда (ущерба) охраняемым законом ценностям (</w:t>
      </w:r>
      <w:r>
        <w:rPr>
          <w:rFonts w:ascii="Liberation Sans" w:hAnsi="Liberation Sans" w:cs="Liberation Sans"/>
          <w:highlight w:val="white"/>
        </w:rPr>
        <w:t xml:space="preserve">далее - Программа профилактики рисков причинения вреда) в порядке, определенном Правилами разработки </w:t>
        <w:br/>
        <w:t xml:space="preserve">и утверждения контрольными (надзорными) органами программы проф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илактики рис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ков причинения вреда (ущерба) охраняемым законом ценностям, утвержденными постановлением Правительства РФ от 25.06.2021 № 990.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Утвержденная программа профилактики рисков причинения вреда размещается на официальном сайте Администрации города Новый Уренгой в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 информационно-телекоммуникационной сети Интернет https://nur.yanao.ru (далее – официальный сайт).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Профилактические мероприятия, предусмотренные программой профилактики рисков причинения вреда, обязательны для проведения контрольным органом.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Контрольный ор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ган может проводить профилактические мероприят</w:t>
      </w:r>
      <w:r>
        <w:rPr>
          <w:rFonts w:ascii="Liberation Sans" w:hAnsi="Liberation Sans" w:cs="Liberation Sans"/>
          <w:highlight w:val="white"/>
        </w:rPr>
        <w:t xml:space="preserve">ия, не предусмотренные программой профилактики.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3.3. Контрольный орган может проводить следующие виды профилактических мероприятий: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информирование;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обобщение правоприменительной практики;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объявление предостережения;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консультирование;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профилактический визит.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Контрольный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 248-ФЗ. 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Если иное не установлено Федеральным законом № 248-ФЗ,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</w:t>
        <w:br/>
        <w:t xml:space="preserve">по их инициативе.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953"/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случае если при пров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законом ценностям или такой вред (ущерб) причинен, должностное лицо контрольного органа незамедлительно на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правляет информацию об этом руководителю (заместителю руководителя) контрольного органа или иному должностному лицу, уполномоченному </w:t>
        <w:br/>
        <w:t xml:space="preserve">в соответствии с пунктом 1.6 настоящего Положения на принятие решений о проведении контрольных мероприятий, для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принятия ре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шения о проведении контрольных мероприятий либо в случаях, предусмотренных Федеральным законом № 248-ФЗ, принимает меры, указанные в статье 90 Федерального закона № 248-ФЗ.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bCs/>
          <w:color w:val="000000" w:themeColor="text1"/>
          <w:highlight w:val="white"/>
        </w:rPr>
        <w:t xml:space="preserve">3.3.1. Информирование.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Информирование контролируемых лиц и иных заинтересованных лиц осуществляется путем размещения сведений по вопросам соблюдения обязательных требований. Информирование осуществляется посредством размещения соответствующих сведений на официальном сайте, в сре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Контрольный орган обязан размещать и поддерживать </w:t>
        <w:br/>
        <w:t xml:space="preserve">в актуальном состоянии на официальном сайте сведения, предусм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отренные частью 3 статьи 46 Федерального закона № 248-ФЗ</w:t>
      </w:r>
      <w:r>
        <w:rPr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3.3.2. Обобщение правоприменительной практики.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953"/>
        <w:ind w:firstLine="708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iCs/>
          <w:color w:val="000000" w:themeColor="text1"/>
          <w:sz w:val="28"/>
          <w:szCs w:val="28"/>
          <w:highlight w:val="white"/>
        </w:rPr>
        <w:t xml:space="preserve">Контрольный</w:t>
      </w:r>
      <w:r>
        <w:rPr>
          <w:rFonts w:ascii="Liberation Sans" w:hAnsi="Liberation Sans" w:cs="Liberation Sans"/>
          <w:iCs/>
          <w:sz w:val="28"/>
          <w:szCs w:val="28"/>
          <w:highlight w:val="white"/>
        </w:rPr>
        <w:t xml:space="preserve"> орган осуществляет обобщение правоприменительной практики при проведении муниципального контроля один раз в год.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53"/>
        <w:ind w:firstLine="708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iCs/>
          <w:sz w:val="28"/>
          <w:szCs w:val="28"/>
          <w:highlight w:val="white"/>
        </w:rPr>
        <w:t xml:space="preserve">По итогам обобщения правоп</w:t>
      </w:r>
      <w:r>
        <w:rPr>
          <w:rFonts w:ascii="Liberation Sans" w:hAnsi="Liberation Sans" w:cs="Liberation Sans"/>
          <w:iCs/>
          <w:sz w:val="28"/>
          <w:szCs w:val="28"/>
          <w:highlight w:val="white"/>
        </w:rPr>
        <w:t xml:space="preserve">рименительной практики обеспечивается подготовка доклада о результатах право</w:t>
      </w:r>
      <w:r>
        <w:rPr>
          <w:rFonts w:ascii="Liberation Sans" w:hAnsi="Liberation Sans" w:cs="Liberation Sans"/>
          <w:iCs/>
          <w:sz w:val="28"/>
          <w:szCs w:val="28"/>
          <w:highlight w:val="white"/>
        </w:rPr>
        <w:t xml:space="preserve">применительной практики при проведении муниципального контроля (далее – доклад о</w:t>
      </w:r>
      <w:r>
        <w:rPr>
          <w:rFonts w:ascii="Liberation Sans" w:hAnsi="Liberation Sans" w:cs="Liberation Sans"/>
          <w:iCs/>
          <w:sz w:val="28"/>
          <w:szCs w:val="28"/>
          <w:highlight w:val="white"/>
        </w:rPr>
        <w:t xml:space="preserve"> правоприменительной практике).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53"/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iCs/>
          <w:sz w:val="28"/>
          <w:szCs w:val="28"/>
          <w:highlight w:val="white"/>
        </w:rPr>
        <w:t xml:space="preserve">Для подготовки доклада о правоприменительной практике контро</w:t>
      </w:r>
      <w:r>
        <w:rPr>
          <w:rFonts w:ascii="Liberation Sans" w:hAnsi="Liberation Sans" w:cs="Liberation Sans"/>
          <w:iCs/>
          <w:color w:val="000000" w:themeColor="text1"/>
          <w:sz w:val="28"/>
          <w:szCs w:val="28"/>
          <w:highlight w:val="white"/>
        </w:rPr>
        <w:t xml:space="preserve">льным о</w:t>
      </w:r>
      <w:r>
        <w:rPr>
          <w:rFonts w:ascii="Liberation Sans" w:hAnsi="Liberation Sans" w:cs="Liberation Sans"/>
          <w:iCs/>
          <w:color w:val="000000" w:themeColor="text1"/>
          <w:sz w:val="28"/>
          <w:szCs w:val="28"/>
          <w:highlight w:val="white"/>
        </w:rPr>
        <w:t xml:space="preserve">рганом используется информация о проведенных контрольных мероприятиях, профилактических мероприятиях, </w:t>
        <w:br/>
        <w:t xml:space="preserve">о результатах административной и судебной практики.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Контрольный орган обеспечивает публичное обсуждение проекта доклада </w:t>
        <w:br/>
        <w:t xml:space="preserve">о правоприменительной практике.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53"/>
        <w:ind w:firstLine="708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целях проведения публичных обсуждений контрольный орган на официальном сайте публикует проект доклада </w:t>
        <w:br/>
        <w:t xml:space="preserve">о правоприменительной практике, уведомление о проведении публичных обсуждений, в котором указываются: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53"/>
        <w:ind w:firstLine="708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именование контрольного органа;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53"/>
        <w:ind w:firstLine="708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сроки провед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ения публичных обсуждений;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53"/>
        <w:ind w:firstLine="708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порядок представления (направления) мнений заинтересованных лиц.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53"/>
        <w:ind w:firstLine="708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Срок проведения публичного обсуждения проекта доклада </w:t>
        <w:br/>
        <w:t xml:space="preserve">о правоприменительной практике составляет не менее 5 рабочих дней.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53"/>
        <w:ind w:firstLine="708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результатам публичного обсуждения ко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нтрольный орган при необходимости дорабатывает проект доклада о правоприменительной практике.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53"/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Доклад о правоприменительной практике утверждается приказом руководителя контрольного органа и размещается на официальном сайте не позднее 1 марта года, следующег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за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отчетным.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3.3.3. Объявление предостережения.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eastAsia="Arial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- предостережение) и 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предлагает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 принять меры по обеспечению соблюдения обязательных требований.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eastAsia="Arial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Предостережение должно содержать указание </w:t>
        <w:br/>
        <w:t xml:space="preserve">на соответствующие обязательные требования, предусматривающий их нормативный правовой акт, информацию о том, какие конкретно действия (безд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требований, и не может содержать требование представления контролируемым лицом сведений и док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ументов, сроки для устранения последствий, возникших в результате действий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 (бездействия) контролируемого лица, которые могут привести или приводят </w:t>
        <w:br/>
        <w:t xml:space="preserve">к нарушению обязательных требований.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eastAsia="Arial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Информирование контролируемого лица об объявлении предостережения осущес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твляется в порядке, установленном статьей 21 Федерального закона № 248-ФЗ, пунктом 1.10 настоящего Поло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жения.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Контролируемое лицо вправе после получения предостережения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подать в контрольный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 возражение в отношении указанного предостережения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посредством единого портала государственных </w:t>
        <w:br/>
        <w:t xml:space="preserve">и муниципальных услуг или регионального портала государственных </w:t>
        <w:br/>
        <w:t xml:space="preserve">и муниципальных услуг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на бумажном носителе почтовым отправлением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либо в виде электронного документа, подписанного усиленной квалифицированной электронной подписью, либо иными указанными в предостережении способами в течение 30 рабочих дней с момента его получения.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Возражение рассматривается в теч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ение 30 рабочих дней со дня его получения. В случае согласия с доводами возражения контрольный орган аннулирует ранее выданное предостережение. </w:t>
        <w:br/>
        <w:t xml:space="preserve">В случае несогласия контрольный орган направляет контролируемому 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лицу ответ, в котором ук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азывает обоснование нес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огласия с доводами, указанными в возражении.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По результатам рассмотрения возражения ответ о согласии (аннулировании предостережения) или несогласии с возражением оформляется в письменной форме или в форме электронного документа и направляется в адрес контр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олируемого лица.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Контрольный орган осуществляет учет объявленных </w:t>
        <w:br/>
        <w:t xml:space="preserve">им предостережений и использует соответствующие данные для проведения иных профилактических мероприятий и контрольных мероприятий.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3.3.4. Консультирование.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sz w:val="20"/>
          <w:szCs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Должностное лицо контрольного органа по обращениям контролируемых лиц и их представителей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 осуществля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ет консультирование (дает разъяснения </w:t>
        <w:br/>
        <w:t xml:space="preserve">по вопросам, связанным с организацией и осуществлением муниципального контроля). Консультирование осуществляется без взимания платы.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нсультирование может осуществляться долж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ностным лицом контрольного органа по телефону, посредством видео-конференц-связи,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использования мобильного приложения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Инспектор»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на личном приеме либо в ходе проведения профилактического мероприятия, контрольного мероприятия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0"/>
          <w:szCs w:val="20"/>
          <w:highlight w:val="white"/>
        </w:rPr>
      </w:r>
      <w:r>
        <w:rPr>
          <w:rFonts w:ascii="Liberation Sans" w:hAnsi="Liberation Sans" w:cs="Liberation Sans"/>
          <w:color w:val="000000" w:themeColor="text1"/>
          <w:sz w:val="20"/>
          <w:szCs w:val="20"/>
          <w:highlight w:val="white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Контр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олируемое лицо вправе направить запрос </w:t>
        <w:br/>
        <w:t xml:space="preserve">о предоставлении письменного ответа в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 сроки, установленные Федеральным законом от 02.05.2006 № 59-ФЗ «О порядке рассмотрения обращений граждан Российской Федерации» (далее – Федеральный закон № 59-ФЗ).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В ходе консультирования не может предоставляться информация, содержащая оценку конкретного 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Консультирование, письменное консультирование осуществляется </w:t>
        <w:br/>
        <w:t xml:space="preserve">по следующим вопросам: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применение обязательных требований, соде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ржания обязательных требований и последствий их нарушения;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о необходимых организационных и (или) технических мероприятиях, которые должны реализовать контролируемые лица для соблюдения новых обязательных требований;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особенности осуществления муниципаль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ного контроля.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Информация о перечне вопросов и должностных лицах, осуществляющих консультирование при личном обращении, посредством телефонной связи, 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видео-конференц-связи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, и график консультирования, утвержденный должностными лицами, размещаются на стенде контрольного ор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гана в доступном для граждан месте, а также на официальном сайте.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850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Консультирование контролируемых лиц и их уполномоченных представителей при личном обращении, а также посредством 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видео-конференц-связи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 осуществляется по предварительной записи.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850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Консультирова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ние при личном обращении осуществляется </w:t>
        <w:br/>
        <w:t xml:space="preserve">в специальных помещениях, оборудованных средствами ауди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о-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 </w:t>
        <w:br/>
        <w:t xml:space="preserve">и (или) видеозаписи, о применении которых гражданин уведомляется до начала консультирования.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850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Должностные лица контрольного органа, осуществляющие консультиров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ание, дают устный ответ по существу каждого поставленного вопроса.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850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Время консультирования по телефону, посредством 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видео-конференц-связи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, на личном приеме одного контролируемого лица (его представителя) не может превышать 15 минут.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850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При получении от контрол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ируемых лиц или их уполномоченных представителей письменного запроса ответ дается в письменной форме в поря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дке, установленном Федеральным законом № 59-ФЗ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850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В случаях, когда в контрольный орган неоднократно поступают однотипные обращения (по одному и тому ж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е вопросу) </w:t>
        <w:br/>
        <w:t xml:space="preserve">от контролируемых лиц и их представителей, консультирование может быть осуществлено посредством размещения на официальном сайте письменного разъяснения, подписанного должностным лицом контрольного органа.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Контрольный орган ведет ж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урнал учета кон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сультирований.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953"/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3.3.5. Профилактический визит.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PT Serif" w:cs="Liberation Sans"/>
          <w:color w:val="000000" w:themeColor="text1"/>
          <w:highlight w:val="white"/>
        </w:rPr>
        <w:t xml:space="preserve">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</w:t>
      </w:r>
      <w:r>
        <w:rPr>
          <w:rFonts w:ascii="Liberation Sans" w:hAnsi="Liberation Sans" w:eastAsia="PT Serif" w:cs="Liberation Sans"/>
          <w:color w:val="000000" w:themeColor="text1"/>
          <w:highlight w:val="white"/>
        </w:rPr>
        <w:t xml:space="preserve">видео-конференц-связи</w:t>
      </w:r>
      <w:r>
        <w:rPr>
          <w:rFonts w:ascii="Liberation Sans" w:hAnsi="Liberation Sans" w:eastAsia="PT Serif" w:cs="Liberation Sans"/>
          <w:color w:val="000000" w:themeColor="text1"/>
          <w:highlight w:val="white"/>
        </w:rPr>
        <w:t xml:space="preserve"> или мобильного приложе</w:t>
      </w:r>
      <w:r>
        <w:rPr>
          <w:rFonts w:ascii="Liberation Sans" w:hAnsi="Liberation Sans" w:eastAsia="PT Serif" w:cs="Liberation Sans"/>
          <w:color w:val="000000" w:themeColor="text1"/>
          <w:highlight w:val="white"/>
        </w:rPr>
        <w:t xml:space="preserve">ния «Инспектор».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PT Serif" w:cs="Liberation Sans"/>
          <w:color w:val="000000" w:themeColor="text1"/>
          <w:highlight w:val="white"/>
        </w:rPr>
        <w:t xml:space="preserve">В ходе профилактического визита контролируемое лицо информируется об обязательных требованиях, предъявляемых </w:t>
        <w:br/>
        <w:t xml:space="preserve">к его деятельности либо к принадлежащим ему объектам контроля, </w:t>
        <w:br/>
        <w:t xml:space="preserve">их соответствии критериям риска, о рекомендуемых способах снижения категории риска, </w:t>
      </w:r>
      <w:r>
        <w:rPr>
          <w:rFonts w:ascii="Liberation Sans" w:hAnsi="Liberation Sans" w:eastAsia="PT Serif" w:cs="Liberation Sans"/>
          <w:color w:val="000000" w:themeColor="text1"/>
          <w:highlight w:val="white"/>
        </w:rPr>
        <w:t xml:space="preserve">видах, содержании и об интенсивности мероприятий, проводимых в отношении объекта контроля исходя </w:t>
        <w:br/>
        <w:t xml:space="preserve">из его отнесения к соответствующей категории риска, а должностное лицо осуществляет ознакомление с объектом контроля, сбор сведений, необходимых</w:t>
      </w:r>
      <w:r>
        <w:rPr>
          <w:rFonts w:ascii="Liberation Sans" w:hAnsi="Liberation Sans" w:eastAsia="PT Serif" w:cs="Liberation Sans"/>
          <w:color w:val="000000" w:themeColor="text1"/>
          <w:highlight w:val="white"/>
        </w:rPr>
        <w:t xml:space="preserve"> для отнесения </w:t>
      </w:r>
      <w:r>
        <w:rPr>
          <w:rFonts w:ascii="Liberation Sans" w:hAnsi="Liberation Sans" w:eastAsia="PT Serif" w:cs="Liberation Sans"/>
          <w:color w:val="000000" w:themeColor="text1"/>
          <w:highlight w:val="white"/>
        </w:rPr>
        <w:t xml:space="preserve">объектов контроля </w:t>
        <w:br/>
        <w:t xml:space="preserve">к категориям риска, и проводит оценку уровня соблюдения контролируемым лицом обязательных требований.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PT Serif" w:cs="Liberation Sans"/>
          <w:color w:val="000000" w:themeColor="text1"/>
          <w:highlight w:val="white"/>
        </w:rPr>
        <w:t xml:space="preserve">Профилактический визит проводится по инициативе контрольного органа (обязательный профилактический визит) или </w:t>
        <w:br/>
        <w:t xml:space="preserve">по инициативе контролируем</w:t>
      </w:r>
      <w:r>
        <w:rPr>
          <w:rFonts w:ascii="Liberation Sans" w:hAnsi="Liberation Sans" w:eastAsia="PT Serif" w:cs="Liberation Sans"/>
          <w:color w:val="000000" w:themeColor="text1"/>
          <w:highlight w:val="white"/>
        </w:rPr>
        <w:t xml:space="preserve">ого лица.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3.3.6. </w:t>
      </w:r>
      <w:r>
        <w:rPr>
          <w:rFonts w:ascii="Liberation Sans" w:hAnsi="Liberation Sans" w:cs="Liberation Sans"/>
          <w:highlight w:val="white"/>
        </w:rPr>
        <w:t xml:space="preserve">Обязательный профилактический визит.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Обязательный профилактический визит проводится в отношении контролируемых лиц, принадлежащих им объектов контроля, отнесенных к категории среднего или умеренного риска </w:t>
        <w:br/>
        <w:t xml:space="preserve">с периодичностью, установленной п</w:t>
      </w:r>
      <w:r>
        <w:rPr>
          <w:rFonts w:ascii="Liberation Sans" w:hAnsi="Liberation Sans" w:cs="Liberation Sans"/>
          <w:highlight w:val="white"/>
        </w:rPr>
        <w:t xml:space="preserve">остановлением Правительства Российской Федерации.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Обязательный профилактический визит также проводится </w:t>
        <w:br/>
        <w:t xml:space="preserve">в случаях, предусмотренных статьей 52.1 Федерального закона </w:t>
        <w:br/>
        <w:t xml:space="preserve">№ 248-ФЗ.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Правительство Российской Федерации вправе установить иные случаи</w:t>
      </w:r>
      <w:r>
        <w:rPr>
          <w:rFonts w:ascii="Liberation Sans" w:hAnsi="Liberation Sans" w:cs="Liberation Sans"/>
          <w:highlight w:val="white"/>
        </w:rPr>
        <w:t xml:space="preserve"> проведения обязат</w:t>
      </w:r>
      <w:r>
        <w:rPr>
          <w:rFonts w:ascii="Liberation Sans" w:hAnsi="Liberation Sans" w:cs="Liberation Sans"/>
          <w:highlight w:val="white"/>
        </w:rPr>
        <w:t xml:space="preserve">ельных профилактических визитов </w:t>
        <w:br/>
        <w:t xml:space="preserve">в отношении контролируемых лиц.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  <w:u w:val="none"/>
        </w:rPr>
        <w:t xml:space="preserve">частью 5 статьи 21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В рамках обязательного профилактического визита должностное лицо при необходимости провод</w:t>
      </w:r>
      <w:r>
        <w:rPr>
          <w:rFonts w:ascii="Liberation Sans" w:hAnsi="Liberation Sans" w:cs="Liberation Sans"/>
          <w:highlight w:val="white"/>
        </w:rPr>
        <w:t xml:space="preserve">ит</w:t>
      </w:r>
      <w:r>
        <w:rPr>
          <w:rFonts w:ascii="Liberation Sans" w:hAnsi="Liberation Sans" w:cs="Liberation Sans"/>
          <w:highlight w:val="white"/>
        </w:rPr>
        <w:t xml:space="preserve"> осмотр, истребование необходимых документов, инструментальное обследование.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Срок проведения обязательного профилактического визита </w:t>
        <w:br/>
        <w:t xml:space="preserve">не может превышать десять рабочих дней.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По окончании проведения обязательного профилактического визита составляется акт </w:t>
      </w:r>
      <w:r>
        <w:rPr>
          <w:rFonts w:ascii="Liberation Sans" w:hAnsi="Liberation Sans" w:cs="Liberation Sans"/>
          <w:highlight w:val="white"/>
        </w:rPr>
        <w:t xml:space="preserve">о проведении обязательного профилактического визита (далее также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 </w:t>
      </w:r>
      <w:r>
        <w:rPr>
          <w:rFonts w:ascii="Liberation Sans" w:hAnsi="Liberation Sans" w:cs="Liberation Sans"/>
          <w:highlight w:val="white"/>
        </w:rPr>
        <w:t xml:space="preserve">акт обязательного </w:t>
      </w:r>
      <w:r>
        <w:rPr>
          <w:rFonts w:ascii="Liberation Sans" w:hAnsi="Liberation Sans" w:cs="Liberation Sans"/>
          <w:highlight w:val="white"/>
        </w:rPr>
        <w:t xml:space="preserve">профилактического визита) в порядке, предусмотренном статьей 90 Федерального закона № 248-ФЗ для контрольных мероприятий.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Контролируемое лицо или его представитель знакоми</w:t>
      </w:r>
      <w:r>
        <w:rPr>
          <w:rFonts w:ascii="Liberation Sans" w:hAnsi="Liberation Sans" w:cs="Liberation Sans"/>
          <w:highlight w:val="white"/>
        </w:rPr>
        <w:t xml:space="preserve">тся </w:t>
        <w:br/>
        <w:t xml:space="preserve">с содержанием акта обязательного профилактического визита </w:t>
        <w:br/>
        <w:t xml:space="preserve">в порядке, предусмотренном статьей 88 Федерального закона </w:t>
        <w:br/>
        <w:t xml:space="preserve">№ 248-ФЗ для контрольных мероприятий.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В случае невозможност</w:t>
      </w:r>
      <w:r>
        <w:rPr>
          <w:rFonts w:ascii="Liberation Sans" w:hAnsi="Liberation Sans" w:cs="Liberation Sans"/>
          <w:highlight w:val="white"/>
        </w:rPr>
        <w:t xml:space="preserve">и проведения обязательного профилактического визита и (или) уклонения контролируемого лица </w:t>
        <w:br/>
        <w:t xml:space="preserve">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</w:t>
      </w:r>
      <w:r>
        <w:rPr>
          <w:rFonts w:ascii="Liberation Sans" w:hAnsi="Liberation Sans" w:cs="Liberation Sans"/>
          <w:highlight w:val="white"/>
        </w:rPr>
        <w:t xml:space="preserve">ального закона </w:t>
        <w:br/>
      </w:r>
      <w:r>
        <w:rPr>
          <w:rFonts w:ascii="Liberation Sans" w:hAnsi="Liberation Sans" w:cs="Liberation Sans"/>
          <w:highlight w:val="white"/>
        </w:rPr>
        <w:t xml:space="preserve">№ 248-ФЗ </w:t>
      </w:r>
      <w:r>
        <w:rPr>
          <w:rFonts w:ascii="Liberation Sans" w:hAnsi="Liberation Sans" w:cs="Liberation Sans"/>
          <w:highlight w:val="white"/>
        </w:rPr>
        <w:t xml:space="preserve">для контрольных мероприятий.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</w:t>
      </w:r>
      <w:r>
        <w:rPr>
          <w:rFonts w:ascii="Liberation Sans" w:hAnsi="Liberation Sans" w:cs="Liberation Sans"/>
          <w:highlight w:val="white"/>
        </w:rPr>
        <w:t xml:space="preserve">с даты составления</w:t>
      </w:r>
      <w:r>
        <w:rPr>
          <w:rFonts w:ascii="Liberation Sans" w:hAnsi="Liberation Sans" w:cs="Liberation Sans"/>
          <w:highlight w:val="white"/>
        </w:rPr>
        <w:t xml:space="preserve"> акта о невозможности провед</w:t>
      </w:r>
      <w:r>
        <w:rPr>
          <w:rFonts w:ascii="Liberation Sans" w:hAnsi="Liberation Sans" w:cs="Liberation Sans"/>
          <w:highlight w:val="white"/>
        </w:rPr>
        <w:t xml:space="preserve">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Предписание об устранении выявленных нарушений обязательных требований выдается контролируемому лиц</w:t>
      </w:r>
      <w:r>
        <w:rPr>
          <w:rFonts w:ascii="Liberation Sans" w:hAnsi="Liberation Sans" w:cs="Liberation Sans"/>
          <w:highlight w:val="white"/>
        </w:rPr>
        <w:t xml:space="preserve">у в случае, если такие нарушения не устранены до окончания проведения </w:t>
      </w:r>
      <w:r>
        <w:rPr>
          <w:rFonts w:ascii="Liberation Sans" w:hAnsi="Liberation Sans" w:cs="Liberation Sans"/>
          <w:highlight w:val="white"/>
        </w:rPr>
        <w:t xml:space="preserve">обязательного профилактического визита в порядке, предусмотренном статьей 90.1 Федерального закона № 248-ФЗ.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3.3.7. 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Порядок проведения профилактического визита </w:t>
        <w:br/>
        <w:t xml:space="preserve">по инициативе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контролируем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ого лица.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Контролируемое лицо, предусмотренное частью 1 статьи 52.2 Федерального закона № 248-ФЗ, вправе обратиться в контрольный орган с заявлением о проведении в отношении него профилактического визита (далее - заявление).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Заявление подается посредством Единого портала государственных и муниципальных услуг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или регионального портала государственных и муниципальных услуг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ии по основаниям, предусмотренным частью 4 статьи 52.2 Федерального закона </w:t>
      </w:r>
      <w:r>
        <w:rPr>
          <w:rFonts w:ascii="Liberation Sans" w:hAnsi="Liberation Sans" w:cs="Liberation Sans"/>
          <w:color w:val="000000" w:themeColor="text1"/>
          <w:highlight w:val="white"/>
        </w:rPr>
        <w:br/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№ 248-ФЗ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, о чем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уведомляет контролируемое лицо.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Федераль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ным законом № 248-ФЗ, </w:t>
      </w:r>
      <w:r>
        <w:rPr>
          <w:rFonts w:ascii="Liberation Sans" w:hAnsi="Liberation Sans" w:cs="Liberation Sans"/>
          <w:highlight w:val="white"/>
        </w:rPr>
        <w:t xml:space="preserve">разделом VI настоящего Положения.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В случае принятия решения о проведении профилактического визита по заявлению контролируемого лица контрольный орган </w:t>
        <w:br/>
        <w:t xml:space="preserve">в течение двадцати рабочих дней согласовывает дату проведения профилактического ви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зита с контролируемым лицом любым способом, обеспечивающим фиксирование такого согласования.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контрольный орган не </w:t>
      </w:r>
      <w:r>
        <w:rPr>
          <w:rFonts w:ascii="Liberation Sans" w:hAnsi="Liberation Sans" w:cs="Liberation Sans"/>
          <w:highlight w:val="white"/>
        </w:rPr>
        <w:t xml:space="preserve">позднее</w:t>
      </w:r>
      <w:r>
        <w:rPr>
          <w:rFonts w:ascii="Liberation Sans" w:hAnsi="Liberation Sans" w:cs="Liberation Sans"/>
          <w:highlight w:val="white"/>
        </w:rPr>
        <w:t xml:space="preserve"> чем за 5 р</w:t>
      </w:r>
      <w:r>
        <w:rPr>
          <w:rFonts w:ascii="Liberation Sans" w:hAnsi="Liberation Sans" w:cs="Liberation Sans"/>
          <w:highlight w:val="white"/>
        </w:rPr>
        <w:t xml:space="preserve">абочих дней до даты его проведения.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В рамках профилактического визита при согласии контролируемого лица инспектор проводит </w:t>
      </w:r>
      <w:r>
        <w:rPr>
          <w:rFonts w:ascii="Liberation Sans" w:hAnsi="Liberation Sans" w:cs="Liberation Sans"/>
          <w:highlight w:val="white"/>
        </w:rPr>
        <w:t xml:space="preserve">при необходимости инструментальное обследование.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Предписания об устранении выявленных в ходе профилактического визита нарушений об</w:t>
      </w:r>
      <w:r>
        <w:rPr>
          <w:rFonts w:ascii="Liberation Sans" w:hAnsi="Liberation Sans" w:cs="Liberation Sans"/>
          <w:highlight w:val="white"/>
        </w:rPr>
        <w:t xml:space="preserve">язательных требований контролируемым лицам не могут выдаваться. В случае если </w:t>
        <w:br/>
        <w:t xml:space="preserve">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</w:t>
      </w:r>
      <w:r>
        <w:rPr>
          <w:rFonts w:ascii="Liberation Sans" w:hAnsi="Liberation Sans" w:cs="Liberation Sans"/>
          <w:highlight w:val="white"/>
        </w:rPr>
        <w:t xml:space="preserve">кой вред (ущерб) причинен, должностное лицо незамедлительно направляет информацию об этом уполномоченному в соответствии с пунктом 1.6 настоящего Положения должностному лицу для принятия решения </w:t>
        <w:br/>
        <w:t xml:space="preserve">о проведении контрольных мероприятий.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IV. Осуществление муни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ципального контроля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b w:val="0"/>
          <w:bCs w:val="0"/>
          <w:color w:val="ff0000"/>
          <w:sz w:val="28"/>
          <w:szCs w:val="28"/>
          <w:highlight w:val="white"/>
        </w:rPr>
        <w:outlineLvl w:val="1"/>
      </w:pPr>
      <w:r>
        <w:rPr>
          <w:rFonts w:ascii="Liberation Sans" w:hAnsi="Liberation Sans" w:cs="Liberation Sans"/>
          <w:b w:val="0"/>
          <w:bCs w:val="0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ff0000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4.1. 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М</w:t>
      </w:r>
      <w:r>
        <w:rPr>
          <w:rFonts w:ascii="Liberation Sans" w:hAnsi="Liberation Sans" w:cs="Liberation Sans"/>
          <w:bCs/>
          <w:color w:val="000000" w:themeColor="text1"/>
          <w:highlight w:val="white"/>
        </w:rPr>
        <w:t xml:space="preserve">униципальный контроль осуществляется без проведения плановых контрольных мероприятий.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bCs/>
          <w:color w:val="000000" w:themeColor="text1"/>
          <w:highlight w:val="white"/>
        </w:rPr>
        <w:t xml:space="preserve">По результатам проведения контрольных мероприятий публичная оценка уровня соблюдения обязательных требований </w:t>
        <w:br/>
        <w:t xml:space="preserve">не присваивается.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  <w:shd w:val="clear" w:color="auto" w:fill="ffffff"/>
        </w:rPr>
        <w:t xml:space="preserve">При осуществлении муниципального контроля проводятся следующие контрольные мероприятия: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  <w:shd w:val="clear" w:color="auto" w:fill="ffffff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  <w:shd w:val="clear" w:color="auto" w:fill="ffffff"/>
        </w:rPr>
        <w:t xml:space="preserve">контрольные мероприятия при взаимодействии </w:t>
        <w:br/>
        <w:t xml:space="preserve">с контролируемыми лицами;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  <w:shd w:val="clear" w:color="auto" w:fill="ffffff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  <w:shd w:val="clear" w:color="auto" w:fill="ffffff"/>
        </w:rPr>
        <w:t xml:space="preserve">контрольные мероприятия без взаимодействия </w:t>
        <w:br/>
        <w:t xml:space="preserve">с контролируемыми лицами.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Calibri" w:cs="Liberation Sans"/>
          <w:bCs/>
          <w:iCs/>
          <w:color w:val="000000" w:themeColor="text1"/>
          <w:highlight w:val="white"/>
        </w:rPr>
        <w:t xml:space="preserve">4.2. В рамках осуществлени</w:t>
      </w:r>
      <w:r>
        <w:rPr>
          <w:rFonts w:ascii="Liberation Sans" w:hAnsi="Liberation Sans" w:eastAsia="Calibri" w:cs="Liberation Sans"/>
          <w:bCs/>
          <w:iCs/>
          <w:color w:val="000000" w:themeColor="text1"/>
          <w:highlight w:val="white"/>
        </w:rPr>
        <w:t xml:space="preserve">я 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муниципального контроля при взаимодействии с контролируемым лицом</w:t>
      </w:r>
      <w:r>
        <w:rPr>
          <w:rFonts w:ascii="Liberation Sans" w:hAnsi="Liberation Sans" w:eastAsia="Calibri" w:cs="Liberation Sans"/>
          <w:bCs/>
          <w:iCs/>
          <w:color w:val="000000" w:themeColor="text1"/>
          <w:highlight w:val="white"/>
        </w:rPr>
        <w:t xml:space="preserve"> проводятся следующие контрольные мероприятия: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widowControl w:val="off"/>
        <w:tabs>
          <w:tab w:val="left" w:pos="992" w:leader="none"/>
          <w:tab w:val="left" w:pos="1134" w:leader="none"/>
        </w:tabs>
        <w:rPr>
          <w:rFonts w:ascii="Liberation Sans" w:hAnsi="Liberation Sans" w:eastAsia="Calibri" w:cs="Liberation Sans"/>
          <w:color w:val="000000" w:themeColor="text1"/>
          <w:highlight w:val="white"/>
        </w:rPr>
      </w:pPr>
      <w:r>
        <w:rPr>
          <w:rFonts w:ascii="Liberation Sans" w:hAnsi="Liberation Sans" w:eastAsia="Calibri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инспекционный визит;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widowControl w:val="off"/>
        <w:tabs>
          <w:tab w:val="left" w:pos="992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рейдовый осмотр;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widowControl w:val="off"/>
        <w:tabs>
          <w:tab w:val="left" w:pos="992" w:leader="none"/>
          <w:tab w:val="left" w:pos="1134" w:leader="none"/>
        </w:tabs>
        <w:rPr>
          <w:rFonts w:ascii="Liberation Sans" w:hAnsi="Liberation Sans" w:eastAsia="Calibri" w:cs="Liberation Sans"/>
          <w:color w:val="000000" w:themeColor="text1"/>
          <w:highlight w:val="white"/>
        </w:rPr>
      </w:pPr>
      <w:r>
        <w:rPr>
          <w:rFonts w:ascii="Liberation Sans" w:hAnsi="Liberation Sans" w:eastAsia="Calibri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документарная проверка;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widowControl w:val="off"/>
        <w:tabs>
          <w:tab w:val="left" w:pos="992" w:leader="none"/>
          <w:tab w:val="left" w:pos="1134" w:leader="none"/>
        </w:tabs>
        <w:rPr>
          <w:rFonts w:ascii="Liberation Sans" w:hAnsi="Liberation Sans" w:eastAsia="Calibri" w:cs="Liberation Sans"/>
          <w:color w:val="000000" w:themeColor="text1"/>
          <w:highlight w:val="white"/>
        </w:rPr>
      </w:pPr>
      <w:r>
        <w:rPr>
          <w:rFonts w:ascii="Liberation Sans" w:hAnsi="Liberation Sans" w:eastAsia="Calibri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выездная проверка.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widowControl w:val="off"/>
        <w:tabs>
          <w:tab w:val="left" w:pos="992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4.3. Без взаимодействия с контролируемым лицом проводятся следующие контрольные мероприятия (далее </w:t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 контрольные мероприятия без взаимодействия):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eastAsia="Calibri" w:cs="Liberation Sans"/>
          <w:color w:val="000000" w:themeColor="text1"/>
          <w:highlight w:val="white"/>
        </w:rPr>
      </w:pPr>
      <w:r>
        <w:rPr>
          <w:rFonts w:ascii="Liberation Sans" w:hAnsi="Liberation Sans" w:eastAsia="Calibri" w:cs="Liberation Sans"/>
          <w:color w:val="000000" w:themeColor="text1"/>
          <w:highlight w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наблюдение за соблюдением обязательных требований (мониторинг безопасности);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Calibri" w:cs="Liberation Sans"/>
          <w:color w:val="000000" w:themeColor="text1"/>
          <w:highlight w:val="non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выездное обследование.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Контрольные мероприятия без взаимодействия проводятся должностными лицами контрольного органа на основании заданий уполномоченных должностных лиц контрольного органа.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contextualSpacing w:val="0"/>
        <w:ind w:firstLine="709"/>
        <w:jc w:val="both"/>
        <w:spacing w:line="240" w:lineRule="auto"/>
        <w:widowControl/>
        <w:rPr>
          <w:rFonts w:ascii="Liberation Sans" w:hAnsi="Liberation Sans" w:cs="Liberation Sans"/>
          <w:color w:val="000000" w:themeColor="text1"/>
          <w:highlight w:val="white"/>
        </w:rPr>
        <w:suppressLineNumbers w:val="0"/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4.4. 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Под взаимодействием должностных лиц </w:t>
      </w:r>
      <w:r>
        <w:rPr>
          <w:rFonts w:ascii="Liberation Sans" w:hAnsi="Liberation Sans" w:cs="Liberation Sans"/>
          <w:color w:val="000000" w:themeColor="text1"/>
          <w:highlight w:val="white"/>
          <w:shd w:val="clear" w:color="auto" w:fill="ffffff"/>
        </w:rPr>
        <w:t xml:space="preserve">контрольного орга</w:t>
      </w: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на</w:t>
      </w:r>
      <w:r>
        <w:rPr>
          <w:rFonts w:ascii="Liberation Sans" w:hAnsi="Liberation Sans" w:cs="Liberation Sans"/>
          <w:highlight w:val="white"/>
        </w:rPr>
        <w:t xml:space="preserve"> с контролируемыми лицами или</w:t>
      </w:r>
      <w:r>
        <w:rPr>
          <w:rFonts w:ascii="Liberation Sans" w:hAnsi="Liberation Sans" w:cs="Liberation Sans"/>
          <w:highlight w:val="white"/>
        </w:rPr>
        <w:t xml:space="preserve"> его представителем понимаются встречи, телефонные и иные переговоры (непосредственное взаимодействие), запрос документов, иных материалов, присутствие должностного лица </w:t>
      </w: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контрольного органа</w:t>
      </w:r>
      <w:r>
        <w:rPr>
          <w:rFonts w:ascii="Liberation Sans" w:hAnsi="Liberation Sans" w:cs="Liberation Sans"/>
          <w:highlight w:val="white"/>
        </w:rPr>
        <w:t xml:space="preserve"> </w:t>
        <w:br/>
        <w:t xml:space="preserve">по месту нахождения объекта </w:t>
      </w:r>
      <w:r>
        <w:rPr>
          <w:rFonts w:ascii="Liberation Sans" w:hAnsi="Liberation Sans" w:cs="Liberation Sans"/>
          <w:highlight w:val="white"/>
        </w:rPr>
        <w:t xml:space="preserve">контроля (за</w:t>
      </w:r>
      <w:r>
        <w:rPr>
          <w:rFonts w:ascii="Liberation Sans" w:hAnsi="Liberation Sans" w:cs="Liberation Sans"/>
          <w:highlight w:val="white"/>
        </w:rPr>
        <w:t xml:space="preserve"> исключением случаев прису</w:t>
      </w:r>
      <w:r>
        <w:rPr>
          <w:rFonts w:ascii="Liberation Sans" w:hAnsi="Liberation Sans" w:cs="Liberation Sans"/>
          <w:highlight w:val="white"/>
        </w:rPr>
        <w:t xml:space="preserve">тствия должностного лица </w:t>
      </w:r>
      <w:r>
        <w:rPr>
          <w:rFonts w:ascii="Liberation Sans" w:hAnsi="Liberation Sans" w:cs="Liberation Sans"/>
          <w:highlight w:val="white"/>
          <w:shd w:val="clear" w:color="auto" w:fill="ffffff"/>
        </w:rPr>
        <w:t xml:space="preserve">контрольного орг</w:t>
      </w:r>
      <w:r>
        <w:rPr>
          <w:rFonts w:ascii="Liberation Sans" w:hAnsi="Liberation Sans" w:cs="Liberation Sans"/>
          <w:color w:val="000000" w:themeColor="text1"/>
          <w:highlight w:val="white"/>
          <w:shd w:val="clear" w:color="auto" w:fill="ffffff"/>
        </w:rPr>
        <w:t xml:space="preserve">ана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</w:t>
        <w:br/>
        <w:t xml:space="preserve">на общедоступных прои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зводственных объектах).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793"/>
        <w:contextualSpacing w:val="0"/>
        <w:ind w:left="0" w:firstLine="737"/>
        <w:jc w:val="both"/>
        <w:spacing w:line="240" w:lineRule="auto"/>
        <w:widowControl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highlight w:val="white"/>
        </w:rPr>
        <w:suppressLineNumbers w:val="0"/>
      </w:pP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4.5. Контрольный орган в соответствии со статьей 32 Федерального закона № 248-ФЗ может привлекать на добровольной основе свидетеля, которому могут быть известны какие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-либо сведения о фактических обстоятельствах, имеющих значение для принятия решения при проведении контрольного меропр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иятия.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4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.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6. 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Контрольный орган в соответствии со статьей 34 Ф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едерального закона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технических средств.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Calibri" w:cs="Liberation Sans"/>
          <w:highlight w:val="white"/>
        </w:rPr>
        <w:t xml:space="preserve">4.7. 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</w:t>
        <w:br/>
        <w:t xml:space="preserve">за исключением провед</w:t>
      </w:r>
      <w:r>
        <w:rPr>
          <w:rFonts w:ascii="Liberation Sans" w:hAnsi="Liberation Sans" w:eastAsia="Calibri" w:cs="Liberation Sans"/>
          <w:highlight w:val="white"/>
        </w:rPr>
        <w:t xml:space="preserve">ения ко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нтрольных мероприятий, совершения контрольных действий, не требующих взаимодействия </w:t>
        <w:br/>
        <w:t xml:space="preserve">с контролируемым лицом.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4.8. 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В случаях отсутствия к</w:t>
      </w:r>
      <w:r>
        <w:rPr>
          <w:rFonts w:ascii="Liberation Sans" w:hAnsi="Liberation Sans" w:eastAsia="Calibri" w:cs="Liberation Sans"/>
          <w:highlight w:val="white"/>
        </w:rPr>
        <w:t xml:space="preserve">онтролируемого лица либо его представителя, предоставления контролируемым лицом информации контрольному органу о н</w:t>
      </w:r>
      <w:r>
        <w:rPr>
          <w:rFonts w:ascii="Liberation Sans" w:hAnsi="Liberation Sans" w:eastAsia="Calibri" w:cs="Liberation Sans"/>
          <w:highlight w:val="white"/>
        </w:rPr>
        <w:t xml:space="preserve">евозможности присутствия при проведении контрольного мероприятия контрольные действия совершаются, если оценка соблюдения обязательных требований при 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проведении контрольного мероприятия может быть проведена без присутствия контролируемого лица, а контролир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уемое лицо было надлежащим образом уведомлено о проведении контрольного мероприятия.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4.9.</w:t>
      </w:r>
      <w:r>
        <w:rPr>
          <w:rFonts w:ascii="Liberation Sans" w:hAnsi="Liberation Sans" w:cs="Liberation Sans"/>
          <w:highlight w:val="white"/>
        </w:rPr>
        <w:t xml:space="preserve">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Основания для проведения внеплановых контрольных мероприятий: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н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аличие у контрольного органа сведений о причинении вреда (ущерба) или об угрозе причинения вреда (уще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рба) охраняемым законом ценностям </w:t>
      </w:r>
      <w:r>
        <w:rPr>
          <w:rFonts w:ascii="Liberation Sans" w:hAnsi="Liberation Sans" w:cs="Liberation Sans"/>
          <w:highlight w:val="white"/>
        </w:rPr>
        <w:t xml:space="preserve">с учетом положений статьи 60 Федерального закона № 248-ФЗ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лиц;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истечение срока исполнения решения контрол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ьного органа об устранении выявленного нарушения обязательных требований – </w:t>
        <w:br/>
        <w:t xml:space="preserve">в случаях, установленных частью 1 статьи 95 Федерального закона </w:t>
        <w:br/>
        <w:t xml:space="preserve">№ 248-ФЗ;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уклонение контролируемого лица от проведения обязательного профилактического визита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4.10. 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При рассмотрении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</w:t>
        <w:br/>
        <w:t xml:space="preserve">и организаций, информации от органов государственной власти, органов местного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самоуправления, из средств массовой информации, должностным лицом контрольного органа проводится оценка </w:t>
        <w:br/>
        <w:t xml:space="preserve">их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достоверности в порядке, предусмотренном пунктом 3 статьи 58 Федерального закона № 248-ФЗ.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4.11. Контрольные мероприятия, предусматривающие взаимод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ействие с контролируемым лицом, в том числе документарная проверка, проводятся на основании решения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контрольного органа, подписанного уполномоченным должностным лицом контрольного органа, в котором указываются: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дата, время и место принятия решения;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кем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принято решение;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основание проведения контрольного мероприятия;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вид контроля;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фамилии, имена, отчества (при наличии), должности должностного (должностных) лица (лиц) контрольного органа, уполномоченного (уполномоченных) на проведение контрольного ме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роприятия</w:t>
      </w:r>
      <w:r>
        <w:rPr>
          <w:rFonts w:ascii="Liberation Sans" w:hAnsi="Liberation Sans" w:cs="Liberation Sans"/>
          <w:color w:val="000000" w:themeColor="text1"/>
          <w:highlight w:val="white"/>
          <w:shd w:val="clear" w:color="auto" w:fill="ffffff"/>
        </w:rPr>
        <w:t xml:space="preserve">, а также привлекаемых к проведению контрольного мероприятия специалистов, экспертов, или наименование экспертной организации, привлекаемой к проведению такого мероприятия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объект контроля, в отношении которого проводится контрольное мероприятие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адрес места осуществления контролируемым лицом деятельности или адрес нахождения иных объектов контроля, </w:t>
        <w:br/>
        <w:t xml:space="preserve">в отношении которых проводится контрольное мероприятие (может </w:t>
        <w:br/>
        <w:t xml:space="preserve">не указываться в отношении рейдового осмотра);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фамилия, имя, отчество (при наличии)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гражданина </w:t>
        <w:br/>
        <w:t xml:space="preserve">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меропр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иятие (может не указываться в отношении рейдового осмотра);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вид контрольного мероприятия;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перечень контрольных действий, совершаемых в рамках контрольного мероприятия, предусматривающего взаимодействие </w:t>
        <w:br/>
        <w:t xml:space="preserve">с контролируемым лицом;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/>
      <w:r>
        <w:rPr>
          <w:highlight w:val="white"/>
        </w:rPr>
      </w:r>
      <w:bookmarkStart w:id="0" w:name="undefined"/>
      <w:r>
        <w:rPr>
          <w:rFonts w:ascii="Liberation Sans" w:hAnsi="Liberation Sans" w:cs="Liberation Sans"/>
          <w:color w:val="000000" w:themeColor="text1"/>
          <w:highlight w:val="white"/>
        </w:rPr>
        <w:t xml:space="preserve">предмет контрольного мер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оприятия;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проверочные листы, если их применение является обязательным;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дата проведения контрольного 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непосредственного взаимодействия с контролируемым лицом);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перечень документов, представление которых гражданином, организацией необходимо для оценки соблюдения обязательных требований (в случае, если в рамках контрольного мероприятия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предусмотрено предст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авление контролируемым лицом документов </w:t>
        <w:br/>
        <w:t xml:space="preserve">в целях оценки соблюдения обязательных требований).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Контрольное мероприятие может быть начато после внесения </w:t>
        <w:br/>
        <w:t xml:space="preserve">в Единый реестр контрольных (надзорных) мероприятий сведений, установленных Правилами формирования и ведени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я единого реестра контрольных (надзорных) мероприятий, утвержденными постановлением Правительства Российской Федерации от 16.04.2021 № 604, за исключением случаев неработоспособности Единого реестра контрольных (надзорных) мероприятий, зафиксированных опер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атором реестра.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В отношении проведения </w:t>
      </w:r>
      <w:r>
        <w:rPr>
          <w:rFonts w:ascii="Liberation Sans" w:hAnsi="Liberation Sans" w:cs="Liberation Sans"/>
          <w:highlight w:val="white"/>
        </w:rPr>
        <w:t xml:space="preserve">контрольных мероприятий без взаи</w:t>
      </w:r>
      <w:r>
        <w:rPr>
          <w:rFonts w:ascii="Liberation Sans" w:hAnsi="Liberation Sans" w:cs="Liberation Sans"/>
          <w:highlight w:val="white"/>
        </w:rPr>
        <w:t xml:space="preserve">модействия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не требуется принятие решения о проведении данного контрольного мероприятия, предусмотренного статьей 64 Федерального закона № 248-ФЗ.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4.1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2. 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В случае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которое осуществляется в порядке, установлен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Генеральным прокурором Российской Федерации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</w:t>
        <w:br/>
        <w:t xml:space="preserve">о внеплановом контрольном мероприятии с приложен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ием копии решения о проведении внепланового контрольного мероприятия </w:t>
        <w:br/>
        <w:t xml:space="preserve">и документо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в, которые содержат сведения, послужившие основанием для его проведения.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</w:t>
      </w:r>
      <w:bookmarkEnd w:id="0"/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4.13.</w:t>
      </w:r>
      <w:r>
        <w:rPr>
          <w:rFonts w:ascii="Liberation Sans" w:hAnsi="Liberation Sans" w:cs="Liberation Sans"/>
          <w:strike w:val="0"/>
          <w:color w:val="000000" w:themeColor="text1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Контро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льный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 при поступле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нии сведений,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частью 1 статьи 60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Федерального закона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248-ФЗ, и в слу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чае необходим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ости принятия неотложных мер </w:t>
        <w:br/>
        <w:t xml:space="preserve">по предотвращению и устранению нарушений обязательных требований приступает к проведению внепланового контрольного 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ероприятия незамедлительно (в течение двадцати четырех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часов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пунктом 4.12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настоящего Положения. В этом случае контролируемое лицо может </w:t>
        <w:br/>
        <w:t xml:space="preserve">не уведомляться о проведении внепланового контрольного мероприятия.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4.14. 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Контрольные мероприятия, за исключением контрольных мероприятий без взаимодействия, проводятся путем со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вершения должностными лицами контрольного органа контрольных действий </w:t>
        <w:br/>
        <w:t xml:space="preserve">в порядке, установлен</w:t>
      </w:r>
      <w:r>
        <w:rPr>
          <w:rFonts w:ascii="Liberation Sans" w:hAnsi="Liberation Sans" w:eastAsia="Calibri" w:cs="Liberation Sans"/>
          <w:highlight w:val="white"/>
        </w:rPr>
        <w:t xml:space="preserve">ном Ф</w:t>
      </w:r>
      <w:r>
        <w:rPr>
          <w:rFonts w:ascii="Liberation Sans" w:hAnsi="Liberation Sans" w:eastAsia="Calibri" w:cs="Liberation Sans"/>
          <w:highlight w:val="white"/>
        </w:rPr>
        <w:t xml:space="preserve">едеральным законом № 248-ФЗ.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highlight w:val="white"/>
          <w:shd w:val="clear" w:color="auto" w:fill="ffffff"/>
        </w:rPr>
        <w:t xml:space="preserve">4.15. 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При проведении контрольного мероприятия в месте осуществления деятельности контролируемого лица контролируемому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лицу (его представителю) должностным лицом контрольного органа предъявляются служебное удостоверение, 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заверенная печатью бумажная копия либо реш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ение о проведении контрольного мероприятия 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в форме электронного документа, подписанного квалифицированной электронной подписью,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а также сообщается учетный номер контрольного мероприятия в Едином реестре контрольных (надзорных) мероприятий.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По требованию ко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нтролируемого лица должностное лицо контрольного органа обязано предоставить информацию </w:t>
        <w:br/>
        <w:t xml:space="preserve">об экспертах, экспертных организациях и иных лицах, привлекаемых для проведения контрольного мероприятия при взаимодействии </w:t>
        <w:br/>
        <w:t xml:space="preserve">с контролируемым лицом, в целях подтверждени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я полномочий.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Arial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4.16. 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случае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</w:t>
        <w:br/>
        <w:t xml:space="preserve">с фактическим неосуществлением деятельности контролируемым лицом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либо в связи с иными действиями (бездействием) контролируемого лица, повлекшими невозможность проведения или завершения контрольного мероприятия, должностное лицо составляет акт о невозможности проведения контрольного мероприятия, пред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усматривающего взаимодействие с контролируемым лицом, </w:t>
        <w:br/>
        <w:t xml:space="preserve">с указанием причин и информирует контролируемое лицо </w:t>
        <w:br/>
        <w:t xml:space="preserve">о невозможности проведения контрольного мероприятия, предусматривающего взаимодействие с контролируемым лицом, </w:t>
        <w:br/>
        <w:t xml:space="preserve">в порядке, предусмотренно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 </w:t>
      </w:r>
      <w:hyperlink r:id="rId14" w:tooltip="https://internet.garant.ru/#/document/74449814/entry/2104" w:history="1">
        <w:r>
          <w:rPr>
            <w:rStyle w:val="935"/>
            <w:rFonts w:ascii="Liberation Sans" w:hAnsi="Liberation Sans" w:eastAsia="Liberation Sans" w:cs="Liberation Sans"/>
            <w:color w:val="000000" w:themeColor="text1"/>
            <w:sz w:val="28"/>
            <w:szCs w:val="28"/>
            <w:highlight w:val="white"/>
            <w:u w:val="none"/>
          </w:rPr>
          <w:t xml:space="preserve">частями 4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 </w:t>
      </w:r>
      <w:hyperlink r:id="rId15" w:tooltip="https://internet.garant.ru/#/document/74449814/entry/2105" w:history="1">
        <w:r>
          <w:rPr>
            <w:rStyle w:val="935"/>
            <w:rFonts w:ascii="Liberation Sans" w:hAnsi="Liberation Sans" w:eastAsia="Liberation Sans" w:cs="Liberation Sans"/>
            <w:color w:val="000000" w:themeColor="text1"/>
            <w:sz w:val="28"/>
            <w:szCs w:val="28"/>
            <w:highlight w:val="white"/>
            <w:u w:val="none"/>
          </w:rPr>
          <w:t xml:space="preserve">5 статьи 21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Федерального закона № 248-ФЗ. В этом случае должностное лицо вправе совершить контрольные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действия в рамках указанного контрольного мероприятия в любое время до завершения проведения контрольного мероприятия, предусматрива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ющего взаимодействие с контролируемым лицом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Индивидуальный предприниматель, гражданин, являющиеся контролируемыми лицами, вправе предоставить в контрольный орган документально подтвержденную информацию о невозможности присутствия при проведении контрольного меро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приятия в случаях:</w:t>
      </w: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Liberation Sans" w:cs="Liberation Sans"/>
          <w:color w:val="000000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заболевания, связанного с утратой трудоспособности;</w:t>
      </w: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Liberation Sans" w:cs="Liberation Sans"/>
          <w:color w:val="000000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препятствия, возникшего в результате действия непреодолимой силы;</w:t>
      </w: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Liberation Sans" w:cs="Liberation Sans"/>
          <w:color w:val="000000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тяжелого заболевания или смерти близких родственников контролируемого лица, круг которых определен федеральным законодательством;</w:t>
      </w: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Liberation Sans" w:cs="Liberation Sans"/>
          <w:color w:val="000000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приходящегося на период контрольного мероприятия судебного разбирательства, в котором контролируемое лицо участвует на осн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овании судебного акта (судебная повестка);</w:t>
      </w: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Liberation Sans" w:cs="Liberation Sans"/>
          <w:color w:val="000000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административного ареста;</w:t>
      </w: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Liberation Sans" w:cs="Liberation Sans"/>
          <w:color w:val="000000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призыва контролируемого лица на срочную военную службу или на военные сборы (уведомление, повестка);</w:t>
      </w: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Liberation Sans" w:cs="Liberation Sans"/>
          <w:color w:val="000000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выезда контролируемого лица в запланированную поездку (обучение, туризм) за пред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елы города (договор, платежные документы).</w:t>
      </w: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Liberation Sans" w:cs="Liberation Sans"/>
          <w:color w:val="000000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По результатам рассмотрения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ивидуального предпринимателя, гражданина.</w:t>
      </w: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Liberation Sans" w:cs="Liberation Sans"/>
          <w:color w:val="000000"/>
          <w:highlight w:val="white"/>
        </w:rPr>
      </w:r>
    </w:p>
    <w:p>
      <w:pPr>
        <w:ind w:firstLine="708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Типовая форма акта о невозможности проведения или завершения контрольного мероприятия утверждается приказом контрольного органа при условии отсутствия типовой формы, утвержденной в порядке, установленном частью 2 с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татьи 21 Федерального закона № 248-ФЗ.</w:t>
      </w: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eastAsia="Liberation Sans" w:cs="Liberation Sans"/>
          <w:color w:val="000000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4.17. Проведение </w:t>
      </w:r>
      <w:r>
        <w:rPr>
          <w:rFonts w:ascii="Liberation Sans" w:hAnsi="Liberation Sans" w:cs="Liberation Sans"/>
          <w:bCs/>
          <w:color w:val="000000" w:themeColor="text1"/>
          <w:highlight w:val="white"/>
        </w:rPr>
        <w:t xml:space="preserve">контрольных мероприятий с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взаимодействием с контролируемым лицом.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4.17.1. </w:t>
      </w:r>
      <w:r>
        <w:rPr>
          <w:rFonts w:ascii="Liberation Sans" w:hAnsi="Liberation Sans" w:cs="Liberation Sans"/>
          <w:bCs/>
          <w:color w:val="000000" w:themeColor="text1"/>
          <w:highlight w:val="white"/>
        </w:rPr>
        <w:t xml:space="preserve">Рейдовый осмотр.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Рейдовый осмотр проводится в целях оценки соблюдения обязательных требований по использованию (эксплуатации)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Рейдовый осмотр проводится в отношении любого числа контролируемых лиц, осуществляющих владе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ние, пользование или управление производственным объектом.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Рейдовый осмотр может быть проведен с использованием средств дистанционного взаимодействия, в том числе п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осредством 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видео-конференц-связи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, а также с использованием мобильного приложения «Инспектор».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trike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Рейдовый осмотр может проводиться в форме совместного (межведомственного) контр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ольного (надзорного) мероприятия.</w:t>
      </w:r>
      <w:r>
        <w:rPr>
          <w:rFonts w:ascii="Liberation Sans" w:hAnsi="Liberation Sans" w:cs="Liberation Sans"/>
          <w:strike/>
          <w:color w:val="000000" w:themeColor="text1"/>
          <w:highlight w:val="white"/>
        </w:rPr>
      </w:r>
      <w:r>
        <w:rPr>
          <w:rFonts w:ascii="Liberation Sans" w:hAnsi="Liberation Sans" w:cs="Liberation Sans"/>
          <w:strike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В ходе рейдового осмотра могут совершаться следу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ющие контрольные действия: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осмотр;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опрос;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получение письменных объяснений;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инструментальное обследование;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истребование документов.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При проведении рейдового осмотра инспекторы вправе взаим</w:t>
      </w:r>
      <w:r>
        <w:rPr>
          <w:rFonts w:ascii="Liberation Sans" w:hAnsi="Liberation Sans" w:cs="Liberation Sans"/>
          <w:highlight w:val="white"/>
        </w:rPr>
        <w:t xml:space="preserve">одействовать с находящимися на производственных объектах лицами.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В случае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</w:t>
        <w:br/>
        <w:t xml:space="preserve">в отноше</w:t>
      </w:r>
      <w:r>
        <w:rPr>
          <w:rFonts w:ascii="Liberation Sans" w:hAnsi="Liberation Sans" w:cs="Liberation Sans"/>
          <w:highlight w:val="white"/>
        </w:rPr>
        <w:t xml:space="preserve">нии каждого контролируемого лица, допустившего нарушение обязательных требований.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4.17.2. </w:t>
      </w:r>
      <w:r>
        <w:rPr>
          <w:rFonts w:ascii="Liberation Sans" w:hAnsi="Liberation Sans" w:cs="Liberation Sans"/>
          <w:bCs/>
          <w:color w:val="000000" w:themeColor="text1"/>
          <w:highlight w:val="white"/>
        </w:rPr>
        <w:t xml:space="preserve">Документарная проверка.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Документарная проверка проводится в порядке, установленном статьей 72 Федерального закона № 248-ФЗ.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Документарная проверка проводится по мес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ту нахождения контрольного органа.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Предметом документарной проверки являются исключительно сведения, содержащиеся в документах контролируемых лиц, устанавливающих их организационно-правовую форму, права </w:t>
        <w:br/>
        <w:t xml:space="preserve">и обязанности, а также документы, используемые при о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существлении их деятельности и связанные с исполнением ими обязательных требований и решений контрольного органа.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В ходе документарной проверки рассматриваются документы контролируемого лица, имеющиеся в распоряжении контрольного органа, результаты предыд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Документы могут представляться контролируемыми лицами </w:t>
        <w:br/>
        <w:t xml:space="preserve">с использованием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hyperlink r:id="rId16" w:tooltip="https://www.gosuslugi.ru/" w:history="1">
        <w:r>
          <w:rPr>
            <w:rStyle w:val="935"/>
            <w:rFonts w:ascii="Liberation Sans" w:hAnsi="Liberation Sans" w:eastAsia="Liberation Sans" w:cs="Liberation Sans"/>
            <w:color w:val="000000" w:themeColor="text1"/>
            <w:sz w:val="28"/>
            <w:szCs w:val="28"/>
            <w:highlight w:val="white"/>
            <w:u w:val="none"/>
          </w:rPr>
          <w:t xml:space="preserve">единого портала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государственных и муниципальных услуг, регионального портала государственных и муниципальных услуг или мобильного приложения «Инспектор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Если имеющихся в распоряжении у контрольного органа сведений и документов недостаточно, то 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 ходе документарной проверки могут совершаться следующие контрольные действия: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получение письменных объяснений;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истребование документов.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В случае если достоверность сведений, содержащихся </w:t>
        <w:br/>
        <w:t xml:space="preserve">в документах, имеющихся в распоряжении контрольного органа, вызывает обоснованные сомнения либо эти сведения не по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</w:t>
        <w:br/>
        <w:t xml:space="preserve">в ходе документарной проверки документы. В течение десяти рабочих дн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ей со дня получения данного требования контролируемое лицо обязано направить в контрольный орган указанные в требовании документы.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В случае если в ходе документарной проверки выявлены ошибки и (или) противоречия в представленных контролируемым лицом докум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ентах либо выявлено несоответствие сведений, содержащихся </w:t>
        <w:br/>
        <w:t xml:space="preserve">в этих документах, сведениям, содержащимся в имеющихся </w:t>
        <w:br/>
        <w:t xml:space="preserve">у контрольного органа документах и (или) полученным при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осуществлении муниципального контроля, информация об ошибках, </w:t>
        <w:br/>
        <w:t xml:space="preserve">о противоречиях и несоотв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етствии сведений направляется контролируемому лицу с требованием представить в течение десяти рабочих дней необходимые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письменные объяснения.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Контролируемое лицо, представляющее в контрольный орган письменные объяснения относительно выявленных ошибок и (ил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и) противоречий </w:t>
        <w:br/>
        <w:t xml:space="preserve">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</w:t>
        <w:br/>
        <w:t xml:space="preserve">и (или) полученным при осуществлении муниципального контроля, вправ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е дополнительно представить в контрольный орган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документы, подтверждающие достоверность ранее представленных документов.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При проведении документарной проверки контрольный орган </w:t>
        <w:br/>
        <w:t xml:space="preserve">не вправе требовать у контролируемого лица сведения и документы, не относящиес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я к предмету документарной проверки, а также сведения и документы, которые могут быть получены этим органом </w:t>
        <w:br/>
        <w:t xml:space="preserve">от иных органов.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Срок проведения документарной проверки не может превышать десять рабочих дней.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На период с момента направления контрольным органо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, содержащимся в имеющихся у контрольного органа документах и (или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ается.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4.17.3. Инспекционный визит.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eastAsia="Calibri" w:cs="Liberation Sans"/>
          <w:highlight w:val="white"/>
        </w:rPr>
      </w:pPr>
      <w:r>
        <w:rPr>
          <w:rFonts w:ascii="Liberation Sans" w:hAnsi="Liberation Sans" w:eastAsia="Calibri" w:cs="Liberation Sans"/>
          <w:bCs/>
          <w:highlight w:val="white"/>
        </w:rPr>
        <w:t xml:space="preserve">Инспек</w:t>
      </w:r>
      <w:r>
        <w:rPr>
          <w:rFonts w:ascii="Liberation Sans" w:hAnsi="Liberation Sans" w:eastAsia="Calibri" w:cs="Liberation Sans"/>
          <w:bCs/>
          <w:highlight w:val="white"/>
        </w:rPr>
        <w:t xml:space="preserve">ционный визит проводится в порядке, установленном статьей 70 Федерального закона № 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>
        <w:rPr>
          <w:rFonts w:ascii="Liberation Sans" w:hAnsi="Liberation Sans" w:eastAsia="Calibri" w:cs="Liberation Sans"/>
          <w:highlight w:val="white"/>
        </w:rPr>
      </w:r>
      <w:r>
        <w:rPr>
          <w:rFonts w:ascii="Liberation Sans" w:hAnsi="Liberation Sans" w:eastAsia="Calibri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Calibri" w:cs="Liberation Sans"/>
          <w:bCs/>
          <w:color w:val="000000" w:themeColor="text1"/>
          <w:highlight w:val="white"/>
        </w:rPr>
        <w:t xml:space="preserve">В ходе инспекционного визита могут совершаться следующие контрольные действия: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eastAsia="Calibri" w:cs="Liberation Sans"/>
          <w:color w:val="000000" w:themeColor="text1"/>
          <w:highlight w:val="white"/>
          <w14:ligatures w14:val="none"/>
        </w:rPr>
      </w:pPr>
      <w:r>
        <w:rPr>
          <w:rFonts w:ascii="Liberation Sans" w:hAnsi="Liberation Sans" w:eastAsia="Calibri" w:cs="Liberation Sans"/>
          <w:bCs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Calibri" w:cs="Liberation Sans"/>
          <w:bCs/>
          <w:color w:val="000000" w:themeColor="text1"/>
          <w:highlight w:val="white"/>
        </w:rPr>
        <w:t xml:space="preserve">ос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мотр;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</w:r>
      <w:r>
        <w:rPr>
          <w:rFonts w:ascii="Liberation Sans" w:hAnsi="Liberation Sans" w:eastAsia="Calibri" w:cs="Liberation Sans"/>
          <w:color w:val="000000" w:themeColor="text1"/>
          <w:highlight w:val="white"/>
          <w14:ligatures w14:val="non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eastAsia="Calibri" w:cs="Liberation Sans"/>
          <w:color w:val="000000" w:themeColor="text1"/>
          <w:highlight w:val="white"/>
          <w14:ligatures w14:val="none"/>
        </w:rPr>
      </w:pPr>
      <w:r>
        <w:rPr>
          <w:rFonts w:ascii="Liberation Sans" w:hAnsi="Liberation Sans" w:eastAsia="Calibri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опрос;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</w:r>
      <w:r>
        <w:rPr>
          <w:rFonts w:ascii="Liberation Sans" w:hAnsi="Liberation Sans" w:eastAsia="Calibri" w:cs="Liberation Sans"/>
          <w:color w:val="000000" w:themeColor="text1"/>
          <w:highlight w:val="white"/>
          <w14:ligatures w14:val="non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eastAsia="Calibri" w:cs="Liberation Sans"/>
          <w:color w:val="000000" w:themeColor="text1"/>
          <w:highlight w:val="white"/>
          <w14:ligatures w14:val="none"/>
        </w:rPr>
      </w:pPr>
      <w:r>
        <w:rPr>
          <w:rFonts w:ascii="Liberation Sans" w:hAnsi="Liberation Sans" w:eastAsia="Calibri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получение письменных объяснений;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</w:r>
      <w:r>
        <w:rPr>
          <w:rFonts w:ascii="Liberation Sans" w:hAnsi="Liberation Sans" w:eastAsia="Calibri" w:cs="Liberation Sans"/>
          <w:color w:val="000000" w:themeColor="text1"/>
          <w:highlight w:val="white"/>
          <w14:ligatures w14:val="non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eastAsia="Calibri" w:cs="Liberation Sans"/>
          <w:color w:val="000000" w:themeColor="text1"/>
          <w:highlight w:val="white"/>
          <w14:ligatures w14:val="none"/>
        </w:rPr>
      </w:pPr>
      <w:r>
        <w:rPr>
          <w:rFonts w:ascii="Liberation Sans" w:hAnsi="Liberation Sans" w:eastAsia="Calibri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инструментальное обследование;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</w:r>
      <w:r>
        <w:rPr>
          <w:rFonts w:ascii="Liberation Sans" w:hAnsi="Liberation Sans" w:eastAsia="Calibri" w:cs="Liberation Sans"/>
          <w:color w:val="000000" w:themeColor="text1"/>
          <w:highlight w:val="white"/>
          <w14:ligatures w14:val="non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Calibri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ист</w:t>
      </w:r>
      <w:r>
        <w:rPr>
          <w:rFonts w:ascii="Liberation Sans" w:hAnsi="Liberation Sans" w:eastAsia="Calibri" w:cs="Liberation Sans"/>
          <w:bCs/>
          <w:color w:val="000000" w:themeColor="text1"/>
          <w:highlight w:val="white"/>
        </w:rPr>
        <w:t xml:space="preserve">ребование документов, которые в соответствии </w:t>
        <w:br/>
        <w:t xml:space="preserve">с обязательными требованиями должн</w:t>
      </w:r>
      <w:r>
        <w:rPr>
          <w:rFonts w:ascii="Liberation Sans" w:hAnsi="Liberation Sans" w:eastAsia="Calibri" w:cs="Liberation Sans"/>
          <w:bCs/>
          <w:color w:val="000000" w:themeColor="text1"/>
          <w:highlight w:val="white"/>
        </w:rPr>
        <w:t xml:space="preserve">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793"/>
        <w:contextualSpacing/>
        <w:ind w:left="0" w:firstLine="737"/>
        <w:jc w:val="both"/>
        <w:spacing w:line="240" w:lineRule="auto"/>
        <w:widowControl/>
        <w:tabs>
          <w:tab w:val="left" w:pos="1134" w:leader="none"/>
        </w:tabs>
        <w:rPr>
          <w:rFonts w:ascii="Liberation Sans" w:hAnsi="Liberation Sans" w:eastAsia="Calibri" w:cs="Liberation Sans"/>
          <w:color w:val="000000" w:themeColor="text1"/>
          <w:highlight w:val="white"/>
          <w14:ligatures w14:val="none"/>
        </w:rPr>
        <w:suppressLineNumbers w:val="0"/>
      </w:pPr>
      <w:r>
        <w:rPr>
          <w:rFonts w:ascii="Liberation Sans" w:hAnsi="Liberation Sans" w:eastAsia="Calibri" w:cs="Liberation Sans"/>
          <w:bCs/>
          <w:color w:val="000000" w:themeColor="text1"/>
          <w:highlight w:val="white"/>
        </w:rPr>
        <w:t xml:space="preserve">Инспекц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ионный 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визит проводится без предварительного уведомления контролируемо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го лица и собственника производственного объекта.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</w:r>
      <w:r>
        <w:rPr>
          <w:rFonts w:ascii="Liberation Sans" w:hAnsi="Liberation Sans" w:eastAsia="Calibri" w:cs="Liberation Sans"/>
          <w:color w:val="000000" w:themeColor="text1"/>
          <w:highlight w:val="white"/>
          <w14:ligatures w14:val="none"/>
        </w:rPr>
      </w:r>
    </w:p>
    <w:p>
      <w:pPr>
        <w:pStyle w:val="793"/>
        <w:contextualSpacing/>
        <w:ind w:left="0" w:firstLine="737"/>
        <w:jc w:val="both"/>
        <w:spacing w:line="240" w:lineRule="auto"/>
        <w:widowControl/>
        <w:tabs>
          <w:tab w:val="left" w:pos="1134" w:leader="none"/>
        </w:tabs>
        <w:rPr>
          <w:rFonts w:ascii="Liberation Sans" w:hAnsi="Liberation Sans" w:eastAsia="Arial" w:cs="Liberation Sans"/>
          <w:color w:val="000000" w:themeColor="text1"/>
          <w:highlight w:val="white"/>
        </w:rPr>
        <w:suppressLineNumbers w:val="0"/>
      </w:pP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Инспекционный визит может быть проведен с использованием средств дис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танционного взаимодействия, в том числе посредством 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видео-конференц-связи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  <w:t xml:space="preserve">, а также с использованием мобильного приложения «Инспектор».</w:t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Ср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Контролируемые лица или их представители обязаны обеспечить беспрепятственный доступ инсп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ектора в здания, сооружения, помещения.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4.17.4. Выездная проверка.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793"/>
        <w:ind w:left="0" w:firstLine="680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680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Выездная проверка проводится в случае, если </w:t>
        <w:br/>
        <w:t xml:space="preserve">не представляется возможным: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793"/>
        <w:ind w:left="0" w:firstLine="680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удостовер</w:t>
      </w:r>
      <w:r>
        <w:rPr>
          <w:rFonts w:ascii="Liberation Sans" w:hAnsi="Liberation Sans" w:cs="Liberation Sans"/>
          <w:highlight w:val="white"/>
        </w:rPr>
        <w:t xml:space="preserve">иться в полноте и достов</w:t>
      </w:r>
      <w:r>
        <w:rPr>
          <w:rFonts w:ascii="Liberation Sans" w:hAnsi="Liberation Sans" w:cs="Liberation Sans"/>
          <w:highlight w:val="white"/>
        </w:rPr>
        <w:t xml:space="preserve">ерности сведений, которые содержатся в находящихся в распоряжении контрольного органа или в запрашивае</w:t>
      </w:r>
      <w:r>
        <w:rPr>
          <w:rFonts w:ascii="Liberation Sans" w:hAnsi="Liberation Sans" w:cs="Liberation Sans"/>
          <w:highlight w:val="white"/>
        </w:rPr>
        <w:t xml:space="preserve">мых им документах и объяснениях контролируемого лица;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680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/>
      <w:r>
        <w:rPr>
          <w:rFonts w:ascii="Liberation Sans" w:hAnsi="Liberation Sans" w:cs="Liberation Sans"/>
          <w:highlight w:val="white"/>
        </w:rPr>
        <w:t xml:space="preserve">оце</w:t>
      </w:r>
      <w:r>
        <w:rPr>
          <w:rFonts w:ascii="Liberation Sans" w:hAnsi="Liberation Sans" w:cs="Liberation Sans"/>
          <w:highlight w:val="white"/>
        </w:rPr>
        <w:t xml:space="preserve">нить соответствие деятельности, действий (бездействия) контролируемого</w:t>
      </w:r>
      <w:r>
        <w:rPr>
          <w:rFonts w:ascii="Liberation Sans" w:hAnsi="Liberation Sans" w:cs="Liberation Sans"/>
          <w:highlight w:val="white"/>
        </w:rPr>
        <w:t xml:space="preserve"> лица и (или) принадлежащих</w:t>
      </w:r>
      <w:r>
        <w:rPr>
          <w:rFonts w:ascii="Liberation Sans" w:hAnsi="Liberation Sans" w:cs="Liberation Sans"/>
          <w:highlight w:val="white"/>
        </w:rPr>
        <w:t xml:space="preserve"> </w:t>
      </w:r>
      <w:r>
        <w:rPr>
          <w:rFonts w:ascii="Liberation Sans" w:hAnsi="Liberation Sans" w:cs="Liberation Sans"/>
          <w:highlight w:val="white"/>
        </w:rPr>
        <w:t xml:space="preserve">ему и (или) используемых им объектов контроля обязательным требованиям без выезда на</w:t>
      </w:r>
      <w:r>
        <w:rPr>
          <w:rFonts w:ascii="Liberation Sans" w:hAnsi="Liberation Sans" w:cs="Liberation Sans"/>
          <w:highlight w:val="white"/>
        </w:rPr>
        <w:t xml:space="preserve"> указанное в части 2 статьи 73 Федерального закона </w:t>
        <w:br/>
        <w:t xml:space="preserve">№ 248-ФЗ место и совершения необходимых контрольных действий, предусмотренных в рамках иного вида контрольных мероприяти</w:t>
      </w:r>
      <w:r>
        <w:rPr>
          <w:rFonts w:ascii="Liberation Sans" w:hAnsi="Liberation Sans" w:cs="Liberation Sans"/>
          <w:highlight w:val="white"/>
        </w:rPr>
        <w:t xml:space="preserve">й.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В ходе выездной проверки могут совершаться следующие контрольные действия: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осмотр;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опрос;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получение письменных объяснений;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истребование документов;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инструментальное обследование.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Выездная проверка может быть проведена с использованием средств дистанционного взаимодействия, в том числе посредством </w:t>
      </w:r>
      <w:r>
        <w:rPr>
          <w:rFonts w:ascii="Liberation Sans" w:hAnsi="Liberation Sans" w:cs="Liberation Sans"/>
          <w:highlight w:val="white"/>
        </w:rPr>
        <w:t xml:space="preserve">видео-конференц-связи</w:t>
      </w:r>
      <w:r>
        <w:rPr>
          <w:rFonts w:ascii="Liberation Sans" w:hAnsi="Liberation Sans" w:cs="Liberation Sans"/>
          <w:highlight w:val="white"/>
        </w:rPr>
        <w:t xml:space="preserve">, а также с использованием мобильного приложения «Инспектор».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О проведении выездной проверки контролируемое лицо ув</w:t>
      </w:r>
      <w:r>
        <w:rPr>
          <w:rFonts w:ascii="Liberation Sans" w:hAnsi="Liberation Sans" w:cs="Liberation Sans"/>
          <w:highlight w:val="white"/>
        </w:rPr>
        <w:t xml:space="preserve">едомляется путем направления копии решения о проведении выездной проверки не </w:t>
      </w:r>
      <w:r>
        <w:rPr>
          <w:rFonts w:ascii="Liberation Sans" w:hAnsi="Liberation Sans" w:cs="Liberation Sans"/>
          <w:highlight w:val="white"/>
        </w:rPr>
        <w:t xml:space="preserve">позднее</w:t>
      </w:r>
      <w:r>
        <w:rPr>
          <w:rFonts w:ascii="Liberation Sans" w:hAnsi="Liberation Sans" w:cs="Liberation Sans"/>
          <w:highlight w:val="white"/>
        </w:rPr>
        <w:t xml:space="preserve"> чем за двадцать четыре часа </w:t>
        <w:br/>
        <w:t xml:space="preserve">до ее начала в порядке, предусмотренном статьей 21 Федерального закона № 248-ФЗ.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Срок проведения выездной проверки не может превышать десять р</w:t>
      </w:r>
      <w:r>
        <w:rPr>
          <w:rFonts w:ascii="Liberation Sans" w:hAnsi="Liberation Sans" w:cs="Liberation Sans"/>
          <w:highlight w:val="white"/>
        </w:rPr>
        <w:t xml:space="preserve">абочих дней.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В отношении одного субъекта малого предпринимательства общий срок взаимодействия в ходе проведения выездной проверки </w:t>
        <w:br/>
        <w:t xml:space="preserve">не может превышать пятьдесят часов для малого предприятия </w:t>
        <w:br/>
        <w:t xml:space="preserve">и пятнадцать часов для </w:t>
      </w:r>
      <w:r>
        <w:rPr>
          <w:rFonts w:ascii="Liberation Sans" w:hAnsi="Liberation Sans" w:cs="Liberation Sans"/>
          <w:highlight w:val="white"/>
        </w:rPr>
        <w:t xml:space="preserve">микропредприятия</w:t>
      </w:r>
      <w:r>
        <w:rPr>
          <w:rFonts w:ascii="Liberation Sans" w:hAnsi="Liberation Sans" w:cs="Liberation Sans"/>
          <w:highlight w:val="white"/>
        </w:rPr>
        <w:t xml:space="preserve">. Срок проведения выездной п</w:t>
      </w:r>
      <w:r>
        <w:rPr>
          <w:rFonts w:ascii="Liberation Sans" w:hAnsi="Liberation Sans" w:cs="Liberation Sans"/>
          <w:highlight w:val="white"/>
        </w:rPr>
        <w:t xml:space="preserve">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</w:t>
      </w:r>
      <w:r>
        <w:rPr>
          <w:rFonts w:ascii="Liberation Sans" w:hAnsi="Liberation Sans" w:cs="Liberation Sans"/>
          <w:highlight w:val="white"/>
        </w:rPr>
        <w:t xml:space="preserve">енному объекту.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4.18. Проведение </w:t>
      </w:r>
      <w:r>
        <w:rPr>
          <w:rFonts w:ascii="Liberation Sans" w:hAnsi="Liberation Sans" w:cs="Liberation Sans"/>
          <w:bCs/>
          <w:color w:val="000000" w:themeColor="text1"/>
          <w:highlight w:val="white"/>
        </w:rPr>
        <w:t xml:space="preserve">контрольных мероприятий без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взаимодействия с контролируемым лицом.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4.18.1. 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Наблюдение за соблюдением обязательных требований (мониторинг безопасности).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</w:rPr>
        <w:t xml:space="preserve">Контрольный орган при наблюдении за соблюдением обязательных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 в ходе межведомственного информацио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нного взаимодействия, предоставляются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контролируемыми лицами в рамках исполнения обязательных требований, а также данных, содержащихся </w:t>
        <w:br/>
        <w:t xml:space="preserve">в госуда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рственных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и муниципальных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информационных системах, данных из сети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Интернет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, иных общедоступных данных, а также данных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полученны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х с использование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м работающих в автоматическом режиме те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хнических средств фиксации правонарушений, имеющих функции фото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и киносъемки, видеозаписи.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Если в ходе 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аблюдения за соблюдением обязательных требований (мониторинга безопасности) выявлены факты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причинения вреда (ущерба) или возникновения угрозы причинения вреда (ущерба) охраняемым законом ценностям, сведения 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нарушениях обязательных требований, о готовящихся нарушениях обязательных требований или признаках нарушений обязательных требований,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контрольным органом могут быть приняты решения, предусмотренные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  <w:u w:val="none"/>
        </w:rPr>
        <w:t xml:space="preserve">частью 3 статьи 74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Федерального закона № 248-ФЗ.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highlight w:val="white"/>
        </w:rPr>
        <w:t xml:space="preserve">4.18.2. 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Выездное обследование.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</w:rPr>
        <w:t xml:space="preserve">Выездное обследование проводится в целях оценки соблюдения контролируемыми лицами обязательных требований.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Выездное обследование может проводиться по месту нахождения (осуществления деятельности) организации </w:t>
        <w:br/>
        <w:t xml:space="preserve">(ее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филиалов, представительств, обособлен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 В ходе выездного обследования на общедоступных (открытых для посещения неограниче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нным кругом лиц) производственных объектах может осуществляться осмотр.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Выездное обследование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может быть проведено </w:t>
        <w:br/>
        <w:t xml:space="preserve">с использованием бес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пилотных аппаратов (систем) в отношении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всех </w:t>
      </w:r>
      <w:r>
        <w:rPr>
          <w:rFonts w:ascii="Liberation Sans" w:hAnsi="Liberation Sans" w:cs="Liberation Sans"/>
          <w:highlight w:val="white"/>
        </w:rPr>
        <w:t xml:space="preserve">земель, земельных участков, частей земельных участков, расположенных в границах города Новый Уренгой, в том числе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земельных участков,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доступ на которые ограничен или отсутствует,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труднодоступные земель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ные участки,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 которые затруднительно 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роехать в связи с отсутствием инфраструктуры, подъездных путе</w:t>
      </w:r>
      <w:r>
        <w:rPr>
          <w:rFonts w:ascii="Liberation Sans" w:hAnsi="Liberation Sans" w:eastAsia="Liberation Sans" w:cs="Liberation Sans"/>
          <w:color w:val="0c0c0c"/>
          <w:sz w:val="28"/>
          <w:szCs w:val="28"/>
          <w:highlight w:val="white"/>
        </w:rPr>
        <w:t xml:space="preserve">й</w:t>
      </w:r>
      <w:r>
        <w:rPr>
          <w:rFonts w:ascii="Liberation Sans" w:hAnsi="Liberation Sans" w:eastAsia="Liberation Sans" w:cs="Liberation Sans"/>
          <w:color w:val="0c0c0c"/>
          <w:sz w:val="28"/>
          <w:szCs w:val="28"/>
          <w:highlight w:val="white"/>
        </w:rPr>
        <w:t xml:space="preserve"> </w:t>
        <w:br/>
        <w:t xml:space="preserve">и отдаленностью от населенных пунктов</w:t>
      </w:r>
      <w:r>
        <w:rPr>
          <w:rFonts w:ascii="Liberation Sans" w:hAnsi="Liberation Sans" w:eastAsia="Liberation Sans" w:cs="Liberation Sans"/>
          <w:color w:val="0c0c0c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Выездное обследование проводится без информирования контролируемого лица.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4.19. 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При проведении конт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рольных мероприятий должностными лицами для фиксации доказательств нарушений обязательных требований могут использоваться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фотосъемка, аудио- и видеозапись, иные способы фиксации доказательств.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Фотосъем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ка 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роводится не менее чем двумя снимками </w:t>
        <w:br/>
        <w:t xml:space="preserve">в условиях достаточной освещенности. Аудио- и видеозапись осуществляется непрерывно в ходе контрольного мероприятия,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br/>
        <w:t xml:space="preserve">с уведомлением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начале и конце записи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дат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мест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, времен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начала и окончания записи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В ходе записи подробно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фиксируются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место и ха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рактер выявленного нарушения обязательных требований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Для фиксации доказательств могут использоваться любые технические средства, имеющиеся в распоряжении контрольного органа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left" w:pos="1701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Решение о необходимости использования фотосъемки, аудио- </w:t>
        <w:br/>
        <w:t xml:space="preserve">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кон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трольного органа самостоятельно. В обязательном порядке фот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о-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или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видеофиксация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доказательств нарушений обязательных требований осуществляется при проведении выездного обследования.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tabs>
          <w:tab w:val="left" w:pos="1701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Информация о проведении фотосъемки, аудио- и в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о </w:t>
        <w:br/>
        <w:t xml:space="preserve">в рамках контрольного мероприятия.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Результаты проведения фотосъёмки, аудио- и видеозаписи являются приложением к акту контрольного мероприятия. Фотографии, аудио- и видеозаписи должны позволять однозначно идентифицировать объект фиксации, отражающий нарушение обязательных требований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left" w:pos="1701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Использование фотосъемки и видеозаписи для фиксации доказательств нарушений обязательных требований осуществля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ется с учетом требований законодательства Российской Федерации </w:t>
        <w:br/>
        <w:t xml:space="preserve">о защите государственной тайны.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  <w:highlight w:val="red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Инструментальные обследования в ходе проведения контрольных мероприятий осуществляются путем проведения геоде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зических измерений (определений) и (или) картографич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еских измерений, выполняемых должностными лицами контрольного органа.</w:t>
      </w:r>
      <w:r>
        <w:rPr>
          <w:rFonts w:ascii="Liberation Sans" w:hAnsi="Liberation Sans" w:eastAsia="Liberation Sans" w:cs="Liberation Sans"/>
          <w:color w:val="000000" w:themeColor="text1"/>
          <w:highlight w:val="red"/>
        </w:rPr>
      </w:r>
      <w:r>
        <w:rPr>
          <w:rFonts w:ascii="Liberation Sans" w:hAnsi="Liberation Sans" w:eastAsia="Liberation Sans" w:cs="Liberation Sans"/>
          <w:color w:val="000000" w:themeColor="text1"/>
          <w:highlight w:val="red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V. Резул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ьтаты контрольных мероприятий и решения,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br/>
        <w:t xml:space="preserve">принимаемые по результатам контрольных мероприятий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54"/>
        <w:jc w:val="center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5.1. 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равление уполномоченным органам или должностным лицам информации для рассмотрения вопроса </w:t>
        <w:br/>
        <w:t xml:space="preserve">о привлечении к ответственности и (или) применение контрольным органом мер, предусмотренных пунктом 2 части 2 статьи 90 Федерального закона № 248-ФЗ.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5.2. </w:t>
      </w:r>
      <w:r>
        <w:rPr>
          <w:rFonts w:ascii="Liberation Sans" w:hAnsi="Liberation Sans" w:eastAsia="Calibri" w:cs="Liberation Sans"/>
          <w:highlight w:val="white"/>
        </w:rPr>
        <w:t xml:space="preserve">По окончании проведения контрольного мероприятия,</w:t>
      </w:r>
      <w:r>
        <w:rPr>
          <w:rFonts w:ascii="Liberation Sans" w:hAnsi="Liberation Sans" w:cs="Liberation Sans"/>
          <w:highlight w:val="white"/>
        </w:rPr>
        <w:t xml:space="preserve"> </w:t>
      </w:r>
      <w:r>
        <w:rPr>
          <w:rFonts w:ascii="Liberation Sans" w:hAnsi="Liberation Sans" w:cs="Liberation Sans"/>
          <w:highlight w:val="white"/>
        </w:rPr>
        <w:t xml:space="preserve">предусматривающего взаимодействие с контролируемым лицом, </w:t>
      </w:r>
      <w:r>
        <w:rPr>
          <w:rFonts w:ascii="Liberation Sans" w:hAnsi="Liberation Sans" w:eastAsia="Calibri" w:cs="Liberation Sans"/>
          <w:highlight w:val="white"/>
        </w:rPr>
        <w:t xml:space="preserve">составляется акт контрольного мероприятия (далее также – акт). </w:t>
        <w:br/>
        <w:t xml:space="preserve">В случае если по результатам проведения такого мероприятия выявлено нарушение обязате</w:t>
      </w:r>
      <w:r>
        <w:rPr>
          <w:rFonts w:ascii="Liberation Sans" w:hAnsi="Liberation Sans" w:eastAsia="Calibri" w:cs="Liberation Sans"/>
          <w:highlight w:val="white"/>
        </w:rPr>
        <w:t xml:space="preserve">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</w:t>
        <w:br/>
        <w:t xml:space="preserve">до окончания проведения контрольного мероп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риятия,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пр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едусматривающего взаимодействие с контролируемым лицом, </w:t>
        <w:br/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в акте указывается факт его устранения. Документы, иные материалы, явл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яющиеся доказательствами нарушения обязательных требований, приобщаются к акту.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Заполненные при проведении контрольного мероприятия проверочные листы должны быть приобщены к акту.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По результатам проведения контрольного мероприятия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без взаимодействия акт составляется в случае выявления нарушений обязательных требований.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В случае 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выявления в ходе проведения контрольного мероприятия нарушения обязательных требований к использованию и охране земель, за которое законодательством Россий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ской Федерации предусмотрена административная и иная ответственность, в акте контро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льного мероприятия указывается информация о таком правонарушении в соответствии с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частью 4 статьи 72 Земельного кодекса Российской Федерации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риятия невозможно по причинам, установленным Федеральным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№ 248-ФЗ, если иной порядок оформления акта не установлен Федеральным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№ 248-ФЗ или Правительством Российской Федерации.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Копия акта, составленного по результатам контрольного мероприятия 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со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 взаимодействием, в случаях, установленных частью 4 статьи 72 Земельного кодекса Российской Федерации, направляется </w:t>
        <w:br/>
        <w:t xml:space="preserve">в орг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ан государственного земельного надзора.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Контролируемое лицо или его представитель знакомится </w:t>
        <w:br/>
        <w:t xml:space="preserve">с содержанием акта на месте проведения контрольного мероприятия, за исключением случаев, установленных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  <w:u w:val="none"/>
        </w:rPr>
        <w:t xml:space="preserve">абзацем 7 настоящего пункта.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  <w:u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случае проведения контрольных мероприятий или обязательных профилактичес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ких визитов с использованием средств дистанционного взаимодействия, в том числе посредством видео-конфер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енц-связи, а также с использованием мобильного приложения «Инспект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ор»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либо составления акта контрольного мероприятия </w:t>
        <w:br/>
        <w:t xml:space="preserve">без взаимодействия, а также в случае, если составление акта </w:t>
        <w:br/>
        <w:t xml:space="preserve">по результатам контр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ольного мероприятия на месте его проведения невозможно по причине совершения контрольных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действий, предусмотренных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пунктом 7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части 1 статьи 65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Федерального закона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 248-ФЗ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инструментальное обследование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),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или в иных случаях, установленных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Федеральным законом № 248-ФЗ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контрольный орган направляет акт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контролируемому лицу в порядке, установленном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статьей 21 Федерального закона № 248-ФЗ.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Контролируемое лицо подписывает акт тем же способом, которым изготовлен данный акт. При отказе ил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 невозможности подписания контролируемым лицом или его представителем акта </w:t>
        <w:br/>
        <w:t xml:space="preserve">по итогам проведения контрольного мероприятия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в акте делается соответствующая отметка.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В случае невозможности составления акта на месте проведения контрольного мероприятия в день о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кончания проведения такого мероприятия контролируемое лицо </w:t>
        <w:br/>
        <w:t xml:space="preserve">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5 статьи 21 Федерального закона № 248-ФЗ.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Акт контрольного мероприятия, проведение которого было согласовано органами прокуратуры, направляется в органы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прокуратуры посредством Единого реестра контрольных (надзорных) мероприятий непосредственно после его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оформления.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В случае отсутствия выявленных нарушений обязательных требований при проведении контрольного мероприятия сведения </w:t>
        <w:br/>
        <w:t xml:space="preserve">об этом вносятся в Единый реестр контрольных (надзорных) мероприятий. Должностное лицо вправе выдать рекомендации </w:t>
        <w:br/>
        <w:t xml:space="preserve">по соблюдению об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5.3. 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В случае выявления при проведении контрольного мероприятия нарушений обязательных требований контролируемым л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ицом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 контрольный орган после</w:t>
      </w:r>
      <w:r>
        <w:rPr>
          <w:rFonts w:ascii="Liberation Sans" w:hAnsi="Liberation Sans" w:eastAsia="Calibri" w:cs="Liberation Sans"/>
          <w:color w:val="000000" w:themeColor="text1"/>
          <w:highlight w:val="white"/>
        </w:rPr>
        <w:t xml:space="preserve"> оформления акта контрольного мероприятия выдаёт контролируемому лицу предписание </w:t>
        <w:br/>
        <w:t xml:space="preserve">об устранении выявленных нарушений с указанием разумных сроков их устранения</w:t>
      </w:r>
      <w:r>
        <w:rPr>
          <w:rFonts w:ascii="Liberation Sans" w:hAnsi="Liberation Sans" w:cs="Liberation Sans"/>
          <w:highlight w:val="white"/>
        </w:rPr>
        <w:t xml:space="preserve">, а также выполняет иные действия, предусмотренные частью 2 статьи 90 </w:t>
      </w:r>
      <w:r>
        <w:rPr>
          <w:rFonts w:ascii="Liberation Sans" w:hAnsi="Liberation Sans" w:cs="Liberation Sans"/>
          <w:highlight w:val="white"/>
        </w:rPr>
        <w:t xml:space="preserve">Федерального закона № 248-ФЗ.</w:t>
      </w:r>
      <w:r>
        <w:rPr>
          <w:highlight w:val="white"/>
        </w:rPr>
      </w:r>
      <w:r>
        <w:rPr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eastAsia="Calibri" w:cs="Liberation Sans"/>
          <w:highlight w:val="white"/>
        </w:rPr>
      </w:pPr>
      <w:r>
        <w:rPr>
          <w:rFonts w:ascii="Liberation Sans" w:hAnsi="Liberation Sans" w:eastAsia="Calibri" w:cs="Liberation Sans"/>
          <w:highlight w:val="white"/>
        </w:rPr>
        <w:t xml:space="preserve">Предписание, указанное в абзаце 1 настоящего пункта, выдается также в случаях, установленных частью 4 статьи 72 Земельного кодекса Российской Федерации, и в порядке, определенном статьей 90.1 Федерального закона № 248-ФЗ.  </w:t>
      </w:r>
      <w:r>
        <w:rPr>
          <w:rFonts w:ascii="Liberation Sans" w:hAnsi="Liberation Sans" w:eastAsia="Calibri" w:cs="Liberation Sans"/>
          <w:highlight w:val="white"/>
        </w:rPr>
      </w:r>
      <w:r>
        <w:rPr>
          <w:rFonts w:ascii="Liberation Sans" w:hAnsi="Liberation Sans" w:eastAsia="Calibri" w:cs="Liberation Sans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5.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4. Типовая форма предписания утверждается приказом контрольного органа в случае отсутствия типовой формы, утвержд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енной в порядке, установленном частью 2 статьи 21 Федерального закона № 248-ФЗ.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968"/>
        <w:ind w:firstLine="709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68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Style w:val="969"/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VI. Обжалование р</w:t>
      </w:r>
      <w:r>
        <w:rPr>
          <w:rStyle w:val="969"/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ешений, </w:t>
      </w:r>
      <w:r>
        <w:rPr>
          <w:rStyle w:val="969"/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действий (бездействия) </w:t>
        <w:br/>
        <w:t xml:space="preserve">должностных лиц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Style w:val="969"/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контрольного органа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b/>
          <w:bCs/>
          <w:strike w:val="0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Решения контрольного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органа,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  <w:r>
        <w:rPr>
          <w:rFonts w:ascii="Liberation Sans" w:hAnsi="Liberation Sans" w:cs="Liberation Sans"/>
          <w:b/>
          <w:bCs/>
          <w:strike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trike w:val="0"/>
          <w:color w:val="000000" w:themeColor="text1"/>
          <w:sz w:val="28"/>
          <w:szCs w:val="28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Судебное обжалование решений ко</w:t>
      </w:r>
      <w:r>
        <w:rPr>
          <w:rFonts w:ascii="Liberation Sans" w:hAnsi="Liberation Sans" w:cs="Liberation Sans"/>
          <w:highlight w:val="white"/>
        </w:rPr>
        <w:t xml:space="preserve">нтрольного органа, действий (</w:t>
      </w:r>
      <w:r>
        <w:rPr>
          <w:rFonts w:ascii="Liberation Sans" w:hAnsi="Liberation Sans" w:cs="Liberation Sans"/>
          <w:highlight w:val="white"/>
        </w:rPr>
        <w:t xml:space="preserve">бездействия) должностных л</w:t>
      </w:r>
      <w:r>
        <w:rPr>
          <w:rFonts w:ascii="Liberation Sans" w:hAnsi="Liberation Sans" w:cs="Liberation Sans"/>
          <w:highlight w:val="white"/>
        </w:rPr>
        <w:t xml:space="preserve">иц контрольного </w:t>
      </w:r>
      <w:r>
        <w:rPr>
          <w:rFonts w:ascii="Liberation Sans" w:hAnsi="Liberation Sans" w:cs="Liberation Sans"/>
          <w:highlight w:val="white"/>
        </w:rPr>
        <w:t xml:space="preserve">о</w:t>
      </w:r>
      <w:r>
        <w:rPr>
          <w:rFonts w:ascii="Liberation Sans" w:hAnsi="Liberation Sans" w:cs="Liberation Sans"/>
          <w:highlight w:val="white"/>
        </w:rPr>
        <w:t xml:space="preserve">ргана</w:t>
      </w:r>
      <w:r>
        <w:rPr>
          <w:rFonts w:ascii="Liberation Sans" w:hAnsi="Liberation Sans" w:cs="Liberation Sans"/>
          <w:highlight w:val="white"/>
        </w:rPr>
        <w:t xml:space="preserve"> возможно только после их досудебного обжалования, за исключением установленных частью 2 статьи 39 Федерального закона от 31.07.2020 № 248-ФЗ. 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Досудебное обжалование решений контрольного органа, действий (бе</w:t>
      </w:r>
      <w:r>
        <w:rPr>
          <w:rFonts w:ascii="Liberation Sans" w:hAnsi="Liberation Sans" w:cs="Liberation Sans"/>
          <w:highlight w:val="white"/>
        </w:rPr>
        <w:t xml:space="preserve">здействия) должностных лиц контрольного органа осуществляется в соответствии с главой 9 Федерального закона </w:t>
        <w:br/>
        <w:t xml:space="preserve">от 31.07.2020 № 248-ФЗ и настоящим Положением.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Уполномоченные лица на рассмотрение жалобы (далее – уполномоченный орган):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руководитель (</w:t>
      </w:r>
      <w:r>
        <w:rPr>
          <w:rFonts w:ascii="Liberation Sans" w:hAnsi="Liberation Sans" w:cs="Liberation Sans"/>
          <w:highlight w:val="white"/>
        </w:rPr>
        <w:t xml:space="preserve">заместитель руководителя) контрольного органа рассматривает жалобы на решение контрольного органа, действия (бездействие) его должностных лиц;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заместитель Главы Администрации города, курирующий вопросы осуществления муниципального контроля, рассматривае</w:t>
      </w:r>
      <w:r>
        <w:rPr>
          <w:rFonts w:ascii="Liberation Sans" w:hAnsi="Liberation Sans" w:cs="Liberation Sans"/>
          <w:highlight w:val="white"/>
        </w:rPr>
        <w:t xml:space="preserve">т жалобы на действия (бездействие) руководителя (заместителя руководителя) контрольного органа;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Глава города Новый Уренгой рассматривает жалобы </w:t>
        <w:br/>
        <w:t xml:space="preserve">на действия (бездействие) заместителя Главы Администрации города, курирующего вопросы осуществления муниципал</w:t>
      </w:r>
      <w:r>
        <w:rPr>
          <w:rFonts w:ascii="Liberation Sans" w:hAnsi="Liberation Sans" w:cs="Liberation Sans"/>
          <w:highlight w:val="white"/>
        </w:rPr>
        <w:t xml:space="preserve">ьного контроля.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Жал</w:t>
      </w:r>
      <w:r>
        <w:rPr>
          <w:rFonts w:ascii="Liberation Sans" w:hAnsi="Liberation Sans" w:cs="Liberation Sans"/>
          <w:highlight w:val="white"/>
        </w:rPr>
        <w:t xml:space="preserve">оба подается контролируемым лицом в уполномоченный орган в электронном виде с использованием Единого портала государственных и муниципальных услуг</w:t>
      </w:r>
      <w:r>
        <w:rPr>
          <w:rFonts w:ascii="Liberation Sans" w:hAnsi="Liberation Sans" w:eastAsia="Liberation Sans" w:cs="Liberation Sans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highlight w:val="white"/>
        </w:rPr>
        <w:t xml:space="preserve">и (или) регионального портала государственных и муниципальных услуг,</w:t>
      </w:r>
      <w:r>
        <w:rPr>
          <w:rFonts w:ascii="Liberation Sans" w:hAnsi="Liberation Sans" w:cs="Liberation Sans"/>
          <w:highlight w:val="white"/>
        </w:rPr>
        <w:t xml:space="preserve"> за исключением случаев, установленных частью 1.1 статьи 40 Федерального закона </w:t>
        <w:br/>
        <w:t xml:space="preserve">№ 248-ФЗ.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</w:t>
      </w:r>
      <w:r>
        <w:rPr>
          <w:rFonts w:ascii="Liberation Sans" w:hAnsi="Liberation Sans" w:cs="Liberation Sans"/>
          <w:highlight w:val="white"/>
        </w:rPr>
        <w:t xml:space="preserve">а усиленной квалифицированной электронной подписью. Материал</w:t>
      </w:r>
      <w:r>
        <w:rPr>
          <w:rFonts w:ascii="Liberation Sans" w:hAnsi="Liberation Sans" w:cs="Liberation Sans"/>
          <w:highlight w:val="white"/>
        </w:rPr>
        <w:t xml:space="preserve">ы, прикладываемые к жалобе, в том числе фото- </w:t>
      </w:r>
      <w:r>
        <w:rPr>
          <w:rFonts w:ascii="Liberation Sans" w:hAnsi="Liberation Sans" w:cs="Liberation Sans"/>
          <w:highlight w:val="white"/>
        </w:rPr>
        <w:t xml:space="preserve">и видеоматериалы, представляются контролируемым лицом </w:t>
        <w:br/>
        <w:t xml:space="preserve">в электронном виде.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6.2. Контролируемые лица, права и законные интересы которых, по их мнению, были непосредственно нарушены в рамках осуществления муницип</w:t>
      </w:r>
      <w:r>
        <w:rPr>
          <w:rFonts w:ascii="Liberation Sans" w:hAnsi="Liberation Sans" w:cs="Liberation Sans"/>
          <w:highlight w:val="white"/>
        </w:rPr>
        <w:t xml:space="preserve">ального контроля, имеют право </w:t>
        <w:br/>
        <w:t xml:space="preserve">на досудебное обжалование: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решений о проведении контрольных мероприятий </w:t>
        <w:br/>
        <w:t xml:space="preserve">и обязательных профилактических визитов;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актов контрольных мероприятий и обязательных профилактических визитов, предписаний об устранении выявленных</w:t>
      </w:r>
      <w:r>
        <w:rPr>
          <w:rFonts w:ascii="Liberation Sans" w:hAnsi="Liberation Sans" w:cs="Liberation Sans"/>
          <w:highlight w:val="white"/>
        </w:rPr>
        <w:t xml:space="preserve"> нарушений;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действий (бездействия) должностных лиц контрольного органа в рамках контрольных мероприятий и обязательных профилактических визитов;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решений об отнесении объектов контроля к соответствующей категории риска;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решений об отказе в проведен</w:t>
      </w:r>
      <w:r>
        <w:rPr>
          <w:rFonts w:ascii="Liberation Sans" w:hAnsi="Liberation Sans" w:cs="Liberation Sans"/>
          <w:highlight w:val="white"/>
        </w:rPr>
        <w:t xml:space="preserve">ии </w:t>
      </w:r>
      <w:r>
        <w:rPr>
          <w:rFonts w:ascii="Liberation Sans" w:hAnsi="Liberation Sans" w:cs="Liberation Sans"/>
          <w:highlight w:val="white"/>
        </w:rPr>
        <w:t xml:space="preserve">профилактических визитов </w:t>
        <w:br/>
        <w:t xml:space="preserve">по заявлениям контролируемых лиц;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иных решений, принимаемых контрольными органами </w:t>
        <w:br/>
        <w:t xml:space="preserve">по итогам профилактических и (или) контрольных мероприятий, предусмотренных Федеральным законом № 248-ФЗ, в отношении контролируем</w:t>
      </w:r>
      <w:r>
        <w:rPr>
          <w:rFonts w:ascii="Liberation Sans" w:hAnsi="Liberation Sans" w:cs="Liberation Sans"/>
          <w:highlight w:val="white"/>
        </w:rPr>
        <w:t xml:space="preserve">ых лиц или объектов контроля.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Жалоба на решение контрольного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Жалоба на предписание контрольного органа может быть подана в течение десяти рабочих дней с момента получения контролируемым лицом предписания.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В случае пропуска по уважительной причине срока подачи жалобы этот срок по ходатайству лица, подающего жалобу, </w:t>
      </w:r>
      <w:r>
        <w:rPr>
          <w:rFonts w:ascii="Liberation Sans" w:hAnsi="Liberation Sans" w:cs="Liberation Sans"/>
          <w:highlight w:val="white"/>
        </w:rPr>
        <w:t xml:space="preserve">может быть восстановлен уполномоченным органом.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Лицо, подавшее жалобу, до принятия решения по жалобе может отозвать ее. При этом повторное направление жалобы по тем же основаниям не допускается.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Жалоба может содержать ходатайство о приостановлении исполн</w:t>
      </w:r>
      <w:r>
        <w:rPr>
          <w:rFonts w:ascii="Liberation Sans" w:hAnsi="Liberation Sans" w:cs="Liberation Sans"/>
          <w:highlight w:val="white"/>
        </w:rPr>
        <w:t xml:space="preserve">ения обжалуемого решения контрольного органа.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Уполномоченный орган в срок не позднее двух рабочих дней </w:t>
        <w:br/>
        <w:t xml:space="preserve">со дня регистрации жалобы принимает решение: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о приостановлении исполнения обжалуемого решения контрольного органа;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ind w:left="0" w:firstLine="737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об отказе в приостановлении исполнения обжалуемого решения контрольного органа.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93"/>
        <w:contextualSpacing/>
        <w:ind w:left="0" w:firstLine="737"/>
        <w:jc w:val="both"/>
        <w:spacing w:line="240" w:lineRule="auto"/>
        <w:widowControl/>
        <w:tabs>
          <w:tab w:val="left" w:pos="113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cs="Liberation Sans"/>
          <w:highlight w:val="white"/>
        </w:rPr>
        <w:t xml:space="preserve">Информация о принят</w:t>
      </w:r>
      <w:r>
        <w:rPr>
          <w:rFonts w:ascii="Liberation Sans" w:hAnsi="Liberation Sans" w:cs="Liberation Sans"/>
          <w:highlight w:val="white"/>
        </w:rPr>
        <w:t xml:space="preserve">ом решении направляется лицу, </w:t>
      </w:r>
      <w:r>
        <w:rPr>
          <w:rFonts w:ascii="Liberation Sans" w:hAnsi="Liberation Sans" w:cs="Liberation Sans"/>
          <w:highlight w:val="white"/>
        </w:rPr>
        <w:t xml:space="preserve">подавшему жалобу, в течение од</w:t>
      </w:r>
      <w:r>
        <w:rPr>
          <w:rFonts w:ascii="Liberation Sans" w:hAnsi="Liberation Sans" w:cs="Liberation Sans"/>
          <w:highlight w:val="white"/>
        </w:rPr>
        <w:t xml:space="preserve">ного рабочего дня с момента принятия решения.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0" w:right="0"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6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.3. </w:t>
      </w:r>
      <w:r>
        <w:rPr>
          <w:rFonts w:ascii="Liberation Sans" w:hAnsi="Liberation Sans" w:cs="Liberation Sans"/>
          <w:highlight w:val="white"/>
        </w:rPr>
        <w:t xml:space="preserve">Жалоба должна содержать: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0" w:right="0"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наименование ко</w:t>
      </w:r>
      <w:r>
        <w:rPr>
          <w:rFonts w:ascii="Liberation Sans" w:hAnsi="Liberation Sans" w:cs="Liberation Sans"/>
          <w:highlight w:val="white"/>
        </w:rPr>
        <w:t xml:space="preserve">нтрольного органа, фамилию, имя, отчество (при наличии) должностного лица, решение и (или) действие (бездействие) которых обжалуются;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94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фамилию, имя, отчество (при наличии), сведения о месте жительства (месте осуществления деятельности) гражданина, либо н</w:t>
      </w:r>
      <w:r>
        <w:rPr>
          <w:rFonts w:ascii="Liberation Sans" w:hAnsi="Liberation Sans" w:cs="Liberation Sans"/>
          <w:highlight w:val="white"/>
        </w:rPr>
        <w:t xml:space="preserve">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</w:t>
      </w:r>
      <w:r>
        <w:rPr>
          <w:rFonts w:ascii="Liberation Sans" w:hAnsi="Liberation Sans" w:cs="Liberation Sans"/>
          <w:highlight w:val="white"/>
        </w:rPr>
        <w:t xml:space="preserve"> жалобы и желаемый способ получения решения по ней;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94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сведения об обжалуемых решении контрольного органа </w:t>
        <w:br/>
        <w:t xml:space="preserve">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94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осн</w:t>
      </w:r>
      <w:r>
        <w:rPr>
          <w:rFonts w:ascii="Liberation Sans" w:hAnsi="Liberation Sans" w:cs="Liberation Sans"/>
          <w:highlight w:val="white"/>
        </w:rPr>
        <w:t xml:space="preserve">ования и доводы, на основании которых заявитель </w:t>
        <w:br/>
        <w:t xml:space="preserve">не согласен 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94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требован</w:t>
      </w:r>
      <w:r>
        <w:rPr>
          <w:rFonts w:ascii="Liberation Sans" w:hAnsi="Liberation Sans" w:cs="Liberation Sans"/>
          <w:highlight w:val="white"/>
        </w:rPr>
        <w:t xml:space="preserve">ия лица, подавшего жалобу;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94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</w:t>
        <w:br/>
        <w:t xml:space="preserve">в случае подачи жалобы по основаниям, предусмотренным</w:t>
      </w:r>
      <w:r>
        <w:rPr>
          <w:rFonts w:ascii="Liberation Sans" w:hAnsi="Liberation Sans" w:cs="Liberation Sans"/>
          <w:highlight w:val="white"/>
        </w:rPr>
        <w:t xml:space="preserve"> абзацами </w:t>
        <w:br/>
        <w:t xml:space="preserve">2 - 4 пункта 6.2 настоящего Положения;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  <w:highlight w:val="white"/>
        </w:rPr>
        <w:t xml:space="preserve">учетный номер объекта контроля в едином реестре видов контроля (при обжаловании решения об отнесении объекта контроля </w:t>
        <w:br/>
        <w:t xml:space="preserve">к соответствующей категории риска).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Жалоба не должна содержать нецензурные либо оскор</w:t>
      </w:r>
      <w:r>
        <w:rPr>
          <w:rFonts w:ascii="Liberation Sans" w:hAnsi="Liberation Sans" w:cs="Liberation Sans"/>
          <w:highlight w:val="white"/>
        </w:rPr>
        <w:t xml:space="preserve">бительные выражения, угрозы жизни, здоровью и имуществу должностных лиц контрольного органа либо членов их семей.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6.4. Уполномоченный орган принимает решение </w:t>
      </w:r>
      <w:r>
        <w:rPr>
          <w:rFonts w:ascii="Liberation Sans" w:hAnsi="Liberation Sans" w:cs="Liberation Sans"/>
          <w:highlight w:val="white"/>
        </w:rPr>
        <w:t xml:space="preserve">об отказе </w:t>
        <w:br/>
        <w:t xml:space="preserve">в рассмотрении жалобы в течение пяти рабочих дней со дня получения жалобы в случаях</w:t>
      </w:r>
      <w:r>
        <w:rPr>
          <w:rFonts w:ascii="Liberation Sans" w:hAnsi="Liberation Sans" w:cs="Liberation Sans"/>
          <w:highlight w:val="white"/>
        </w:rPr>
        <w:t xml:space="preserve">, ус</w:t>
      </w:r>
      <w:r>
        <w:rPr>
          <w:rFonts w:ascii="Liberation Sans" w:hAnsi="Liberation Sans" w:cs="Liberation Sans"/>
          <w:highlight w:val="white"/>
        </w:rPr>
        <w:t xml:space="preserve">тановленных ст. 42 Федерального закона </w:t>
      </w:r>
      <w:r>
        <w:rPr>
          <w:rFonts w:ascii="Liberation Sans" w:hAnsi="Liberation Sans" w:cs="Liberation Sans"/>
          <w:highlight w:val="white"/>
        </w:rPr>
        <w:t xml:space="preserve">№ 248-ФЗ.</w:t>
      </w:r>
      <w:r>
        <w:rPr>
          <w:rFonts w:ascii="Liberation Sans" w:hAnsi="Liberation Sans" w:cs="Liberation Sans"/>
          <w:highlight w:val="white"/>
        </w:rPr>
        <w:t xml:space="preserve">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6.5. </w:t>
      </w:r>
      <w:r>
        <w:rPr>
          <w:rFonts w:ascii="Liberation Sans" w:hAnsi="Liberation Sans" w:cs="Liberation Sans"/>
          <w:highlight w:val="white"/>
        </w:rPr>
        <w:t xml:space="preserve">Уполномоченный орган при рассмотрении жалобы использует подсистему досудебного обжалования контрольной (надзорной) деятельности в соответствии с Правилами ведения подсистемы досудебного обжалования го</w:t>
      </w:r>
      <w:r>
        <w:rPr>
          <w:rFonts w:ascii="Liberation Sans" w:hAnsi="Liberation Sans" w:cs="Liberation Sans"/>
          <w:highlight w:val="white"/>
        </w:rPr>
        <w:t xml:space="preserve">сударственной информационной системы «Типовое облачное решение </w:t>
        <w:br/>
        <w:t xml:space="preserve">по автоматизации контрольной (надзорной) деятельности», </w:t>
      </w:r>
      <w:r>
        <w:rPr>
          <w:rFonts w:ascii="Liberation Sans" w:hAnsi="Liberation Sans" w:cs="Liberation Sans"/>
          <w:highlight w:val="white"/>
        </w:rPr>
        <w:t xml:space="preserve">утвержденными постановлением Правительства РФ от 21.04.2018 </w:t>
        <w:br/>
        <w:t xml:space="preserve">№ 482, за исключением случаев, когда рассмотрение жалобы связано со свед</w:t>
      </w:r>
      <w:r>
        <w:rPr>
          <w:rFonts w:ascii="Liberation Sans" w:hAnsi="Liberation Sans" w:cs="Liberation Sans"/>
          <w:highlight w:val="white"/>
        </w:rPr>
        <w:t xml:space="preserve">ениями и документами, составляющими государственную или иную охраняемую законом тайну.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Уполномоченный орган должен обеспечить передачу </w:t>
        <w:br/>
        <w:t xml:space="preserve">в подсистему досудебного обжалования контрольной (надзорной) деятельности сведений о ходе рассмотрения жалоб.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0" w:right="0" w:firstLine="709"/>
        <w:jc w:val="both"/>
        <w:spacing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highlight w:val="white"/>
        </w:rPr>
        <w:t xml:space="preserve">Жалоба под</w:t>
      </w:r>
      <w:r>
        <w:rPr>
          <w:rFonts w:ascii="Liberation Sans" w:hAnsi="Liberation Sans" w:cs="Liberation Sans"/>
          <w:highlight w:val="white"/>
        </w:rPr>
        <w:t xml:space="preserve">лежит рассмотрению уполномоченным </w:t>
        <w:br/>
        <w:t xml:space="preserve">на рассмотрение жалобы органом в течение 15 рабочих дней со дня ее регистрации в подсистеме досудебного обжалования. Жалоба контролируемого лица на решение об отнесении объектов контроля </w:t>
        <w:br/>
        <w:t xml:space="preserve">к соответствующей категории риска р</w:t>
      </w:r>
      <w:r>
        <w:rPr>
          <w:rFonts w:ascii="Liberation Sans" w:hAnsi="Liberation Sans" w:cs="Liberation Sans"/>
          <w:highlight w:val="white"/>
        </w:rPr>
        <w:t xml:space="preserve">ассматривается в срок не более пяти рабочих </w:t>
      </w:r>
      <w:r>
        <w:rPr>
          <w:rFonts w:ascii="Liberation Sans" w:hAnsi="Liberation Sans" w:cs="Liberation Sans"/>
        </w:rPr>
        <w:t xml:space="preserve">дней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94"/>
        <w:jc w:val="both"/>
        <w:spacing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</w:t>
      </w:r>
      <w:r>
        <w:rPr>
          <w:rFonts w:ascii="Liberation Sans" w:hAnsi="Liberation Sans" w:cs="Liberation Sans"/>
        </w:rPr>
        <w:t xml:space="preserve">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</w:t>
      </w:r>
      <w:r>
        <w:rPr>
          <w:rFonts w:ascii="Liberation Sans" w:hAnsi="Liberation Sans" w:cs="Liberation Sans"/>
        </w:rPr>
        <w:t xml:space="preserve">олучения </w:t>
        <w:br/>
        <w:t xml:space="preserve">их уполномоченным органом, но не более чем на пять рабочих дней </w:t>
        <w:br/>
        <w:t xml:space="preserve">с момента направления запроса. Неполучение от контролируемого лица дополнительных информации и документов, относящихся </w:t>
        <w:br/>
        <w:t xml:space="preserve">к предмету жалобы, не является основанием для отказа </w:t>
        <w:br/>
        <w:t xml:space="preserve">в рассмотре</w:t>
      </w:r>
      <w:r>
        <w:rPr>
          <w:rFonts w:ascii="Liberation Sans" w:hAnsi="Liberation Sans" w:cs="Liberation Sans"/>
        </w:rPr>
        <w:t xml:space="preserve">нии жалобы.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94"/>
        <w:jc w:val="both"/>
        <w:spacing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Не допускается запрашивать у контролируемого лица, подавшего жалобу, информацию и документы, которые находятся </w:t>
        <w:br/>
        <w:t xml:space="preserve">в распоряжении государственных органов, органов местного самоуправления либо подведомственных им организаций.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94"/>
        <w:jc w:val="both"/>
        <w:spacing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Лицо, подавшее жалобу,</w:t>
      </w:r>
      <w:r>
        <w:rPr>
          <w:rFonts w:ascii="Liberation Sans" w:hAnsi="Liberation Sans" w:cs="Liberation Sans"/>
        </w:rPr>
        <w:t xml:space="preserve"> до принятия итогового решения </w:t>
        <w:br/>
        <w:t xml:space="preserve">по жалобе вправе по своему усмотрению представить дополнительные материалы, относящиеся к предмету жалобы.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94"/>
        <w:jc w:val="both"/>
        <w:spacing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6.6. Обязанность доказывания законности и обоснованности принятого решения и (или) совершенного действия (бездействия</w:t>
      </w:r>
      <w:r>
        <w:rPr>
          <w:rFonts w:ascii="Liberation Sans" w:hAnsi="Liberation Sans" w:cs="Liberation Sans"/>
        </w:rPr>
        <w:t xml:space="preserve">) возлагается на контрольный орган.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94"/>
        <w:jc w:val="both"/>
        <w:spacing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6.7. По итогам рассмотрения жалобы уполномоченный </w:t>
        <w:br/>
        <w:t xml:space="preserve">на рассмотрение жалобы орган принимает одно из следующих решений: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94"/>
        <w:jc w:val="both"/>
        <w:spacing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</w:rPr>
        <w:t xml:space="preserve">оставляет жалобу без удовлетворения;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94"/>
        <w:jc w:val="both"/>
        <w:spacing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</w:rPr>
        <w:t xml:space="preserve">отменяет решение контрольного органа полностью или частично;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94"/>
        <w:jc w:val="both"/>
        <w:spacing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</w:rPr>
        <w:t xml:space="preserve">отменяет решение контрольного органа полностью </w:t>
        <w:br/>
        <w:t xml:space="preserve">и принимает новое решение;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94"/>
        <w:jc w:val="both"/>
        <w:spacing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cs="Liberation Sans"/>
        </w:rPr>
        <w:t xml:space="preserve">признает действия (бездействие) должностных лиц контрольных органов незаконными и выносит решение по сущест</w:t>
      </w:r>
      <w:r>
        <w:rPr>
          <w:rFonts w:ascii="Liberation Sans" w:hAnsi="Liberation Sans" w:cs="Liberation Sans"/>
        </w:rPr>
        <w:t xml:space="preserve">ву, </w:t>
        <w:br/>
        <w:t xml:space="preserve">в </w:t>
      </w:r>
      <w:r>
        <w:rPr>
          <w:rFonts w:ascii="Liberation Sans" w:hAnsi="Liberation Sans" w:cs="Liberation Sans"/>
        </w:rPr>
        <w:t xml:space="preserve">том числе об осуществлении при необходимости определенных действий.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firstLine="794"/>
        <w:jc w:val="both"/>
        <w:spacing w:line="240" w:lineRule="auto"/>
        <w:widowControl/>
        <w:rPr>
          <w:rFonts w:ascii="Liberation Sans" w:hAnsi="Liberation Sans" w:cs="Liberation Sans"/>
          <w:color w:val="000000" w:themeColor="text1"/>
        </w:rPr>
        <w:suppressLineNumbers w:val="0"/>
      </w:pPr>
      <w:r>
        <w:rPr>
          <w:rFonts w:ascii="Liberation Sans" w:hAnsi="Liberation Sans" w:cs="Liberation Sans"/>
        </w:rPr>
        <w:t xml:space="preserve">6.8. Решение </w:t>
      </w:r>
      <w:r>
        <w:rPr>
          <w:rFonts w:ascii="Liberation Sans" w:hAnsi="Liberation Sans" w:cs="Liberation Sans"/>
        </w:rPr>
        <w:t xml:space="preserve">уполномоченного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</w:t>
      </w:r>
      <w:r>
        <w:rPr>
          <w:rFonts w:ascii="Liberation Sans" w:hAnsi="Liberation Sans" w:cs="Liberation Sans"/>
        </w:rPr>
        <w:t xml:space="preserve">сударственных и муниципальных услуг </w:t>
      </w:r>
      <w:r>
        <w:rPr>
          <w:rFonts w:ascii="Liberation Sans" w:hAnsi="Liberation Sans" w:eastAsia="Liberation Sans" w:cs="Liberation Sans"/>
          <w:highlight w:val="white"/>
        </w:rPr>
        <w:t xml:space="preserve">и (или) региональном портале государственных и муниципальных услуг</w:t>
      </w:r>
      <w:r>
        <w:rPr>
          <w:rFonts w:ascii="Liberation Sans" w:hAnsi="Liberation Sans" w:cs="Liberation Sans"/>
        </w:rPr>
        <w:t xml:space="preserve"> в срок не позднее одного рабочего дня со дня его принятия.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contextualSpacing w:val="0"/>
        <w:ind w:firstLine="794"/>
        <w:jc w:val="both"/>
        <w:spacing w:line="240" w:lineRule="auto"/>
        <w:widowControl/>
        <w:rPr>
          <w:rFonts w:ascii="Liberation Sans" w:hAnsi="Liberation Sans" w:cs="Liberation Sans"/>
          <w:color w:val="000000" w:themeColor="text1"/>
        </w:rPr>
        <w:suppressLineNumbers w:val="0"/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971"/>
        <w:jc w:val="center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Times New Roman" w:cs="Liberation Sans"/>
          <w:b/>
          <w:bCs/>
          <w:color w:val="000000" w:themeColor="text1"/>
          <w:sz w:val="28"/>
          <w:szCs w:val="28"/>
        </w:rPr>
        <w:t xml:space="preserve">VII. Оценка результативности</w:t>
      </w:r>
      <w:r>
        <w:rPr>
          <w:rFonts w:ascii="Liberation Sans" w:hAnsi="Liberation Sans" w:eastAsia="Times New Roman" w:cs="Liberation Sans"/>
          <w:b/>
          <w:bCs/>
          <w:color w:val="000000" w:themeColor="text1"/>
          <w:sz w:val="28"/>
          <w:szCs w:val="28"/>
        </w:rPr>
        <w:br/>
        <w:t xml:space="preserve">и эффективности деятельности контрольного органа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1"/>
        <w:jc w:val="center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1"/>
        <w:ind w:firstLine="709"/>
        <w:jc w:val="both"/>
        <w:spacing w:line="240" w:lineRule="auto"/>
        <w:tabs>
          <w:tab w:val="left" w:pos="1189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Times New Roman" w:cs="Liberation Sans"/>
          <w:iCs/>
          <w:color w:val="000000" w:themeColor="text1"/>
          <w:sz w:val="28"/>
          <w:szCs w:val="28"/>
        </w:rPr>
        <w:t xml:space="preserve">7.1. Оценка результативности и эффективности деятельности контрольного органа осуществляется на основе системы показателей результативности и эффективности муниципального контроля.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1"/>
        <w:ind w:firstLine="709"/>
        <w:jc w:val="both"/>
        <w:spacing w:line="240" w:lineRule="auto"/>
        <w:tabs>
          <w:tab w:val="left" w:pos="1189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Times New Roman" w:cs="Liberation Sans"/>
          <w:iCs/>
          <w:color w:val="000000" w:themeColor="text1"/>
          <w:sz w:val="28"/>
          <w:szCs w:val="28"/>
        </w:rPr>
        <w:t xml:space="preserve">7.2. В систему показателей результативности и эффективности деятельности вх</w:t>
      </w:r>
      <w:r>
        <w:rPr>
          <w:rFonts w:ascii="Liberation Sans" w:hAnsi="Liberation Sans" w:eastAsia="Times New Roman" w:cs="Liberation Sans"/>
          <w:iCs/>
          <w:color w:val="000000" w:themeColor="text1"/>
          <w:sz w:val="28"/>
          <w:szCs w:val="28"/>
        </w:rPr>
        <w:t xml:space="preserve">одят: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1"/>
        <w:ind w:left="709"/>
        <w:jc w:val="both"/>
        <w:spacing w:line="240" w:lineRule="auto"/>
        <w:tabs>
          <w:tab w:val="left" w:pos="1189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Times New Roman" w:cs="Liberation Sans"/>
          <w:i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Times New Roman" w:cs="Liberation Sans"/>
          <w:iCs/>
          <w:color w:val="000000" w:themeColor="text1"/>
          <w:sz w:val="28"/>
          <w:szCs w:val="28"/>
        </w:rPr>
        <w:t xml:space="preserve">ключевые показатели муниципального контроля;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1"/>
        <w:ind w:left="709"/>
        <w:jc w:val="both"/>
        <w:spacing w:line="240" w:lineRule="auto"/>
        <w:tabs>
          <w:tab w:val="left" w:pos="1189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Times New Roman" w:cs="Liberation Sans"/>
          <w:iCs/>
          <w:color w:val="000000" w:themeColor="text1"/>
          <w:sz w:val="28"/>
          <w:szCs w:val="28"/>
        </w:rPr>
      </w:r>
      <w:r>
        <w:rPr>
          <w:rFonts w:ascii="Liberation Sans" w:hAnsi="Liberation Sans" w:eastAsia="Arial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Times New Roman" w:cs="Liberation Sans"/>
          <w:iCs/>
          <w:color w:val="000000" w:themeColor="text1"/>
          <w:sz w:val="28"/>
          <w:szCs w:val="28"/>
        </w:rPr>
        <w:t xml:space="preserve">индикативные показатели муниципального контроля.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1"/>
        <w:ind w:firstLine="709"/>
        <w:jc w:val="both"/>
        <w:spacing w:line="240" w:lineRule="auto"/>
        <w:tabs>
          <w:tab w:val="left" w:pos="1189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Times New Roman" w:cs="Liberation Sans"/>
          <w:iCs/>
          <w:color w:val="000000" w:themeColor="text1"/>
          <w:sz w:val="28"/>
          <w:szCs w:val="28"/>
        </w:rPr>
        <w:t xml:space="preserve">7.3. Ключевые показатели муниципального контроля </w:t>
        <w:br/>
        <w:t xml:space="preserve">и их целевые значения, индикативные показатели муниципального контроля утверждаются решением Думы горо</w:t>
      </w:r>
      <w:r>
        <w:rPr>
          <w:rFonts w:ascii="Liberation Sans" w:hAnsi="Liberation Sans" w:eastAsia="Times New Roman" w:cs="Liberation Sans"/>
          <w:iCs/>
          <w:color w:val="000000" w:themeColor="text1"/>
          <w:sz w:val="28"/>
          <w:szCs w:val="28"/>
        </w:rPr>
        <w:t xml:space="preserve">да Новый Уренгой.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1"/>
        <w:ind w:firstLine="709"/>
        <w:jc w:val="both"/>
        <w:spacing w:line="240" w:lineRule="auto"/>
        <w:tabs>
          <w:tab w:val="left" w:pos="1189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Times New Roman" w:cs="Liberation Sans"/>
          <w:iCs/>
          <w:color w:val="000000" w:themeColor="text1"/>
          <w:sz w:val="28"/>
          <w:szCs w:val="28"/>
        </w:rPr>
        <w:t xml:space="preserve">7.4. Контрольный орган ежегодно осуществляет подготовку доклада </w:t>
      </w:r>
      <w:r>
        <w:rPr>
          <w:rFonts w:ascii="Liberation Sans" w:hAnsi="Liberation Sans" w:eastAsia="Times New Roman" w:cs="Liberation Sans"/>
          <w:iCs/>
          <w:color w:val="000000" w:themeColor="text1"/>
          <w:sz w:val="28"/>
          <w:szCs w:val="28"/>
        </w:rPr>
        <w:t xml:space="preserve">о муниципальном контроле в соответствии с Требованиями </w:t>
        <w:br/>
        <w:t xml:space="preserve">к подготовке докладов о видах</w:t>
      </w:r>
      <w:r>
        <w:rPr>
          <w:rFonts w:ascii="Liberation Sans" w:hAnsi="Liberation Sans" w:eastAsia="Times New Roman" w:cs="Liberation Sans"/>
          <w:iCs/>
          <w:color w:val="000000" w:themeColor="text1"/>
          <w:sz w:val="28"/>
          <w:szCs w:val="28"/>
        </w:rPr>
        <w:t xml:space="preserve"> государственного контроля (надзора), муниципального контроля и сводного доклада о государ</w:t>
      </w:r>
      <w:r>
        <w:rPr>
          <w:rFonts w:ascii="Liberation Sans" w:hAnsi="Liberation Sans" w:eastAsia="Times New Roman" w:cs="Liberation Sans"/>
          <w:iCs/>
          <w:color w:val="000000" w:themeColor="text1"/>
          <w:sz w:val="28"/>
          <w:szCs w:val="28"/>
        </w:rPr>
        <w:t xml:space="preserve">ственном контроле (надзоре), муниципальном контроле в Российской Федерации, утвержденными постановлением Правительства Российской Федерации от 07.12.2020 № 2041.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1"/>
        <w:ind w:firstLine="709"/>
        <w:jc w:val="both"/>
        <w:spacing w:line="240" w:lineRule="auto"/>
        <w:tabs>
          <w:tab w:val="left" w:pos="1189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Times New Roman" w:cs="Liberation Sans"/>
          <w:iCs/>
          <w:color w:val="000000" w:themeColor="text1"/>
          <w:sz w:val="28"/>
          <w:szCs w:val="28"/>
        </w:rPr>
        <w:t xml:space="preserve">7.5. Организация подготовки доклада возлагается </w:t>
        <w:br/>
        <w:t xml:space="preserve"> на контрольный орган.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w="11900" w:h="16820" w:orient="portrait"/>
      <w:pgMar w:top="1134" w:right="850" w:bottom="1134" w:left="1701" w:header="567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Serif">
    <w:panose1 w:val="02020603050405020304"/>
  </w:font>
  <w:font w:name="Calibri">
    <w:panose1 w:val="020F0502020204030204"/>
  </w:font>
  <w:font w:name="Times New Roman CYR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PT Serif">
    <w:panose1 w:val="020A0603040505020204"/>
  </w:font>
  <w:font w:name="Courier New">
    <w:panose1 w:val="02070309020205020404"/>
  </w:font>
  <w:font w:name="Liberation Serif">
    <w:panose1 w:val="02020603050405020304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jc w:val="center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  <w:t xml:space="preserve">2</w:t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803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803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cs="Times New Roman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4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6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8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0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4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6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0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Caption Char"/>
    <w:basedOn w:val="807"/>
    <w:link w:val="805"/>
    <w:uiPriority w:val="99"/>
  </w:style>
  <w:style w:type="table" w:styleId="736">
    <w:name w:val="Plain Table 1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5 Dark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7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6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4">
    <w:name w:val="List Table 7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55" w:default="1">
    <w:name w:val="Normal"/>
    <w:qFormat/>
    <w:rPr>
      <w:sz w:val="28"/>
      <w:szCs w:val="28"/>
    </w:rPr>
  </w:style>
  <w:style w:type="paragraph" w:styleId="756">
    <w:name w:val="Heading 1"/>
    <w:basedOn w:val="755"/>
    <w:next w:val="755"/>
    <w:link w:val="7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7">
    <w:name w:val="Heading 2"/>
    <w:basedOn w:val="755"/>
    <w:next w:val="755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8">
    <w:name w:val="Heading 3"/>
    <w:basedOn w:val="755"/>
    <w:next w:val="755"/>
    <w:link w:val="7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755"/>
    <w:next w:val="755"/>
    <w:link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55"/>
    <w:next w:val="755"/>
    <w:link w:val="7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755"/>
    <w:next w:val="755"/>
    <w:link w:val="7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755"/>
    <w:next w:val="755"/>
    <w:link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755"/>
    <w:next w:val="755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755"/>
    <w:next w:val="755"/>
    <w:link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character" w:styleId="76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Title Char"/>
    <w:uiPriority w:val="10"/>
    <w:rPr>
      <w:sz w:val="48"/>
      <w:szCs w:val="48"/>
    </w:rPr>
  </w:style>
  <w:style w:type="character" w:styleId="778" w:customStyle="1">
    <w:name w:val="Subtitle Char"/>
    <w:uiPriority w:val="11"/>
    <w:rPr>
      <w:sz w:val="24"/>
      <w:szCs w:val="24"/>
    </w:rPr>
  </w:style>
  <w:style w:type="character" w:styleId="779" w:customStyle="1">
    <w:name w:val="Quote Char"/>
    <w:uiPriority w:val="29"/>
    <w:rPr>
      <w:i/>
    </w:rPr>
  </w:style>
  <w:style w:type="character" w:styleId="780" w:customStyle="1">
    <w:name w:val="Intense Quote Char"/>
    <w:uiPriority w:val="30"/>
    <w:rPr>
      <w:i/>
    </w:rPr>
  </w:style>
  <w:style w:type="character" w:styleId="781" w:customStyle="1">
    <w:name w:val="Название объекта Знак"/>
    <w:link w:val="807"/>
    <w:uiPriority w:val="99"/>
  </w:style>
  <w:style w:type="character" w:styleId="782" w:customStyle="1">
    <w:name w:val="Footnote Text Char"/>
    <w:uiPriority w:val="99"/>
    <w:rPr>
      <w:sz w:val="18"/>
    </w:rPr>
  </w:style>
  <w:style w:type="character" w:styleId="783" w:customStyle="1">
    <w:name w:val="Endnote Text Char"/>
    <w:uiPriority w:val="99"/>
    <w:rPr>
      <w:sz w:val="20"/>
    </w:rPr>
  </w:style>
  <w:style w:type="character" w:styleId="784" w:customStyle="1">
    <w:name w:val="Заголовок 1 Знак"/>
    <w:link w:val="756"/>
    <w:uiPriority w:val="9"/>
    <w:rPr>
      <w:rFonts w:ascii="Arial" w:hAnsi="Arial" w:eastAsia="Arial" w:cs="Arial"/>
      <w:sz w:val="40"/>
      <w:szCs w:val="40"/>
    </w:rPr>
  </w:style>
  <w:style w:type="character" w:styleId="785" w:customStyle="1">
    <w:name w:val="Заголовок 2 Знак"/>
    <w:link w:val="757"/>
    <w:uiPriority w:val="9"/>
    <w:rPr>
      <w:rFonts w:ascii="Arial" w:hAnsi="Arial" w:eastAsia="Arial" w:cs="Arial"/>
      <w:sz w:val="34"/>
    </w:rPr>
  </w:style>
  <w:style w:type="character" w:styleId="786" w:customStyle="1">
    <w:name w:val="Заголовок 3 Знак"/>
    <w:link w:val="758"/>
    <w:uiPriority w:val="9"/>
    <w:rPr>
      <w:rFonts w:ascii="Arial" w:hAnsi="Arial" w:eastAsia="Arial" w:cs="Arial"/>
      <w:sz w:val="30"/>
      <w:szCs w:val="30"/>
    </w:rPr>
  </w:style>
  <w:style w:type="character" w:styleId="787" w:customStyle="1">
    <w:name w:val="Заголовок 4 Знак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Заголовок 5 Знак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Заголовок 6 Знак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Заголовок 7 Знак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Заголовок 8 Знак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Заголовок 9 Знак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93">
    <w:name w:val="List Paragraph"/>
    <w:basedOn w:val="755"/>
    <w:uiPriority w:val="34"/>
    <w:qFormat/>
    <w:pPr>
      <w:contextualSpacing/>
      <w:ind w:left="720"/>
    </w:pPr>
  </w:style>
  <w:style w:type="paragraph" w:styleId="794">
    <w:name w:val="No Spacing"/>
    <w:uiPriority w:val="1"/>
    <w:qFormat/>
    <w:rPr>
      <w:lang w:eastAsia="zh-CN"/>
    </w:rPr>
  </w:style>
  <w:style w:type="paragraph" w:styleId="795">
    <w:name w:val="Title"/>
    <w:basedOn w:val="755"/>
    <w:next w:val="755"/>
    <w:link w:val="7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6" w:customStyle="1">
    <w:name w:val="Заголовок Знак"/>
    <w:link w:val="795"/>
    <w:uiPriority w:val="10"/>
    <w:rPr>
      <w:sz w:val="48"/>
      <w:szCs w:val="48"/>
    </w:rPr>
  </w:style>
  <w:style w:type="paragraph" w:styleId="797">
    <w:name w:val="Subtitle"/>
    <w:basedOn w:val="755"/>
    <w:next w:val="755"/>
    <w:link w:val="798"/>
    <w:uiPriority w:val="11"/>
    <w:qFormat/>
    <w:pPr>
      <w:spacing w:before="200" w:after="200"/>
    </w:pPr>
    <w:rPr>
      <w:sz w:val="24"/>
      <w:szCs w:val="24"/>
    </w:rPr>
  </w:style>
  <w:style w:type="character" w:styleId="798" w:customStyle="1">
    <w:name w:val="Подзаголовок Знак"/>
    <w:link w:val="797"/>
    <w:uiPriority w:val="11"/>
    <w:rPr>
      <w:sz w:val="24"/>
      <w:szCs w:val="24"/>
    </w:rPr>
  </w:style>
  <w:style w:type="paragraph" w:styleId="799">
    <w:name w:val="Quote"/>
    <w:basedOn w:val="755"/>
    <w:next w:val="755"/>
    <w:link w:val="800"/>
    <w:uiPriority w:val="29"/>
    <w:qFormat/>
    <w:pPr>
      <w:ind w:left="720" w:right="720"/>
    </w:pPr>
    <w:rPr>
      <w:i/>
    </w:rPr>
  </w:style>
  <w:style w:type="character" w:styleId="800" w:customStyle="1">
    <w:name w:val="Цитата 2 Знак"/>
    <w:link w:val="799"/>
    <w:uiPriority w:val="29"/>
    <w:rPr>
      <w:i/>
    </w:rPr>
  </w:style>
  <w:style w:type="paragraph" w:styleId="801">
    <w:name w:val="Intense Quote"/>
    <w:basedOn w:val="755"/>
    <w:next w:val="755"/>
    <w:link w:val="8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 w:customStyle="1">
    <w:name w:val="Выделенная цитата Знак"/>
    <w:link w:val="801"/>
    <w:uiPriority w:val="30"/>
    <w:rPr>
      <w:i/>
    </w:rPr>
  </w:style>
  <w:style w:type="paragraph" w:styleId="803">
    <w:name w:val="Header"/>
    <w:basedOn w:val="755"/>
    <w:link w:val="956"/>
    <w:pPr>
      <w:tabs>
        <w:tab w:val="center" w:pos="4153" w:leader="none"/>
        <w:tab w:val="right" w:pos="8306" w:leader="none"/>
      </w:tabs>
    </w:pPr>
  </w:style>
  <w:style w:type="character" w:styleId="804" w:customStyle="1">
    <w:name w:val="Header Char"/>
    <w:uiPriority w:val="99"/>
  </w:style>
  <w:style w:type="paragraph" w:styleId="805">
    <w:name w:val="Footer"/>
    <w:basedOn w:val="755"/>
    <w:link w:val="8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06" w:customStyle="1">
    <w:name w:val="Footer Char"/>
    <w:uiPriority w:val="99"/>
  </w:style>
  <w:style w:type="paragraph" w:styleId="807">
    <w:name w:val="Caption"/>
    <w:basedOn w:val="755"/>
    <w:next w:val="755"/>
    <w:link w:val="78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08" w:customStyle="1">
    <w:name w:val="Нижний колонтитул Знак"/>
    <w:link w:val="805"/>
    <w:uiPriority w:val="99"/>
  </w:style>
  <w:style w:type="table" w:styleId="809">
    <w:name w:val="Table Grid"/>
    <w:basedOn w:val="766"/>
    <w:tblPr/>
  </w:style>
  <w:style w:type="table" w:styleId="81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5">
    <w:name w:val="Hyperlink"/>
    <w:uiPriority w:val="99"/>
    <w:unhideWhenUsed/>
    <w:rPr>
      <w:color w:val="0000ff"/>
      <w:u w:val="single"/>
    </w:rPr>
  </w:style>
  <w:style w:type="paragraph" w:styleId="936">
    <w:name w:val="footnote text"/>
    <w:basedOn w:val="755"/>
    <w:link w:val="937"/>
    <w:uiPriority w:val="99"/>
    <w:semiHidden/>
    <w:unhideWhenUsed/>
    <w:pPr>
      <w:spacing w:after="40"/>
    </w:pPr>
    <w:rPr>
      <w:sz w:val="18"/>
    </w:rPr>
  </w:style>
  <w:style w:type="character" w:styleId="937" w:customStyle="1">
    <w:name w:val="Текст сноски Знак"/>
    <w:link w:val="936"/>
    <w:uiPriority w:val="99"/>
    <w:rPr>
      <w:sz w:val="18"/>
    </w:rPr>
  </w:style>
  <w:style w:type="character" w:styleId="938">
    <w:name w:val="footnote reference"/>
    <w:uiPriority w:val="99"/>
    <w:unhideWhenUsed/>
    <w:rPr>
      <w:vertAlign w:val="superscript"/>
    </w:rPr>
  </w:style>
  <w:style w:type="paragraph" w:styleId="939">
    <w:name w:val="endnote text"/>
    <w:basedOn w:val="755"/>
    <w:link w:val="940"/>
    <w:uiPriority w:val="99"/>
    <w:semiHidden/>
    <w:unhideWhenUsed/>
    <w:rPr>
      <w:sz w:val="20"/>
    </w:rPr>
  </w:style>
  <w:style w:type="character" w:styleId="940" w:customStyle="1">
    <w:name w:val="Текст концевой сноски Знак"/>
    <w:link w:val="939"/>
    <w:uiPriority w:val="99"/>
    <w:rPr>
      <w:sz w:val="20"/>
    </w:rPr>
  </w:style>
  <w:style w:type="character" w:styleId="941">
    <w:name w:val="endnote reference"/>
    <w:uiPriority w:val="99"/>
    <w:semiHidden/>
    <w:unhideWhenUsed/>
    <w:rPr>
      <w:vertAlign w:val="superscript"/>
    </w:rPr>
  </w:style>
  <w:style w:type="paragraph" w:styleId="942">
    <w:name w:val="toc 1"/>
    <w:basedOn w:val="755"/>
    <w:next w:val="755"/>
    <w:uiPriority w:val="39"/>
    <w:unhideWhenUsed/>
    <w:pPr>
      <w:spacing w:after="57"/>
    </w:pPr>
  </w:style>
  <w:style w:type="paragraph" w:styleId="943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44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45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46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47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48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49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50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51">
    <w:name w:val="TOC Heading"/>
    <w:uiPriority w:val="39"/>
    <w:unhideWhenUsed/>
    <w:rPr>
      <w:lang w:eastAsia="zh-CN"/>
    </w:rPr>
  </w:style>
  <w:style w:type="paragraph" w:styleId="952">
    <w:name w:val="table of figures"/>
    <w:basedOn w:val="755"/>
    <w:next w:val="755"/>
    <w:uiPriority w:val="99"/>
    <w:unhideWhenUsed/>
  </w:style>
  <w:style w:type="paragraph" w:styleId="953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54" w:customStyle="1">
    <w:name w:val="ConsPlusTitle"/>
    <w:rPr>
      <w:b/>
      <w:bCs/>
      <w:sz w:val="24"/>
      <w:szCs w:val="24"/>
    </w:rPr>
  </w:style>
  <w:style w:type="paragraph" w:styleId="955" w:customStyle="1">
    <w:name w:val="Знак"/>
    <w:basedOn w:val="7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56" w:customStyle="1">
    <w:name w:val="Верхний колонтитул Знак"/>
    <w:link w:val="803"/>
    <w:rPr>
      <w:sz w:val="28"/>
      <w:szCs w:val="28"/>
      <w:lang w:val="ru-RU" w:eastAsia="ru-RU" w:bidi="ar-SA"/>
    </w:rPr>
  </w:style>
  <w:style w:type="paragraph" w:styleId="957" w:customStyle="1">
    <w:name w:val="Основной текст с отступом 21"/>
    <w:uiPriority w:val="99"/>
    <w:pPr>
      <w:ind w:firstLine="709"/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</w:rPr>
  </w:style>
  <w:style w:type="paragraph" w:styleId="958" w:customStyle="1">
    <w:name w:val="ConsNormal"/>
    <w:pPr>
      <w:ind w:firstLine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</w:rPr>
  </w:style>
  <w:style w:type="character" w:styleId="959" w:customStyle="1">
    <w:name w:val="Цветовое выделение для Текст"/>
    <w:rPr>
      <w:rFonts w:ascii="Arial" w:hAnsi="Arial" w:eastAsia="Arial" w:cs="Arial"/>
      <w:sz w:val="26"/>
      <w:szCs w:val="26"/>
      <w:lang w:val="ru-RU" w:bidi="ru-RU"/>
    </w:rPr>
  </w:style>
  <w:style w:type="paragraph" w:styleId="960" w:customStyle="1">
    <w:name w:val="s_15"/>
    <w:basedOn w:val="755"/>
    <w:pPr>
      <w:spacing w:before="100" w:beforeAutospacing="1" w:after="100" w:afterAutospacing="1"/>
    </w:pPr>
    <w:rPr>
      <w:sz w:val="24"/>
      <w:szCs w:val="24"/>
    </w:rPr>
  </w:style>
  <w:style w:type="character" w:styleId="961" w:customStyle="1">
    <w:name w:val="s_10"/>
  </w:style>
  <w:style w:type="paragraph" w:styleId="962" w:customStyle="1">
    <w:name w:val="s_1"/>
    <w:basedOn w:val="755"/>
    <w:pPr>
      <w:spacing w:before="100" w:beforeAutospacing="1" w:after="100" w:afterAutospacing="1"/>
    </w:pPr>
    <w:rPr>
      <w:sz w:val="24"/>
      <w:szCs w:val="24"/>
    </w:rPr>
  </w:style>
  <w:style w:type="character" w:styleId="963">
    <w:name w:val="Emphasis"/>
    <w:uiPriority w:val="20"/>
    <w:qFormat/>
    <w:rPr>
      <w:i/>
      <w:iCs/>
    </w:rPr>
  </w:style>
  <w:style w:type="paragraph" w:styleId="964">
    <w:name w:val="Balloon Text"/>
    <w:basedOn w:val="755"/>
    <w:link w:val="965"/>
    <w:uiPriority w:val="99"/>
    <w:semiHidden/>
    <w:unhideWhenUsed/>
    <w:rPr>
      <w:rFonts w:ascii="Tahoma" w:hAnsi="Tahoma" w:cs="Tahoma"/>
      <w:sz w:val="16"/>
      <w:szCs w:val="16"/>
    </w:rPr>
  </w:style>
  <w:style w:type="character" w:styleId="965" w:customStyle="1">
    <w:name w:val="Текст выноски Знак"/>
    <w:link w:val="964"/>
    <w:uiPriority w:val="99"/>
    <w:semiHidden/>
    <w:rPr>
      <w:rFonts w:ascii="Tahoma" w:hAnsi="Tahoma" w:cs="Tahoma"/>
      <w:sz w:val="16"/>
      <w:szCs w:val="16"/>
    </w:rPr>
  </w:style>
  <w:style w:type="character" w:styleId="966" w:customStyle="1">
    <w:name w:val="docdata"/>
  </w:style>
  <w:style w:type="character" w:styleId="967" w:customStyle="1">
    <w:name w:val="Интернет-ссылка"/>
    <w:rPr>
      <w:color w:val="000080"/>
      <w:u w:val="single"/>
    </w:rPr>
  </w:style>
  <w:style w:type="paragraph" w:styleId="968" w:customStyle="1">
    <w:name w:val="pt-a-00003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69" w:customStyle="1">
    <w:name w:val="pt-a0"/>
  </w:style>
  <w:style w:type="paragraph" w:styleId="970" w:customStyle="1">
    <w:name w:val="pt-a-000027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1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Liberation Serif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https://internet.garant.ru/document/redirect/12184522/54" TargetMode="External"/><Relationship Id="rId13" Type="http://schemas.openxmlformats.org/officeDocument/2006/relationships/hyperlink" Target="https://docs.cntd.ru/document/565415215" TargetMode="External"/><Relationship Id="rId14" Type="http://schemas.openxmlformats.org/officeDocument/2006/relationships/hyperlink" Target="https://internet.garant.ru/#/document/74449814/entry/2104" TargetMode="External"/><Relationship Id="rId15" Type="http://schemas.openxmlformats.org/officeDocument/2006/relationships/hyperlink" Target="https://internet.garant.ru/#/document/74449814/entry/2105" TargetMode="External"/><Relationship Id="rId16" Type="http://schemas.openxmlformats.org/officeDocument/2006/relationships/hyperlink" Target="https://www.gosuslug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425</cp:revision>
  <dcterms:created xsi:type="dcterms:W3CDTF">2008-11-10T06:13:00Z</dcterms:created>
  <dcterms:modified xsi:type="dcterms:W3CDTF">2026-02-26T05:17:27Z</dcterms:modified>
  <cp:version>786432</cp:version>
</cp:coreProperties>
</file>