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  <w:object w:dxaOrig="4935" w:dyaOrig="555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51.65pt;height:60.09pt;mso-wrap-distance-left:0.00pt;mso-wrap-distance-top:0.00pt;mso-wrap-distance-right:0.00pt;mso-wrap-distance-bottom:0.00pt;" filled="f" stroked="f">
            <v:path textboxrect="0,0,0,0"/>
            <v:imagedata r:id="rId10" o:title=""/>
          </v:shape>
          <o:OLEObject DrawAspect="Content" r:id="rId11" ObjectID="_1525040" ProgID="" ShapeID="_x0000_i0" Type="Embed"/>
        </w:object>
      </w:r>
      <w:r>
        <w:rPr>
          <w:rFonts w:ascii="Liberation Sans" w:hAnsi="Liberation Sans" w:eastAsia="Liberation Sans" w:cs="Liberation Sans"/>
        </w:rPr>
      </w:r>
      <w:r/>
    </w:p>
    <w:tbl>
      <w:tblPr>
        <w:tblW w:w="9356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3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ДУМА 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</w:p>
          <w:p>
            <w:pPr>
              <w:pStyle w:val="871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</w:p>
        </w:tc>
      </w:tr>
    </w:tbl>
    <w:p>
      <w:pPr>
        <w:pStyle w:val="871"/>
        <w:jc w:val="center"/>
        <w:widowControl w:val="off"/>
        <w:rPr>
          <w:rFonts w:ascii="Liberation Sans" w:hAnsi="Liberation Sans" w:cs="Liberation Sans"/>
          <w:b/>
          <w:bCs/>
          <w:sz w:val="20"/>
        </w:rPr>
      </w:pPr>
      <w:r>
        <w:rPr>
          <w:rFonts w:ascii="Liberation Sans" w:hAnsi="Liberation Sans" w:eastAsia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</w:p>
    <w:p>
      <w:pPr>
        <w:pStyle w:val="871"/>
        <w:jc w:val="center"/>
        <w:widowControl w:val="off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 № 45</w:t>
      </w:r>
      <w:r>
        <w:rPr>
          <w:rFonts w:ascii="Liberation Sans" w:hAnsi="Liberation Sans" w:cs="Liberation Sans"/>
          <w:b/>
          <w:bCs/>
          <w:sz w:val="36"/>
          <w:szCs w:val="36"/>
        </w:rPr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pStyle w:val="867"/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871"/>
        <w:widowControl w:val="off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  <w:t xml:space="preserve">26.02.2026       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                        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 г. Новый Уренгой</w:t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pStyle w:val="871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contextualSpacing/>
        <w:ind w:left="0" w:right="0" w:firstLine="0"/>
        <w:jc w:val="center"/>
        <w:spacing w:line="283" w:lineRule="atLeast"/>
        <w:widowControl w:val="off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О внесении изменений в решение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contextualSpacing/>
        <w:ind w:left="0" w:right="0" w:firstLine="0"/>
        <w:jc w:val="center"/>
        <w:spacing w:line="283" w:lineRule="atLeast"/>
        <w:widowControl w:val="off"/>
        <w:rPr>
          <w:rFonts w:ascii="Liberation Sans" w:hAnsi="Liberation Sans" w:eastAsia="Liberation Sans" w:cs="Liberation Sans"/>
          <w:b/>
          <w:bCs/>
          <w:sz w:val="28"/>
          <w:szCs w:val="28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Думы города Новый Уренгой от 27.02.2025 № 387</w:t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</w:r>
    </w:p>
    <w:p>
      <w:pPr>
        <w:contextualSpacing/>
        <w:jc w:val="center"/>
        <w:spacing w:line="283" w:lineRule="atLeast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/>
        <w:jc w:val="center"/>
        <w:spacing w:line="283" w:lineRule="atLeast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/>
        <w:jc w:val="center"/>
        <w:spacing w:line="283" w:lineRule="atLeast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/>
        <w:ind w:firstLine="708"/>
        <w:jc w:val="both"/>
        <w:spacing w:line="283" w:lineRule="atLeast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В соответствии с федеральными законами от 06.10.2003 </w:t>
      </w:r>
      <w:r>
        <w:rPr>
          <w:rFonts w:ascii="Liberation Sans" w:hAnsi="Liberation Sans" w:eastAsia="Liberation Sans" w:cs="Liberation Sans"/>
          <w:sz w:val="28"/>
          <w:szCs w:val="28"/>
        </w:rPr>
        <w:br/>
        <w:t xml:space="preserve">№ 131-ФЗ «Об общих принципах организации местного самоуправления в Р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ссийской Федерации»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31.07.2020 № 248-ФЗ </w:t>
        <w:br/>
        <w:t xml:space="preserve">«О государственном контроле (надзоре) и муниципальном контроле </w:t>
        <w:br/>
        <w:t xml:space="preserve">в Российской Федерации»,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 20.03.2025 № 33-ФЗ «Об общих принципах организации местного самоуправлени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я в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единой системе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публичной власти», руководствуясь Уставом городского округа город Новый Уренгой Ямало-Ненецкого автономного округа, Дума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города Новый Уренгой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/>
        <w:jc w:val="both"/>
        <w:spacing w:line="283" w:lineRule="atLeast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/>
        <w:jc w:val="both"/>
        <w:spacing w:line="283" w:lineRule="atLeast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РЕШИЛА: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/>
        <w:jc w:val="both"/>
        <w:spacing w:line="283" w:lineRule="atLeast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/>
        <w:ind w:firstLine="708"/>
        <w:jc w:val="both"/>
        <w:spacing w:line="283" w:lineRule="atLeast"/>
        <w:widowControl w:val="off"/>
        <w:rPr>
          <w:rFonts w:ascii="Liberation Sans" w:hAnsi="Liberation Sans" w:eastAsia="Liberation Sans" w:cs="Liberation Sans"/>
          <w:sz w:val="28"/>
          <w:szCs w:val="28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1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 Внести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 решение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Думы города Новый Уренгой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от 27.02.2025 № 387 «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Об организации и осуществлении муниципального контроля на автомобильном транспорте, городском наземном электрическом тран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спорте и в дорожном хозяйстве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»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следующие измен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ения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: </w:t>
      </w:r>
      <w:r>
        <w:rPr>
          <w:rFonts w:ascii="Liberation Sans" w:hAnsi="Liberation Sans" w:eastAsia="Liberation Sans" w:cs="Liberation Sans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sz w:val="28"/>
          <w:szCs w:val="28"/>
          <w14:ligatures w14:val="none"/>
        </w:rPr>
      </w:r>
    </w:p>
    <w:p>
      <w:pPr>
        <w:contextualSpacing/>
        <w:ind w:firstLine="708"/>
        <w:jc w:val="both"/>
        <w:spacing w:line="283" w:lineRule="atLeast"/>
        <w:widowControl w:val="off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1.1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Преамбулу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изложить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следующей редакции: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line="283" w:lineRule="atLeast"/>
        <w:widowControl w:val="off"/>
        <w:rPr>
          <w:rFonts w:ascii="Liberation Sans" w:hAnsi="Liberation Sans" w:eastAsia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соответствии с федеральными законами от 06.10.2003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br/>
        <w:t xml:space="preserve">№ 131-ФЗ «Об общих принципах организации местного самоуправления в Р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ссийской Федерации»,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31.07.2020 № 248-ФЗ </w:t>
        <w:br/>
        <w:t xml:space="preserve">«О государственном контроле (надзоре) и муниципальном контроле </w:t>
        <w:br/>
        <w:t xml:space="preserve">в Российской Федерации»,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 20.03.2025 № 33-ФЗ «Об общих принципах организации местного самоуправлени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я в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единой системе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убличной власти»,  руководствуясь Уставом городского округа город Новый Уренгой Ямало-Ненецкого автономного округа, Дума города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line="283" w:lineRule="atLeast"/>
        <w:widowControl w:val="off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contextualSpacing/>
        <w:ind w:firstLine="0"/>
        <w:jc w:val="both"/>
        <w:spacing w:line="283" w:lineRule="atLeast"/>
        <w:widowControl w:val="off"/>
        <w:rPr>
          <w:rFonts w:ascii="Liberation Sans" w:hAnsi="Liberation Sans" w:eastAsia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ШИЛА: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line="283" w:lineRule="atLeast"/>
        <w:widowControl/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1.2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. 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П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риложение 1 «</w:t>
      </w:r>
      <w:r>
        <w:rPr>
          <w:rFonts w:ascii="Liberation Sans" w:hAnsi="Liberation Sans" w:eastAsia="Liberation Sans" w:cs="Liberation Sans"/>
          <w:highlight w:val="white"/>
        </w:rPr>
        <w:t xml:space="preserve">Положение о муниципальном контроле</w:t>
      </w:r>
      <w:r>
        <w:rPr>
          <w:rFonts w:ascii="Liberation Sans" w:hAnsi="Liberation Sans" w:eastAsia="Liberation Sans" w:cs="Liberation Sans"/>
          <w:bCs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Cs/>
          <w:highlight w:val="white"/>
        </w:rPr>
        <w:br/>
        <w:t xml:space="preserve">на а</w:t>
      </w:r>
      <w:r>
        <w:rPr>
          <w:rFonts w:ascii="Liberation Sans" w:hAnsi="Liberation Sans" w:eastAsia="Liberation Sans" w:cs="Liberation Sans"/>
          <w:bCs/>
          <w:highlight w:val="white"/>
        </w:rPr>
        <w:t xml:space="preserve">втомобильном транспорте, городском наземном электрическом транспорте и в дорожном хозяйств</w:t>
      </w:r>
      <w:r>
        <w:rPr>
          <w:rFonts w:ascii="Liberation Sans" w:hAnsi="Liberation Sans" w:eastAsia="Liberation Sans" w:cs="Liberation Sans"/>
          <w:bCs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bCs/>
          <w:highlight w:val="white"/>
        </w:rPr>
        <w:t xml:space="preserve">»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изложить </w:t>
      </w:r>
      <w:r>
        <w:rPr>
          <w:rFonts w:ascii="Liberation Sans" w:hAnsi="Liberation Sans" w:eastAsia="Liberation Sans" w:cs="Liberation Sans"/>
          <w:bCs/>
          <w:highlight w:val="white"/>
        </w:rPr>
        <w:t xml:space="preserve">в </w:t>
      </w:r>
      <w:r>
        <w:rPr>
          <w:rFonts w:ascii="Liberation Sans" w:hAnsi="Liberation Sans" w:eastAsia="Liberation Sans" w:cs="Liberation Sans"/>
          <w:bCs/>
          <w:highlight w:val="white"/>
        </w:rPr>
        <w:t xml:space="preserve">новой редакции согласно </w:t>
      </w:r>
      <w:r>
        <w:rPr>
          <w:rFonts w:ascii="Liberation Sans" w:hAnsi="Liberation Sans" w:eastAsia="Liberation Sans" w:cs="Liberation Sans"/>
          <w:bCs/>
          <w:highlight w:val="white"/>
        </w:rPr>
        <w:t xml:space="preserve">приложению к настоящему решению.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line="283" w:lineRule="atLeast"/>
        <w:widowControl/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2. Признать утратившим силу решение Думы города Новый Уренгой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 от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25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09.2025 № 12 «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О внесении изменений в решение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Думы города Новый Уре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нгой от 27.02.2025 № 387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»</w:t>
      </w:r>
      <w:r>
        <w:rPr>
          <w:b w:val="0"/>
          <w:bCs w:val="0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</w:r>
    </w:p>
    <w:p>
      <w:pPr>
        <w:pStyle w:val="881"/>
        <w:ind w:firstLine="709"/>
        <w:jc w:val="both"/>
        <w:spacing w:line="283" w:lineRule="atLeast"/>
        <w:tabs>
          <w:tab w:val="left" w:pos="992" w:leader="none"/>
          <w:tab w:val="left" w:pos="1417" w:leader="none"/>
        </w:tabs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3. Разместить настоящее решение в сетевом издании «И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мпульс Севера» и на официальном сайте Думы города Новый Уренгой в сети Интернет.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992" w:leader="none"/>
          <w:tab w:val="left" w:pos="1417" w:leader="none"/>
        </w:tabs>
        <w:rPr>
          <w:rFonts w:ascii="Liberation Sans" w:hAnsi="Liberation Sans" w:cs="Liberation Sans"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4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 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ешение вступает в силу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со дня его официального опубликования.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line="283" w:lineRule="atLeast"/>
        <w:rPr>
          <w:rFonts w:ascii="Liberation Sans" w:hAnsi="Liberation Sans" w:cs="Liberation Sans"/>
          <w:bCs/>
          <w:sz w:val="28"/>
          <w:szCs w:val="28"/>
          <w:highlight w:val="white"/>
        </w:rPr>
      </w:pPr>
      <w:r>
        <w:rPr>
          <w:rFonts w:ascii="Liberation Sans" w:hAnsi="Liberation Sans" w:cs="Liberation Sans"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line="283" w:lineRule="atLeast"/>
        <w:widowControl w:val="off"/>
        <w:rPr>
          <w:rFonts w:ascii="Liberation Sans" w:hAnsi="Liberation Sans" w:eastAsia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line="283" w:lineRule="atLeast"/>
        <w:widowControl w:val="off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87"/>
        <w:gridCol w:w="3435"/>
        <w:gridCol w:w="1854"/>
      </w:tblGrid>
      <w:tr>
        <w:tblPrEx/>
        <w:trPr/>
        <w:tc>
          <w:tcPr>
            <w:tcW w:w="4087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  <w:t xml:space="preserve">И.о. Главы города 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  <w:t xml:space="preserve">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343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1854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jc w:val="both"/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  <w:t xml:space="preserve">С.И. Дегтярёв</w:t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/>
        <w:tc>
          <w:tcPr>
            <w:tcW w:w="4087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Calibri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  <w:t xml:space="preserve">Председатель Думы </w:t>
            </w: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</w:p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343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1854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jc w:val="both"/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  <w:t xml:space="preserve">П.М. Шумова</w:t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</w:p>
        </w:tc>
      </w:tr>
    </w:tbl>
    <w:p>
      <w:pPr>
        <w:widowControl w:val="off"/>
        <w:rPr>
          <w:rFonts w:ascii="Liberation Sans" w:hAnsi="Liberation Sans" w:cs="Liberation Sans"/>
          <w:sz w:val="28"/>
          <w:szCs w:val="28"/>
        </w:rPr>
        <w:sectPr>
          <w:footnotePr/>
          <w:endnotePr/>
          <w:type w:val="nextPage"/>
          <w:pgSz w:w="11900" w:h="16820" w:orient="portrait"/>
          <w:pgMar w:top="1134" w:right="845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4961" w:right="0" w:firstLine="1275"/>
        <w:jc w:val="both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bCs/>
          <w:highlight w:val="white"/>
        </w:rPr>
        <w:t xml:space="preserve">Приложение 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left="4961" w:right="0" w:firstLine="1275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left="4961" w:right="0" w:firstLine="1275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к решению Думы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left="4961" w:right="0" w:firstLine="1275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города Новый Уренгой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left="4961" w:right="0" w:firstLine="1275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от</w:t>
      </w:r>
      <w:r>
        <w:rPr>
          <w:rFonts w:ascii="Liberation Sans" w:hAnsi="Liberation Sans" w:cs="Liberation Sans"/>
          <w:highlight w:val="none"/>
        </w:rPr>
        <w:t xml:space="preserve"> 26.02.2026  № 45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874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874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874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b/>
          <w:highlight w:val="white"/>
        </w:rPr>
      </w:pPr>
      <w:r>
        <w:rPr>
          <w:rFonts w:ascii="Liberation Sans" w:hAnsi="Liberation Sans" w:eastAsia="Liberation Sans" w:cs="Liberation Sans"/>
          <w:b/>
          <w:highlight w:val="white"/>
        </w:rPr>
        <w:t xml:space="preserve">По</w:t>
      </w:r>
      <w:r>
        <w:rPr>
          <w:rFonts w:ascii="Liberation Sans" w:hAnsi="Liberation Sans" w:eastAsia="Liberation Sans" w:cs="Liberation Sans"/>
          <w:b/>
          <w:highlight w:val="white"/>
        </w:rPr>
        <w:t xml:space="preserve">ложение о муниципальном контроле</w:t>
      </w:r>
      <w:r>
        <w:rPr>
          <w:rFonts w:ascii="Liberation Sans" w:hAnsi="Liberation Sans" w:cs="Liberation Sans"/>
          <w:b/>
          <w:highlight w:val="white"/>
        </w:rPr>
      </w:r>
      <w:r>
        <w:rPr>
          <w:rFonts w:ascii="Liberation Sans" w:hAnsi="Liberation Sans" w:cs="Liberation Sans"/>
          <w:b/>
          <w:highlight w:val="white"/>
        </w:rPr>
      </w:r>
    </w:p>
    <w:p>
      <w:pPr>
        <w:jc w:val="center"/>
        <w:rPr>
          <w:rFonts w:ascii="Liberation Sans" w:hAnsi="Liberation Sans" w:cs="Liberation Sans"/>
          <w:b/>
          <w:bCs/>
          <w:highlight w:val="white"/>
        </w:rPr>
      </w:pPr>
      <w:r>
        <w:rPr>
          <w:rFonts w:ascii="Liberation Sans" w:hAnsi="Liberation Sans" w:eastAsia="Liberation Sans" w:cs="Liberation Sans"/>
          <w:b/>
          <w:bCs/>
          <w:highlight w:val="white"/>
        </w:rPr>
        <w:t xml:space="preserve">на автомобильном транспорте, </w:t>
      </w:r>
      <w:r>
        <w:rPr>
          <w:rFonts w:ascii="Liberation Sans" w:hAnsi="Liberation Sans" w:cs="Liberation Sans"/>
          <w:b/>
          <w:bCs/>
          <w:highlight w:val="white"/>
        </w:rPr>
      </w:r>
      <w:r>
        <w:rPr>
          <w:rFonts w:ascii="Liberation Sans" w:hAnsi="Liberation Sans" w:cs="Liberation Sans"/>
          <w:b/>
          <w:bCs/>
          <w:highlight w:val="white"/>
        </w:rPr>
      </w:r>
    </w:p>
    <w:p>
      <w:pPr>
        <w:jc w:val="center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b/>
          <w:bCs/>
          <w:highlight w:val="white"/>
        </w:rPr>
        <w:t xml:space="preserve">городском наземном электрическом транспорте </w:t>
        <w:br/>
        <w:t xml:space="preserve">и в дорож</w:t>
      </w:r>
      <w:r>
        <w:rPr>
          <w:rFonts w:ascii="Liberation Sans" w:hAnsi="Liberation Sans" w:eastAsia="Liberation Sans" w:cs="Liberation Sans"/>
          <w:b/>
          <w:bCs/>
          <w:highlight w:val="white"/>
        </w:rPr>
        <w:t xml:space="preserve">но</w:t>
      </w:r>
      <w:r>
        <w:rPr>
          <w:rFonts w:ascii="Liberation Sans" w:hAnsi="Liberation Sans" w:eastAsia="Liberation Sans" w:cs="Liberation Sans"/>
          <w:b/>
          <w:bCs/>
          <w:highlight w:val="white"/>
        </w:rPr>
        <w:t xml:space="preserve">м х</w:t>
      </w:r>
      <w:r>
        <w:rPr>
          <w:rFonts w:ascii="Liberation Sans" w:hAnsi="Liberation Sans" w:eastAsia="Liberation Sans" w:cs="Liberation Sans"/>
          <w:b/>
          <w:bCs/>
          <w:highlight w:val="white"/>
        </w:rPr>
        <w:t xml:space="preserve">озяйстве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874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874"/>
        <w:jc w:val="center"/>
        <w:rPr>
          <w:rFonts w:ascii="Liberation Sans" w:hAnsi="Liberation Sans" w:cs="Liberation Sans"/>
          <w:sz w:val="28"/>
          <w:szCs w:val="28"/>
          <w:highlight w:val="white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I. Общие положения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tabs>
          <w:tab w:val="left" w:pos="1226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873"/>
        <w:ind w:firstLine="708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1.1. Положение о муниципальном контроле на автомобильном транспорте, городском наземном электрическом тра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порте </w:t>
        <w:br/>
        <w:t xml:space="preserve">и в дорожном хозяйстве (далее – Положение) устанавливает порядок организации и осуществления муниципального контроля </w:t>
        <w:br/>
        <w:t xml:space="preserve">на автомобильном транспорте, городском наземном электрическом транспорте и в дорожном хозяйстве на территории города Новый Уренгой.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873"/>
        <w:ind w:firstLine="708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1.2. Предметом муниципального контроля на автомобильном транспорте, городском наземном электрическом транспорте </w:t>
        <w:br/>
        <w:t xml:space="preserve">и в дорожном хозяйстве (далее – муниципальный контроль) является: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highlight w:val="white"/>
        </w:rPr>
      </w:pPr>
      <w:r>
        <w:rPr>
          <w:highlight w:val="white"/>
        </w:rPr>
      </w:r>
      <w:bookmarkStart w:id="0" w:name="undefined"/>
      <w:r>
        <w:rPr>
          <w:highlight w:val="white"/>
        </w:rPr>
      </w:r>
      <w:bookmarkEnd w:id="0"/>
      <w:r>
        <w:rPr>
          <w:rFonts w:ascii="Liberation Sans" w:hAnsi="Liberation Sans" w:eastAsia="Liberation Sans" w:cs="Liberation Sans"/>
          <w:highlight w:val="white"/>
        </w:rPr>
        <w:t xml:space="preserve">1.2.1. Соблюдение контролируемыми лицами обязательных требований: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в области автомобильных дорог и дорожной деятельности, установленных в отношении автомобильных дорог местного значения города Новый Уренгой (далее – автомобильные дороги местного значения</w:t>
      </w:r>
      <w:r>
        <w:rPr>
          <w:rFonts w:ascii="Liberation Sans" w:hAnsi="Liberation Sans" w:eastAsia="Liberation Sans" w:cs="Liberation Sans"/>
          <w:highlight w:val="white"/>
        </w:rPr>
        <w:t xml:space="preserve">);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к эксплуатации объектов дорожного сервиса, размещенных </w:t>
        <w:br/>
        <w:t xml:space="preserve">в полосах отвода и (или) придорожных полосах автомобильных дорог общего пользования;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к осуществле</w:t>
      </w:r>
      <w:r>
        <w:rPr>
          <w:rFonts w:ascii="Liberation Sans" w:hAnsi="Liberation Sans" w:eastAsia="Liberation Sans" w:cs="Liberation Sans"/>
          <w:highlight w:val="white"/>
        </w:rPr>
        <w:t xml:space="preserve">нию работ по капитальному ремонту, ремонту </w:t>
        <w:br/>
        <w:t xml:space="preserve">и содержанию автомобильных дорог общего пользования </w:t>
        <w:br/>
        <w:t xml:space="preserve">и искусственных дорожных сооружений на них (включая требования </w:t>
        <w:br/>
        <w:t xml:space="preserve">к дорожно-строительным материалам и изделиям</w:t>
      </w:r>
      <w:r>
        <w:rPr>
          <w:rFonts w:ascii="Liberation Sans" w:hAnsi="Liberation Sans" w:eastAsia="Liberation Sans" w:cs="Liberation Sans"/>
        </w:rPr>
        <w:t xml:space="preserve">) в части обеспечения сохранности автомобильных дорог;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</w:rPr>
        <w:t xml:space="preserve"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</w:t>
        <w:br/>
        <w:t xml:space="preserve">на автомобильном транспорте, городском наземном электрическом </w:t>
      </w:r>
      <w:r>
        <w:rPr>
          <w:rFonts w:ascii="Liberation Sans" w:hAnsi="Liberation Sans" w:eastAsia="Liberation Sans" w:cs="Liberation Sans"/>
        </w:rPr>
        <w:t xml:space="preserve">транспорте и в дорожном хозяйстве в области организации регулярных перевозок.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1.2.2. Исполнение решений, принимаемых по результатам контрольных (надзорных) мероприятий.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1.3. Контрольным органом, уполномоченным на осуществление муниципального контроля, является Департамент городского хозяйства и жизнеобеспечения районов Лимбяяха и Коротчаево Администрации города Новый Уренгой (далее – ДГХиЖЛиК, контрольный орган).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</w:rPr>
        <w:t xml:space="preserve">1.4. Должностными лицами, уполномоченными </w:t>
        <w:br/>
        <w:t xml:space="preserve">на осущес</w:t>
      </w:r>
      <w:r>
        <w:rPr>
          <w:rFonts w:ascii="Liberation Sans" w:hAnsi="Liberation Sans" w:eastAsia="Liberation Sans" w:cs="Liberation Sans"/>
          <w:highlight w:val="white"/>
        </w:rPr>
        <w:t xml:space="preserve">твление муниципального контроля (далее – должностные лица, инспектор), являются: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заместитель начальника ДГХиЖЛиК;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начальник отдела транспорта и содержания дорог ДГХиЖЛиК;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главный специалист отдела транспорта и содержания дорог ДГХиЖЛи</w:t>
      </w:r>
      <w:r>
        <w:rPr>
          <w:rFonts w:ascii="Liberation Sans" w:hAnsi="Liberation Sans" w:eastAsia="Liberation Sans" w:cs="Liberation Sans"/>
          <w:highlight w:val="white"/>
        </w:rPr>
        <w:t xml:space="preserve">К;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873"/>
        <w:ind w:firstLine="708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Должностным лицом, уполномоченным на принятие решений </w:t>
        <w:br/>
        <w:t xml:space="preserve">о проведении контрольных мероприятий, является начальник ДГХиЖЛиК.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873"/>
        <w:ind w:firstLine="708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Должностные лица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контрольного органа при осуществлении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муниципального контроля в пределах своих полномочий и в объеме проводимых контрольных действий пользуются правами и выполняют обязанности, установленные </w:t>
      </w:r>
      <w:hyperlink r:id="rId12" w:tooltip="consultantplus://offline/ref=C1DE9F30463C1B0240DA8221E3B8AFCCA415523CE6FB25FBE8CE3DC6AE7497EB6A1AC38D2238CF9516FA4A2B88A11D23EBA7DE01E7161C67t4aBG" w:history="1">
        <w:r>
          <w:rPr>
            <w:rFonts w:ascii="Liberation Sans" w:hAnsi="Liberation Sans" w:eastAsia="Liberation Sans" w:cs="Liberation Sans"/>
            <w:sz w:val="28"/>
            <w:szCs w:val="28"/>
            <w:highlight w:val="white"/>
          </w:rPr>
          <w:t xml:space="preserve">статьей 29</w:t>
        </w:r>
      </w:hyperlink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Федерального закона </w:t>
        <w:br/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3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1.07.2020 № 248-ФЗ «О государственном контроле (надзоре) </w:t>
        <w:br/>
        <w:t xml:space="preserve">и муниципальном контроле в Российской Федерации» (далее – Федеральный закон № 248-ФЗ).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1.5. К отношениям, связанным с осуществлением муниципального контроля, применяются положения Федерального </w:t>
      </w:r>
      <w:hyperlink r:id="rId13" w:tooltip="consultantplus://offline/ref=62604E1CCAD150E4D115BF6FD79D9A0CC644DDFE5C27F1FF4803322C761655ABEFE24DF593B34947C5B763DCD2n0i8L" w:history="1">
        <w:r>
          <w:rPr>
            <w:rFonts w:ascii="Liberation Sans" w:hAnsi="Liberation Sans" w:eastAsia="Liberation Sans" w:cs="Liberation Sans"/>
            <w:highlight w:val="white"/>
          </w:rPr>
          <w:t xml:space="preserve">закона</w:t>
        </w:r>
      </w:hyperlink>
      <w:r>
        <w:rPr>
          <w:rFonts w:ascii="Liberation Sans" w:hAnsi="Liberation Sans" w:eastAsia="Liberation Sans" w:cs="Liberation Sans"/>
          <w:highlight w:val="white"/>
        </w:rPr>
        <w:t xml:space="preserve"> № 248-ФЗ.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873"/>
        <w:ind w:firstLine="708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1.6. Объектами муниципального контроля (далее также – объект контроля) являются: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1.6.1. В рамках пункта 1 части 1 статьи 16 Федерального закона № 248</w:t>
      </w:r>
      <w:r>
        <w:rPr>
          <w:rFonts w:ascii="Liberation Sans" w:hAnsi="Liberation Sans" w:eastAsia="Liberation Sans" w:cs="Liberation Sans"/>
        </w:rPr>
        <w:t xml:space="preserve">-ФЗ: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</w:rPr>
        <w:t xml:space="preserve">деятельность по использованию полос отвода и (или) придорожных полос автомобильных дорог общего пользования местного значения;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</w:rPr>
        <w:t xml:space="preserve">деятельность по осуществлению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</w:rPr>
        <w:t xml:space="preserve">деятельность по перевозкам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</w:t>
      </w:r>
      <w:r>
        <w:rPr>
          <w:rFonts w:ascii="Liberation Sans" w:hAnsi="Liberation Sans" w:eastAsia="Liberation Sans" w:cs="Liberation Sans"/>
        </w:rPr>
        <w:t xml:space="preserve">городском наземном электрическом транспорте и в дорожном хозяйстве в области организации регулярных перевозок.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1.6.2. В рамках пункта 2 части 1 статьи 16 Федерального закона </w:t>
      </w:r>
      <w:r>
        <w:rPr>
          <w:rFonts w:ascii="Liberation Sans" w:hAnsi="Liberation Sans" w:eastAsia="Liberation Sans" w:cs="Liberation Sans"/>
        </w:rPr>
        <w:br/>
        <w:t xml:space="preserve">№ 248-ФЗ: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</w:rPr>
        <w:t xml:space="preserve">внесение пла</w:t>
      </w:r>
      <w:r>
        <w:rPr>
          <w:rFonts w:ascii="Liberation Sans" w:hAnsi="Liberation Sans" w:eastAsia="Liberation Sans" w:cs="Liberation Sans"/>
        </w:rPr>
        <w:t xml:space="preserve">ты за проезд по платным автомобильным дорогам общего пользования местного значения, платным участкам таких автомобильных дорог (в случае создания платных автомобильных дорог общего пользования местного значения, платных участков таких автомобильных дорог);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</w:rPr>
        <w:t xml:space="preserve">внесение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 (в случае создания таких парковок (парковочных мест));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</w:rPr>
        <w:t xml:space="preserve">внесение платы за присоединение объектов дорожного сервиса к автомобильным дорогам общего пользования местного значения;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</w:rPr>
        <w:t xml:space="preserve">дорожно-строительные материалы, указанные в приложении </w:t>
      </w:r>
      <w:r>
        <w:rPr>
          <w:rFonts w:ascii="Liberation Sans" w:hAnsi="Liberation Sans" w:eastAsia="Liberation Sans" w:cs="Liberation Sans"/>
        </w:rPr>
        <w:br/>
        <w:t xml:space="preserve">№ 1 к техническому регламенту Таможенного союза «Безопасность автомобильных дорог» (ТР ТС 014/2011);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</w:rPr>
        <w:t xml:space="preserve">дорожно-строительные изделия, указанные в приложении № 2 к техническому регламенту Таможенного союза «Безопасность автомобильных дорог» (ТР ТС 014/2011).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1.6.3. В рамках пункта 3 части 1 статьи 16 Федерального закона </w:t>
      </w:r>
      <w:r>
        <w:rPr>
          <w:rFonts w:ascii="Liberation Sans" w:hAnsi="Liberation Sans" w:eastAsia="Liberation Sans" w:cs="Liberation Sans"/>
        </w:rPr>
        <w:br/>
        <w:t xml:space="preserve">№ 248-ФЗ: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</w:rPr>
        <w:t xml:space="preserve">объекты дорожного сервиса, размещенные в полосах отвода </w:t>
        <w:br/>
        <w:t xml:space="preserve">и (или) придорожных полосах автомобильных дорог общего пользования местного значения;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</w:rPr>
        <w:t xml:space="preserve">придорожные полосы и полосы отвода автомобильных дорог общего пользования местного значения;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</w:rPr>
        <w:t xml:space="preserve">автомобильные дороги общего пользования местного значения и искусственные дорожные сооружения на них;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</w:rPr>
        <w:t xml:space="preserve">примыкания к автомобильным дорогам местного значения, </w:t>
        <w:br/>
        <w:t xml:space="preserve">в том числе примыкания объектов дорожного сервиса.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Контрольным органом обеспечивается учет объектов контроля </w:t>
        <w:br/>
        <w:t xml:space="preserve">в рамках осуществления муниципального контроля.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При сборе, обработке, анализе и учете сведений об о</w:t>
      </w:r>
      <w:r>
        <w:rPr>
          <w:rFonts w:ascii="Liberation Sans" w:hAnsi="Liberation Sans" w:eastAsia="Liberation Sans" w:cs="Liberation Sans"/>
        </w:rPr>
        <w:t xml:space="preserve">бъ</w:t>
      </w:r>
      <w:r>
        <w:rPr>
          <w:rFonts w:ascii="Liberation Sans" w:hAnsi="Liberation Sans" w:eastAsia="Liberation Sans" w:cs="Liberation Sans"/>
        </w:rPr>
        <w:t xml:space="preserve">ектах контроля для целей их учета контрольный орган использует информацию, предоставляемую ему в соответствии </w:t>
        <w:br/>
        <w:t xml:space="preserve">с нормативными правовыми актами, информацию, получаемую </w:t>
        <w:br/>
        <w:t xml:space="preserve">в рамках межведомственного взаимодействия, а также общедоступную информацию.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rPr>
          <w:rFonts w:ascii="Liberation Sans" w:hAnsi="Liberation Sans" w:eastAsia="Liberation Sans" w:cs="Liberation Sans"/>
        </w:rPr>
        <w:outlineLvl w:val="0"/>
      </w:pPr>
      <w:r>
        <w:rPr>
          <w:rFonts w:ascii="Liberation Sans" w:hAnsi="Liberation Sans" w:eastAsia="Liberation Sans" w:cs="Liberation Sans"/>
        </w:rPr>
        <w:t xml:space="preserve">1.7. </w:t>
      </w:r>
      <w:r>
        <w:rPr>
          <w:rFonts w:ascii="Liberation Sans" w:hAnsi="Liberation Sans" w:eastAsia="Liberation Sans" w:cs="Liberation Sans"/>
          <w:bCs/>
        </w:rPr>
        <w:t xml:space="preserve">Контролируемыми лицами являются</w:t>
      </w:r>
      <w:r>
        <w:rPr>
          <w:rFonts w:ascii="Liberation Sans" w:hAnsi="Liberation Sans" w:eastAsia="Liberation Sans" w:cs="Liberation Sans"/>
        </w:rPr>
        <w:t xml:space="preserve"> граждане </w:t>
        <w:br/>
        <w:t xml:space="preserve">и организации, указанные в ст. 31 Федерального закона № 248-ФЗ, деятельность, действия или результаты деятельности которых либо производственные объекты, установленные в п. 3 ч. 1 ст. 16 </w:t>
      </w:r>
      <w:r>
        <w:rPr>
          <w:rFonts w:ascii="Liberation Sans" w:hAnsi="Liberation Sans" w:eastAsia="Liberation Sans" w:cs="Liberation Sans"/>
        </w:rPr>
        <w:t xml:space="preserve">Федерального закона № 248-ФЗ и находящиеся во владении и (или) </w:t>
        <w:br/>
        <w:t xml:space="preserve">в пользовании которых, подлежат муниципальному контролю.</w: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ind w:firstLine="708"/>
        <w:jc w:val="both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1.8. 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</w:t>
      </w:r>
      <w:r>
        <w:rPr>
          <w:rFonts w:ascii="Liberation Sans" w:hAnsi="Liberation Sans" w:eastAsia="Liberation Sans" w:cs="Liberation Sans"/>
          <w:highlight w:val="white"/>
        </w:rPr>
        <w:t xml:space="preserve">усиленной </w:t>
      </w:r>
      <w:hyperlink r:id="rId14" w:tooltip="https://internet.garant.ru/document/redirect/12184522/54" w:history="1">
        <w:r>
          <w:rPr>
            <w:rFonts w:ascii="Liberation Sans" w:hAnsi="Liberation Sans" w:eastAsia="Liberation Sans" w:cs="Liberation Sans"/>
            <w:highlight w:val="white"/>
          </w:rPr>
          <w:t xml:space="preserve">квалифиц</w:t>
        </w:r>
        <w:r>
          <w:rPr>
            <w:rFonts w:ascii="Liberation Sans" w:hAnsi="Liberation Sans" w:eastAsia="Liberation Sans" w:cs="Liberation Sans"/>
            <w:highlight w:val="white"/>
          </w:rPr>
          <w:t xml:space="preserve">ированной электронной подписью</w:t>
        </w:r>
      </w:hyperlink>
      <w:r>
        <w:rPr>
          <w:rFonts w:ascii="Liberation Sans" w:hAnsi="Liberation Sans" w:eastAsia="Liberation Sans" w:cs="Liberation Sans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8"/>
        <w:jc w:val="both"/>
        <w:rPr>
          <w:rFonts w:ascii="Liberation Sans" w:hAnsi="Liberation Sans" w:eastAsia="Liberation Sans" w:cs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Решения о проведении профилактического визита, </w:t>
        <w:br/>
        <w:t xml:space="preserve">об объявлении предостережения, о проведении контрольного мероприятия, предусматривающего взаимодействие </w:t>
        <w:br/>
        <w:t xml:space="preserve">с контролируемым лицом, акты (в том числе акты о невозможности проведения) контрольного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мероприятия, профилактического мероприятия, предписания об устранении выявленных нарушений оформляются посредством внесения сведений о них в едины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rPr>
          <w:rFonts w:ascii="Liberation Sans" w:hAnsi="Liberation Sans" w:eastAsia="Liberation Sans" w:cs="Liberation Sans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Типовые формы документов, используемы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 контрольным органом, утверждены </w:t>
      </w:r>
      <w:hyperlink r:id="rId15" w:tooltip="https://internet.garant.ru/document/redirect/400839591/0" w:history="1">
        <w:r>
          <w:rPr>
            <w:rFonts w:ascii="Liberation Sans" w:hAnsi="Liberation Sans" w:eastAsia="Liberation Sans" w:cs="Liberation Sans"/>
            <w:color w:val="000000" w:themeColor="text1"/>
            <w:highlight w:val="white"/>
          </w:rPr>
          <w:t xml:space="preserve">приказом</w:t>
        </w:r>
      </w:hyperlink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 Министерства э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кономического развития Российской Федерации от 31.03.2021 № 151 «О типовых формах документов, используемых контрольным (надзорным) органом».</w:t>
      </w: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eastAsia="Liberation Sans" w:cs="Liberation Sans"/>
          <w:color w:val="000000" w:themeColor="text1"/>
        </w:rPr>
      </w:r>
    </w:p>
    <w:p>
      <w:pPr>
        <w:ind w:firstLine="708"/>
        <w:jc w:val="both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</w:rPr>
        <w:t xml:space="preserve">Информирование контролируемых лиц о совершаемых должностными лицами контрольного органа действиях и принимаемых </w:t>
      </w:r>
      <w:r>
        <w:rPr>
          <w:rFonts w:ascii="Liberation Sans" w:hAnsi="Liberation Sans" w:eastAsia="Liberation Sans" w:cs="Liberation Sans"/>
          <w:highlight w:val="white"/>
        </w:rPr>
        <w:t xml:space="preserve">решениях осуществляется: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8"/>
        <w:jc w:val="both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посредством размещения сведений в Едином реестре контрольных (надзорных) мероприятий в соответствии с Правилами формирования и ведения единого реестра контрольных (надзорных) мероприятий, утвержденных постановлением Правительства РФ </w:t>
        <w:br/>
      </w:r>
      <w:r>
        <w:rPr>
          <w:rFonts w:ascii="Liberation Sans" w:hAnsi="Liberation Sans" w:eastAsia="Liberation Sans" w:cs="Liberation Sans"/>
          <w:highlight w:val="white"/>
        </w:rPr>
        <w:t xml:space="preserve">от 1</w:t>
      </w:r>
      <w:r>
        <w:rPr>
          <w:rFonts w:ascii="Liberation Sans" w:hAnsi="Liberation Sans" w:eastAsia="Liberation Sans" w:cs="Liberation Sans"/>
          <w:highlight w:val="white"/>
        </w:rPr>
        <w:t xml:space="preserve">6.04.2021 № 604;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посредством инфраструктуры, обеспечивающей</w:t>
      </w:r>
      <w:r>
        <w:rPr>
          <w:rFonts w:ascii="Liberation Sans" w:hAnsi="Liberation Sans" w:eastAsia="Liberation Sans" w:cs="Liberation Sans"/>
          <w:highlight w:val="white"/>
        </w:rPr>
        <w:t xml:space="preserve"> информационно-технологическое взаимодействие информационных систем, используемых для предоставления государственных </w:t>
        <w:br/>
        <w:t xml:space="preserve">и муниципальных услуг и испо</w:t>
      </w:r>
      <w:r>
        <w:rPr>
          <w:rFonts w:ascii="Liberation Sans" w:hAnsi="Liberation Sans" w:eastAsia="Liberation Sans" w:cs="Liberation Sans"/>
          <w:highlight w:val="white"/>
        </w:rPr>
        <w:t xml:space="preserve">л</w:t>
      </w:r>
      <w:r>
        <w:rPr>
          <w:rFonts w:ascii="Liberation Sans" w:hAnsi="Liberation Sans" w:eastAsia="Liberation Sans" w:cs="Liberation Sans"/>
          <w:highlight w:val="white"/>
        </w:rPr>
        <w:t xml:space="preserve">нения государственных </w:t>
        <w:br/>
        <w:t xml:space="preserve">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)» (далее – Единый портал государственных и муниципальных 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услуг)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 (или)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региональный портал государственных и муниципальных услуг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пут</w:t>
      </w:r>
      <w:r>
        <w:rPr>
          <w:rFonts w:ascii="Liberation Sans" w:hAnsi="Liberation Sans" w:eastAsia="Liberation Sans" w:cs="Liberation Sans"/>
          <w:highlight w:val="white"/>
        </w:rPr>
        <w:t xml:space="preserve">ем направления в адрес</w:t>
      </w:r>
      <w:r>
        <w:rPr>
          <w:rFonts w:ascii="Liberation Sans" w:hAnsi="Liberation Sans" w:eastAsia="Liberation Sans" w:cs="Liberation Sans"/>
          <w:color w:val="ff0000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контролируемых лиц, завершив</w:t>
      </w:r>
      <w:r>
        <w:rPr>
          <w:rFonts w:ascii="Liberation Sans" w:hAnsi="Liberation Sans" w:eastAsia="Liberation Sans" w:cs="Liberation Sans"/>
          <w:highlight w:val="white"/>
        </w:rPr>
        <w:t xml:space="preserve">ших</w:t>
      </w:r>
      <w:r>
        <w:rPr>
          <w:rFonts w:ascii="Liberation Sans" w:hAnsi="Liberation Sans" w:eastAsia="Liberation Sans" w:cs="Liberation Sans"/>
          <w:highlight w:val="white"/>
        </w:rPr>
        <w:t xml:space="preserve"> прохождение процедуры регистрации в единой системе идентификации и аутентификации, с подтверждением факта доставки таких сведен</w:t>
      </w:r>
      <w:r>
        <w:rPr>
          <w:rFonts w:ascii="Liberation Sans" w:hAnsi="Liberation Sans" w:eastAsia="Liberation Sans" w:cs="Liberation Sans"/>
        </w:rPr>
        <w:t xml:space="preserve">ий;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firstLine="708"/>
        <w:jc w:val="both"/>
        <w:rPr>
          <w:rFonts w:ascii="Liberation Sans" w:hAnsi="Liberation Sans" w:eastAsia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</w:rPr>
        <w:t xml:space="preserve">посредством направлени</w:t>
      </w:r>
      <w:r>
        <w:rPr>
          <w:rFonts w:ascii="Liberation Sans" w:hAnsi="Liberation Sans" w:eastAsia="Liberation Sans" w:cs="Liberation Sans"/>
        </w:rPr>
        <w:t xml:space="preserve">я</w:t>
      </w:r>
      <w:r>
        <w:rPr>
          <w:rFonts w:ascii="Liberation Sans" w:hAnsi="Liberation Sans" w:eastAsia="Liberation Sans" w:cs="Liberation Sans"/>
        </w:rPr>
        <w:t xml:space="preserve"> электронной почтой по адресу, сведения о котором представлены контрольному органу контролируемым лицом и внесены в информационные ресурсы, информационные системы при осуществлении муниципального контроля или оказания муниципальных услуг, либо сведения </w:t>
        <w:br/>
        <w:t xml:space="preserve">о </w:t>
      </w:r>
      <w:r>
        <w:rPr>
          <w:rFonts w:ascii="Liberation Sans" w:hAnsi="Liberation Sans" w:eastAsia="Liberation Sans" w:cs="Liberation Sans"/>
        </w:rPr>
        <w:t xml:space="preserve">котором были представлены при государственной регистрации юридического лица, индивидуального предпринимателя.</w: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ind w:firstLine="708"/>
        <w:jc w:val="both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Информирование гражданина, не осуществляющего предпринимательскую деятельность, осуществляется путем направления ему документов на бумажном носителе в случае направления им </w:t>
      </w:r>
      <w:r>
        <w:rPr>
          <w:rFonts w:ascii="Liberation Sans" w:hAnsi="Liberation Sans" w:eastAsia="Liberation Sans" w:cs="Liberation Sans"/>
        </w:rPr>
        <w:t xml:space="preserve">в</w:t>
      </w:r>
      <w:r>
        <w:rPr>
          <w:rFonts w:ascii="Liberation Sans" w:hAnsi="Liberation Sans" w:eastAsia="Liberation Sans" w:cs="Liberation Sans"/>
        </w:rPr>
        <w:t xml:space="preserve"> адрес контрольного органа уведомления </w:t>
        <w:br/>
        <w:t xml:space="preserve">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</w:t>
      </w:r>
      <w:r>
        <w:rPr>
          <w:rFonts w:ascii="Liberation Sans" w:hAnsi="Liberation Sans" w:eastAsia="Liberation Sans" w:cs="Liberation Sans"/>
        </w:rPr>
        <w:t xml:space="preserve"> Единый портал государственных </w:t>
        <w:br/>
        <w:t xml:space="preserve">и муниципальных услуг (в сл</w:t>
      </w:r>
      <w:r>
        <w:rPr>
          <w:rFonts w:ascii="Liberation Sans" w:hAnsi="Liberation Sans" w:eastAsia="Liberation Sans" w:cs="Liberation Sans"/>
          <w:highlight w:val="white"/>
        </w:rPr>
        <w:t xml:space="preserve">уча</w:t>
      </w:r>
      <w:r>
        <w:rPr>
          <w:rFonts w:ascii="Liberation Sans" w:hAnsi="Liberation Sans" w:eastAsia="Liberation Sans" w:cs="Liberation Sans"/>
          <w:highlight w:val="white"/>
        </w:rPr>
        <w:t xml:space="preserve">е е</w:t>
      </w:r>
      <w:r>
        <w:rPr>
          <w:rFonts w:ascii="Liberation Sans" w:hAnsi="Liberation Sans" w:eastAsia="Liberation Sans" w:cs="Liberation Sans"/>
          <w:highlight w:val="white"/>
        </w:rPr>
        <w:t xml:space="preserve">сли лицо не имеет учетной записи </w:t>
        <w:br/>
        <w:t xml:space="preserve">в единой системе идентификации и аутентификации либо если оно </w:t>
        <w:br/>
        <w:t xml:space="preserve">не завершило прохождение процедуры регистрации в единой системе идентификации и аутентификации).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8"/>
        <w:jc w:val="both"/>
        <w:rPr>
          <w:rFonts w:ascii="Liberation Sans" w:hAnsi="Liberation Sans" w:eastAsia="Liberation Sans" w:cs="Liberation Sans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1.9. Муниципальный контроль в </w:t>
      </w:r>
      <w:r>
        <w:rPr>
          <w:rFonts w:ascii="Liberation Sans" w:hAnsi="Liberation Sans" w:eastAsia="Liberation Sans" w:cs="Liberation Sans"/>
        </w:rPr>
        <w:t xml:space="preserve">Арктической зоне организовывается и осуществляется с учетом особенностей осущест</w:t>
      </w:r>
      <w:r>
        <w:rPr>
          <w:rFonts w:ascii="Liberation Sans" w:hAnsi="Liberation Sans" w:eastAsia="Liberation Sans" w:cs="Liberation Sans"/>
        </w:rPr>
        <w:t xml:space="preserve">вления муниципального контроля, установленных Федеральным законом от 13.07.2020 № 193-ФЗ «О государственной поддержке предпринимательской деятельности в Арктической зоне Российской Федерации» и нормативным правовым актом Правительства Российской Федерации.</w: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ind w:firstLine="708"/>
        <w:jc w:val="both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pStyle w:val="874"/>
        <w:jc w:val="center"/>
        <w:rPr>
          <w:rFonts w:ascii="Liberation Sans" w:hAnsi="Liberation Sans" w:eastAsia="Liberation Sans" w:cs="Liberation Sans"/>
          <w:sz w:val="28"/>
          <w:szCs w:val="28"/>
          <w:highlight w:val="white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II. Управление рисками причинения вреда (ущерба)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pStyle w:val="874"/>
        <w:jc w:val="center"/>
        <w:rPr>
          <w:rFonts w:ascii="Liberation Sans" w:hAnsi="Liberation Sans" w:eastAsia="Liberation Sans" w:cs="Liberation Sans"/>
          <w:sz w:val="28"/>
          <w:szCs w:val="28"/>
          <w:highlight w:val="white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охраняемым законом ценностям при осуществлении муниципального контроля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pStyle w:val="874"/>
        <w:rPr>
          <w:rFonts w:ascii="Liberation Sans" w:hAnsi="Liberation Sans" w:eastAsia="Liberation Sans" w:cs="Liberation Sans"/>
          <w:sz w:val="28"/>
          <w:szCs w:val="28"/>
          <w:highlight w:val="white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pStyle w:val="874"/>
        <w:ind w:firstLine="708"/>
        <w:jc w:val="both"/>
        <w:rPr>
          <w:rFonts w:ascii="Liberation Sans" w:hAnsi="Liberation Sans" w:eastAsia="Liberation Sans" w:cs="Liberation Sans"/>
          <w:b w:val="0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2.1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. Муниципальный контроль осуществляется на основе управления рисками причинения вреда (ущерба) охраняемым законом ценностям.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sz w:val="28"/>
          <w:szCs w:val="28"/>
        </w:rPr>
      </w:r>
    </w:p>
    <w:p>
      <w:pPr>
        <w:pStyle w:val="874"/>
        <w:ind w:firstLine="708"/>
        <w:jc w:val="both"/>
        <w:rPr>
          <w:rFonts w:ascii="Liberation Sans" w:hAnsi="Liberation Sans" w:eastAsia="Liberation Sans" w:cs="Liberation Sans"/>
          <w:b w:val="0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2.2. Сбор, обработка, анализ и учет сведений об объектах контроля в целях их отнесения к категориям риска либо определения 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индикаторов риска нарушения обязательных требований осуществляются контрольным органом без взаимодействия </w:t>
        <w:br/>
        <w:t xml:space="preserve">с контролируемыми лицами.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sz w:val="28"/>
          <w:szCs w:val="28"/>
        </w:rPr>
      </w:r>
    </w:p>
    <w:p>
      <w:pPr>
        <w:pStyle w:val="874"/>
        <w:ind w:firstLine="708"/>
        <w:jc w:val="both"/>
        <w:rPr>
          <w:rFonts w:ascii="Liberation Sans" w:hAnsi="Liberation Sans" w:eastAsia="Liberation Sans" w:cs="Liberation Sans"/>
          <w:b w:val="0"/>
          <w:sz w:val="28"/>
          <w:szCs w:val="28"/>
          <w:highlight w:val="white"/>
        </w:rPr>
        <w:outlineLvl w:val="1"/>
      </w:pP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2.3. 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риска.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Объект контроля считается отнесенным к одной из категорий риска после внесения сведений в единый реестр видов контроля.</w:t>
      </w:r>
      <w:r>
        <w:rPr>
          <w:rFonts w:ascii="Liberation Sans" w:hAnsi="Liberation Sans" w:eastAsia="Liberation Sans" w:cs="Liberation Sans"/>
          <w:b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sz w:val="28"/>
          <w:szCs w:val="28"/>
          <w:highlight w:val="white"/>
        </w:rPr>
      </w:r>
    </w:p>
    <w:p>
      <w:pPr>
        <w:pStyle w:val="874"/>
        <w:ind w:firstLine="708"/>
        <w:jc w:val="both"/>
        <w:rPr>
          <w:rFonts w:ascii="Liberation Sans" w:hAnsi="Liberation Sans" w:eastAsia="Liberation Sans" w:cs="Liberation Sans"/>
          <w:b w:val="0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b w:val="0"/>
          <w:sz w:val="28"/>
          <w:szCs w:val="28"/>
          <w:highlight w:val="white"/>
        </w:rPr>
        <w:t xml:space="preserve">В целях управления рисками причинения вреда (ущерба) при 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sz w:val="28"/>
          <w:szCs w:val="28"/>
        </w:rPr>
      </w:r>
    </w:p>
    <w:p>
      <w:pPr>
        <w:ind w:firstLine="708"/>
        <w:rPr>
          <w:rFonts w:ascii="Liberation Sans" w:hAnsi="Liberation Sans" w:eastAsia="Liberation Sans" w:cs="Liberation Sans"/>
          <w:bCs/>
        </w:rPr>
      </w:pPr>
      <w:r>
        <w:rPr>
          <w:rFonts w:ascii="Liberation Sans" w:hAnsi="Liberation Sans" w:eastAsia="Liberation Sans" w:cs="Liberation Sans"/>
          <w:bCs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bCs/>
        </w:rPr>
        <w:t xml:space="preserve">средний риск;</w:t>
      </w:r>
      <w:r>
        <w:rPr>
          <w:rFonts w:ascii="Liberation Sans" w:hAnsi="Liberation Sans" w:eastAsia="Liberation Sans" w:cs="Liberation Sans"/>
          <w:bCs/>
        </w:rPr>
      </w:r>
      <w:r>
        <w:rPr>
          <w:rFonts w:ascii="Liberation Sans" w:hAnsi="Liberation Sans" w:eastAsia="Liberation Sans" w:cs="Liberation Sans"/>
          <w:bCs/>
        </w:rPr>
      </w:r>
    </w:p>
    <w:p>
      <w:pPr>
        <w:ind w:firstLine="708"/>
        <w:rPr>
          <w:rFonts w:ascii="Liberation Sans" w:hAnsi="Liberation Sans" w:eastAsia="Liberation Sans" w:cs="Liberation Sans"/>
          <w:bCs/>
        </w:rPr>
      </w:pPr>
      <w:r>
        <w:rPr>
          <w:rFonts w:ascii="Liberation Sans" w:hAnsi="Liberation Sans" w:eastAsia="Liberation Sans" w:cs="Liberation Sans"/>
          <w:bCs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bCs/>
        </w:rPr>
        <w:t xml:space="preserve">умеренный риск;</w:t>
      </w:r>
      <w:r>
        <w:rPr>
          <w:rFonts w:ascii="Liberation Sans" w:hAnsi="Liberation Sans" w:eastAsia="Liberation Sans" w:cs="Liberation Sans"/>
          <w:bCs/>
        </w:rPr>
      </w:r>
      <w:r>
        <w:rPr>
          <w:rFonts w:ascii="Liberation Sans" w:hAnsi="Liberation Sans" w:eastAsia="Liberation Sans" w:cs="Liberation Sans"/>
          <w:bCs/>
        </w:rPr>
      </w:r>
    </w:p>
    <w:p>
      <w:pPr>
        <w:ind w:firstLine="708"/>
        <w:rPr>
          <w:rFonts w:ascii="Liberation Sans" w:hAnsi="Liberation Sans" w:eastAsia="Liberation Sans" w:cs="Liberation Sans"/>
          <w:bCs/>
        </w:rPr>
      </w:pPr>
      <w:r>
        <w:rPr>
          <w:rFonts w:ascii="Liberation Sans" w:hAnsi="Liberation Sans" w:eastAsia="Liberation Sans" w:cs="Liberation Sans"/>
          <w:bCs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bCs/>
        </w:rPr>
        <w:t xml:space="preserve">низкий риск.</w:t>
      </w:r>
      <w:r>
        <w:rPr>
          <w:rFonts w:ascii="Liberation Sans" w:hAnsi="Liberation Sans" w:eastAsia="Liberation Sans" w:cs="Liberation Sans"/>
          <w:bCs/>
        </w:rPr>
      </w:r>
      <w:r>
        <w:rPr>
          <w:rFonts w:ascii="Liberation Sans" w:hAnsi="Liberation Sans" w:eastAsia="Liberation Sans" w:cs="Liberation Sans"/>
          <w:bCs/>
        </w:rPr>
      </w:r>
    </w:p>
    <w:p>
      <w:pPr>
        <w:pStyle w:val="874"/>
        <w:ind w:firstLine="708"/>
        <w:jc w:val="both"/>
        <w:rPr>
          <w:rFonts w:ascii="Liberation Sans" w:hAnsi="Liberation Sans" w:eastAsia="Liberation Sans" w:cs="Liberation Sans"/>
          <w:b w:val="0"/>
          <w:sz w:val="28"/>
          <w:szCs w:val="28"/>
          <w:highlight w:val="white"/>
        </w:rPr>
        <w:outlineLvl w:val="1"/>
      </w:pPr>
      <w:r>
        <w:rPr>
          <w:rFonts w:ascii="Liberation Sans" w:hAnsi="Liberation Sans" w:eastAsia="Liberation Sans" w:cs="Liberation Sans"/>
          <w:b w:val="0"/>
          <w:sz w:val="28"/>
          <w:szCs w:val="28"/>
          <w:highlight w:val="white"/>
        </w:rPr>
        <w:t xml:space="preserve">К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категории </w:t>
      </w:r>
      <w:r>
        <w:rPr>
          <w:rFonts w:ascii="Liberation Sans" w:hAnsi="Liberation Sans" w:eastAsia="Liberation Sans" w:cs="Liberation Sans"/>
          <w:b w:val="0"/>
          <w:sz w:val="28"/>
          <w:szCs w:val="28"/>
          <w:highlight w:val="white"/>
        </w:rPr>
        <w:t xml:space="preserve">среднего риска относятс</w:t>
      </w:r>
      <w:r>
        <w:rPr>
          <w:rFonts w:ascii="Liberation Sans" w:hAnsi="Liberation Sans" w:eastAsia="Liberation Sans" w:cs="Liberation Sans"/>
          <w:b w:val="0"/>
          <w:sz w:val="28"/>
          <w:szCs w:val="28"/>
          <w:highlight w:val="white"/>
        </w:rPr>
        <w:t xml:space="preserve">я:</w:t>
      </w:r>
      <w:r>
        <w:rPr>
          <w:rFonts w:ascii="Liberation Sans" w:hAnsi="Liberation Sans" w:eastAsia="Liberation Sans" w:cs="Liberation Sans"/>
          <w:b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sz w:val="28"/>
          <w:szCs w:val="28"/>
          <w:highlight w:val="white"/>
        </w:rPr>
        <w:t xml:space="preserve">юрид</w:t>
      </w:r>
      <w:r>
        <w:rPr>
          <w:rFonts w:ascii="Liberation Sans" w:hAnsi="Liberation Sans" w:eastAsia="Liberation Sans" w:cs="Liberation Sans"/>
          <w:b w:val="0"/>
          <w:sz w:val="28"/>
          <w:szCs w:val="28"/>
          <w:highlight w:val="white"/>
        </w:rPr>
        <w:t xml:space="preserve">ические лица, индивидуальные предприниматели при наличии в течение последних трех лет на дату пр</w:t>
      </w:r>
      <w:r>
        <w:rPr>
          <w:rFonts w:ascii="Liberation Sans" w:hAnsi="Liberation Sans" w:eastAsia="Liberation Sans" w:cs="Liberation Sans"/>
          <w:b w:val="0"/>
          <w:color w:val="000000" w:themeColor="text1"/>
          <w:sz w:val="28"/>
          <w:szCs w:val="28"/>
          <w:highlight w:val="white"/>
        </w:rPr>
        <w:t xml:space="preserve">инятия решения об отнесении деятельности юридического </w:t>
      </w:r>
      <w:r>
        <w:rPr>
          <w:rFonts w:ascii="Liberation Sans" w:hAnsi="Liberation Sans" w:eastAsia="Liberation Sans" w:cs="Liberation Sans"/>
          <w:b w:val="0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Liberation Sans" w:hAnsi="Liberation Sans" w:eastAsia="Liberation Sans" w:cs="Liberation Sans"/>
          <w:b w:val="0"/>
          <w:color w:val="000000" w:themeColor="text1"/>
          <w:sz w:val="28"/>
          <w:szCs w:val="28"/>
          <w:highlight w:val="white"/>
        </w:rPr>
        <w:t xml:space="preserve">ица или индивидуального предпринимателя </w:t>
        <w:br/>
        <w:t xml:space="preserve">к категории риска предписания, не исполненного в срок, установленный предписанием, выданным по факту несоблюдения обязательных требований, подлежащих исполнению (соблюдению) контролируемыми лицами при осуществлении </w:t>
      </w:r>
      <w:r>
        <w:rPr>
          <w:rFonts w:ascii="Liberation Sans" w:hAnsi="Liberation Sans" w:eastAsia="Liberation Sans" w:cs="Liberation Sans"/>
          <w:b w:val="0"/>
          <w:color w:val="000000" w:themeColor="text1"/>
          <w:sz w:val="28"/>
          <w:szCs w:val="28"/>
          <w:highlight w:val="white"/>
        </w:rPr>
        <w:t xml:space="preserve">деятельности</w:t>
      </w:r>
      <w:r>
        <w:rPr>
          <w:rFonts w:ascii="Liberation Sans" w:hAnsi="Liberation Sans" w:eastAsia="Liberation Sans" w:cs="Liberation Sans"/>
          <w:b w:val="0"/>
          <w:color w:val="000000" w:themeColor="text1"/>
          <w:sz w:val="28"/>
          <w:szCs w:val="28"/>
          <w:highlight w:val="white"/>
        </w:rPr>
        <w:t xml:space="preserve"> </w:t>
        <w:br/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на автомобильном транспорте и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color w:val="000000" w:themeColor="text1"/>
          <w:sz w:val="28"/>
          <w:szCs w:val="28"/>
          <w:highlight w:val="white"/>
        </w:rPr>
        <w:t xml:space="preserve">в дорожном</w:t>
      </w:r>
      <w:r>
        <w:rPr>
          <w:rFonts w:ascii="Liberation Sans" w:hAnsi="Liberation Sans" w:eastAsia="Liberation Sans" w:cs="Liberation Sans"/>
          <w:b w:val="0"/>
          <w:sz w:val="28"/>
          <w:szCs w:val="28"/>
          <w:highlight w:val="white"/>
        </w:rPr>
        <w:t xml:space="preserve"> хозяйстве.</w:t>
      </w:r>
      <w:r>
        <w:rPr>
          <w:rFonts w:ascii="Liberation Sans" w:hAnsi="Liberation Sans" w:eastAsia="Liberation Sans" w:cs="Liberation Sans"/>
          <w:b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sz w:val="28"/>
          <w:szCs w:val="28"/>
          <w:highlight w:val="white"/>
        </w:rPr>
      </w:r>
    </w:p>
    <w:p>
      <w:pPr>
        <w:pStyle w:val="874"/>
        <w:ind w:firstLine="708"/>
        <w:jc w:val="both"/>
        <w:rPr>
          <w:rFonts w:ascii="Liberation Sans" w:hAnsi="Liberation Sans" w:eastAsia="Liberation Sans" w:cs="Liberation Sans"/>
          <w:b w:val="0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b w:val="0"/>
          <w:sz w:val="28"/>
          <w:szCs w:val="28"/>
          <w:highlight w:val="white"/>
        </w:rPr>
        <w:t xml:space="preserve">К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категории </w:t>
      </w:r>
      <w:r>
        <w:rPr>
          <w:rFonts w:ascii="Liberation Sans" w:hAnsi="Liberation Sans" w:eastAsia="Liberation Sans" w:cs="Liberation Sans"/>
          <w:b w:val="0"/>
          <w:sz w:val="28"/>
          <w:szCs w:val="28"/>
          <w:highlight w:val="white"/>
        </w:rPr>
        <w:t xml:space="preserve">умеренного риска относят</w:t>
      </w:r>
      <w:r>
        <w:rPr>
          <w:rFonts w:ascii="Liberation Sans" w:hAnsi="Liberation Sans" w:eastAsia="Liberation Sans" w:cs="Liberation Sans"/>
          <w:b w:val="0"/>
          <w:sz w:val="28"/>
          <w:szCs w:val="28"/>
          <w:highlight w:val="white"/>
        </w:rPr>
        <w:t xml:space="preserve">ся:</w:t>
      </w:r>
      <w:r>
        <w:rPr>
          <w:rFonts w:ascii="Liberation Sans" w:hAnsi="Liberation Sans" w:eastAsia="Liberation Sans" w:cs="Liberation Sans"/>
          <w:b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sz w:val="28"/>
          <w:szCs w:val="28"/>
          <w:highlight w:val="white"/>
        </w:rPr>
        <w:t xml:space="preserve">юр</w:t>
      </w:r>
      <w:r>
        <w:rPr>
          <w:rFonts w:ascii="Liberation Sans" w:hAnsi="Liberation Sans" w:eastAsia="Liberation Sans" w:cs="Liberation Sans"/>
          <w:b w:val="0"/>
          <w:sz w:val="28"/>
          <w:szCs w:val="28"/>
          <w:highlight w:val="white"/>
        </w:rPr>
        <w:t xml:space="preserve">идические лица, индивидуальные предприниматели при наличии в тече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ние последних пяти лет на дату принятия решения об отнесении деятельности юридического лица или индивиду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ального предпринимателя </w:t>
        <w:br/>
        <w:t xml:space="preserve">к категории риска предписания, выданного по итогам проведения внеплановой проверки по факту выявленных нарушений </w:t>
        <w:br/>
        <w:t xml:space="preserve">за несоблюдение обязательных требований, подлежащих исполнению (соблюдению) контролируемыми лицами при осуществлении 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деятельности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на автомобильном транспорте и 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в дорожном хозяйстве.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sz w:val="28"/>
          <w:szCs w:val="28"/>
        </w:rPr>
      </w:r>
    </w:p>
    <w:p>
      <w:pPr>
        <w:pStyle w:val="874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  <w14:ligatures w14:val="none"/>
        </w:rPr>
        <w:outlineLvl w:val="1"/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К категории низкого риска о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тнос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ятся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юри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дические лица,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индивидуальные предприниматели и физические лица при отсутствии обстоятельств, позволяющих их отнесение к категориям среднего </w:t>
        <w:br/>
        <w:t xml:space="preserve">и умеренного рисков.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  <w14:ligatures w14:val="none"/>
        </w:rPr>
      </w:r>
    </w:p>
    <w:p>
      <w:pPr>
        <w:pStyle w:val="874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  <w14:ligatures w14:val="none"/>
        </w:rPr>
        <w:outlineLvl w:val="1"/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2.4. Периодичность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проведения обязательных профилактических визитов для объектов контро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ля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о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пределяется Правительством Российской Федерации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  <w14:ligatures w14:val="none"/>
        </w:rPr>
      </w:r>
    </w:p>
    <w:p>
      <w:pPr>
        <w:pStyle w:val="874"/>
        <w:ind w:firstLine="708"/>
        <w:jc w:val="both"/>
        <w:rPr>
          <w:rFonts w:ascii="Liberation Sans" w:hAnsi="Liberation Sans" w:eastAsia="Liberation Sans" w:cs="Liberation Sans"/>
          <w:b w:val="0"/>
          <w:sz w:val="28"/>
          <w:szCs w:val="28"/>
          <w:highlight w:val="white"/>
        </w:rPr>
        <w:outlineLvl w:val="1"/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2.5. Отнесение объектов контроля к категориям риска </w:t>
        <w:br/>
        <w:t xml:space="preserve">и изменение присвоенным объектам контроля категорий риска осуществляется решением контрольного орган</w:t>
      </w:r>
      <w:r>
        <w:rPr>
          <w:rFonts w:ascii="Liberation Sans" w:hAnsi="Liberation Sans" w:eastAsia="Liberation Sans" w:cs="Liberation Sans"/>
          <w:b w:val="0"/>
          <w:sz w:val="28"/>
          <w:szCs w:val="28"/>
          <w:highlight w:val="white"/>
        </w:rPr>
        <w:t xml:space="preserve">а.</w:t>
      </w:r>
      <w:r>
        <w:rPr>
          <w:rFonts w:ascii="Liberation Sans" w:hAnsi="Liberation Sans" w:eastAsia="Liberation Sans" w:cs="Liberation Sans"/>
          <w:b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sz w:val="28"/>
          <w:szCs w:val="28"/>
          <w:highlight w:val="white"/>
        </w:rPr>
      </w:r>
    </w:p>
    <w:p>
      <w:pPr>
        <w:pStyle w:val="874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outlineLvl w:val="1"/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Принятие </w:t>
      </w:r>
      <w:r>
        <w:rPr>
          <w:rFonts w:ascii="Liberation Sans" w:hAnsi="Liberation Sans" w:eastAsia="Liberation Sans" w:cs="Liberation Sans"/>
          <w:b w:val="0"/>
          <w:sz w:val="28"/>
          <w:szCs w:val="28"/>
          <w:highlight w:val="white"/>
        </w:rPr>
        <w:t xml:space="preserve">решения об отнесении объектов контроля к категории низкого риска не требуется.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</w:p>
    <w:p>
      <w:pPr>
        <w:pStyle w:val="874"/>
        <w:jc w:val="center"/>
        <w:rPr>
          <w:rFonts w:ascii="Liberation Sans" w:hAnsi="Liberation Sans" w:cs="Liberation Sans"/>
          <w:sz w:val="28"/>
          <w:szCs w:val="28"/>
          <w:highlight w:val="white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874"/>
        <w:jc w:val="center"/>
        <w:rPr>
          <w:rFonts w:ascii="Liberation Sans" w:hAnsi="Liberation Sans" w:eastAsia="Liberation Sans" w:cs="Liberation Sans"/>
          <w:sz w:val="28"/>
          <w:szCs w:val="28"/>
          <w:highlight w:val="none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  <w:lang w:val="en-US"/>
        </w:rPr>
        <w:t xml:space="preserve">III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 Профилактика рисков причинения вреда (ущерба)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pStyle w:val="874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охраняемым законом ценностям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874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3.1. Профилактика рисков причинения вреда (ущерба) охраняемым законом ценностям направлена на достижение следующих основных целей: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</w:rPr>
        <w:t xml:space="preserve">стимулирование добросовестного соблюдения обязательных требований всеми контролируемыми лицами;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tabs>
          <w:tab w:val="left" w:pos="993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</w:rPr>
        <w:t xml:space="preserve">устранение условий, причин и факторов, способных привести </w:t>
        <w:br/>
        <w:t xml:space="preserve">к нарушениям обязательных требований и (или) причинению вреда (ущерба) охраняемым законом ценностям;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</w:rPr>
        <w:t xml:space="preserve">создание условий для доведения обязательных требований </w:t>
        <w:br/>
        <w:t xml:space="preserve">до контролируемых лиц, повышение информированности о способах их соблюдения.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</w:rPr>
        <w:t xml:space="preserve">В рамках осуществления муниципального контроля контрольный орган ежегодно разрабатывает и утверждает Программу профилактики рисков причинения вреда (ущерба) охраняемым законом ценностям (далее </w:t>
      </w:r>
      <w:r>
        <w:rPr>
          <w:rFonts w:ascii="Liberation Sans" w:hAnsi="Liberation Sans" w:eastAsia="Liberation Sans" w:cs="Liberation Sans"/>
          <w:highlight w:val="none"/>
        </w:rPr>
        <w:t xml:space="preserve">–</w:t>
      </w:r>
      <w:r>
        <w:rPr>
          <w:rFonts w:ascii="Liberation Sans" w:hAnsi="Liberation Sans" w:eastAsia="Liberation Sans" w:cs="Liberation Sans"/>
        </w:rPr>
        <w:t xml:space="preserve"> программа профилактики рисков причинения</w:t>
      </w:r>
      <w:r>
        <w:rPr>
          <w:rFonts w:ascii="Liberation Sans" w:hAnsi="Liberation Sans" w:eastAsia="Liberation Sans" w:cs="Liberation Sans"/>
        </w:rPr>
        <w:t xml:space="preserve"> вреда) в порядке, </w:t>
      </w:r>
      <w:r>
        <w:rPr>
          <w:rFonts w:ascii="Liberation Sans" w:hAnsi="Liberation Sans" w:eastAsia="Liberation Sans" w:cs="Liberation Sans"/>
          <w:highlight w:val="white"/>
        </w:rPr>
        <w:t xml:space="preserve">определенно</w:t>
      </w:r>
      <w:r>
        <w:rPr>
          <w:rFonts w:ascii="Liberation Sans" w:hAnsi="Liberation Sans" w:eastAsia="Liberation Sans" w:cs="Liberation Sans"/>
          <w:highlight w:val="white"/>
        </w:rPr>
        <w:t xml:space="preserve">м П</w:t>
      </w:r>
      <w:r>
        <w:rPr>
          <w:rFonts w:ascii="Liberation Sans" w:hAnsi="Liberation Sans" w:eastAsia="Liberation Sans" w:cs="Liberation Sans"/>
          <w:highlight w:val="white"/>
        </w:rPr>
        <w:t xml:space="preserve">равилами разработки </w:t>
        <w:br/>
        <w:t xml:space="preserve">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РФ от 25.06.2021 № 990.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color w:val="000000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Утвержденная программа профилактики рисков причинения вреда размещается на официальном сайте Администрации города Новый Уренгой в сети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 Интернет (далее – официальный сайт).</w:t>
      </w:r>
      <w:r>
        <w:rPr>
          <w:rFonts w:ascii="Liberation Sans" w:hAnsi="Liberation Sans" w:cs="Liberation Sans"/>
          <w:color w:val="000000"/>
          <w:highlight w:val="white"/>
        </w:rPr>
      </w:r>
      <w:r>
        <w:rPr>
          <w:rFonts w:ascii="Liberation Sans" w:hAnsi="Liberation Sans" w:cs="Liberation Sans"/>
          <w:color w:val="000000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Профилактические мероприятия, предусмотренные программой профилактики рисков причинения вреда, обязательны для проведения контрольным органом.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3.2. Контрольный орган проводит следующие профилактические мероприятия: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8"/>
        <w:jc w:val="both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информирование;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обобщение правоприменительной практики;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объявление предостережения;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консультирование;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профилактический </w:t>
      </w:r>
      <w:r>
        <w:rPr>
          <w:rFonts w:ascii="Liberation Sans" w:hAnsi="Liberation Sans" w:cs="Liberation Sans"/>
          <w:highlight w:val="white"/>
        </w:rPr>
        <w:t xml:space="preserve">визит.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8"/>
        <w:jc w:val="both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Контрольный орган при проведении профилактических мероприятий осуществляет взаимодействие с гражданами, организациями только в случаях, установленных настоящим Положением. Если иное не установлено Федеральным законом </w:t>
      </w:r>
      <w:r>
        <w:rPr>
          <w:rFonts w:ascii="Liberation Sans" w:hAnsi="Liberation Sans" w:eastAsia="Liberation Sans" w:cs="Liberation Sans"/>
          <w:highlight w:val="white"/>
        </w:rPr>
        <w:br/>
        <w:t xml:space="preserve">№ 248-ФЗ</w:t>
      </w:r>
      <w:r>
        <w:rPr>
          <w:rFonts w:ascii="Liberation Sans" w:hAnsi="Liberation Sans" w:eastAsia="Liberation Sans" w:cs="Liberation Sans"/>
          <w:highlight w:val="white"/>
        </w:rPr>
        <w:t xml:space="preserve">, п</w:t>
      </w:r>
      <w:r>
        <w:rPr>
          <w:rFonts w:ascii="Liberation Sans" w:hAnsi="Liberation Sans" w:eastAsia="Liberation Sans" w:cs="Liberation Sans"/>
          <w:highlight w:val="white"/>
        </w:rPr>
        <w:t xml:space="preserve">рофилактические мероприятия, в ходе которых </w:t>
      </w:r>
      <w:r>
        <w:rPr>
          <w:rFonts w:ascii="Liberation Sans" w:hAnsi="Liberation Sans" w:eastAsia="Liberation Sans" w:cs="Liberation Sans"/>
          <w:highlight w:val="white"/>
        </w:rPr>
        <w:t xml:space="preserve">осуществляется взаимодействие с контролируемыми лицами, проводятся только с согласия данных контролируемых лиц либо </w:t>
        <w:br/>
        <w:t xml:space="preserve">по их инициативе.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8"/>
        <w:jc w:val="both"/>
        <w:rPr>
          <w:rFonts w:ascii="Liberation Sans" w:hAnsi="Liberation Sans" w:eastAsia="Liberation Sans" w:cs="Liberation Sans"/>
        </w:rPr>
      </w:pPr>
      <w:r>
        <w:rPr>
          <w:rFonts w:ascii="Liberation Sans" w:hAnsi="Liberation Sans" w:eastAsia="Liberation Sans" w:cs="Liberation Sans"/>
          <w:bCs/>
          <w:highlight w:val="white"/>
        </w:rPr>
        <w:t xml:space="preserve">В случа</w:t>
      </w:r>
      <w:r>
        <w:rPr>
          <w:rFonts w:ascii="Liberation Sans" w:hAnsi="Liberation Sans" w:eastAsia="Liberation Sans" w:cs="Liberation Sans"/>
          <w:bCs/>
          <w:highlight w:val="white"/>
        </w:rPr>
        <w:t xml:space="preserve">е е</w:t>
      </w:r>
      <w:r>
        <w:rPr>
          <w:rFonts w:ascii="Liberation Sans" w:hAnsi="Liberation Sans" w:eastAsia="Liberation Sans" w:cs="Liberation Sans"/>
          <w:bCs/>
          <w:highlight w:val="white"/>
        </w:rPr>
        <w:t xml:space="preserve">сли при проведении профила</w:t>
      </w:r>
      <w:r>
        <w:rPr>
          <w:rFonts w:ascii="Liberation Sans" w:hAnsi="Liberation Sans" w:eastAsia="Liberation Sans" w:cs="Liberation Sans"/>
          <w:bCs/>
        </w:rPr>
        <w:t xml:space="preserve">ктических мероприятий установлено, что объекты контроля представляют </w:t>
      </w:r>
      <w:r>
        <w:rPr>
          <w:rFonts w:ascii="Liberation Sans" w:hAnsi="Liberation Sans" w:eastAsia="Liberation Sans" w:cs="Liberation Sans"/>
          <w:bCs/>
        </w:rPr>
        <w:t xml:space="preserve">явную непосредственную угрозу причинения вреда (ущерба) охраняемым законом ценностям или такой вред (ущерб) причинен, должностное лицо незамедлительно направляет информацию об этом начальнику ДГХиЖЛиК для принятия решения о проведении контрольных мероприят</w:t>
      </w:r>
      <w:r>
        <w:rPr>
          <w:rFonts w:ascii="Liberation Sans" w:hAnsi="Liberation Sans" w:eastAsia="Liberation Sans" w:cs="Liberation Sans"/>
        </w:rPr>
        <w:t xml:space="preserve">ий, либо в случаях, предусмотренных Федеральным законом № 248-ФЗ, принимает меры, указанные в статье 90 Федерального закона № 248-ФЗ.</w: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ind w:firstLine="708"/>
        <w:jc w:val="both"/>
        <w:shd w:val="clear" w:color="ffffff" w:fill="ffffff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3.2.1. </w:t>
      </w:r>
      <w:r>
        <w:rPr>
          <w:rFonts w:ascii="Liberation Sans" w:hAnsi="Liberation Sans" w:eastAsia="Liberation Sans" w:cs="Liberation Sans"/>
          <w:highlight w:val="white"/>
        </w:rPr>
        <w:t xml:space="preserve">Информирование</w:t>
      </w:r>
      <w:r>
        <w:rPr>
          <w:rFonts w:ascii="Liberation Sans" w:hAnsi="Liberation Sans" w:eastAsia="Liberation Sans" w:cs="Liberation Sans"/>
        </w:rPr>
        <w:t xml:space="preserve">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8"/>
        <w:jc w:val="both"/>
        <w:shd w:val="clear" w:color="ffffff" w:fill="ffffff"/>
        <w:rPr>
          <w:rFonts w:ascii="Liberation Sans" w:hAnsi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Информирование контролируемых лиц</w:t>
      </w:r>
      <w:r>
        <w:rPr>
          <w:rFonts w:ascii="Liberation Sans" w:hAnsi="Liberation Sans" w:eastAsia="Liberation Sans" w:cs="Liberation Sans"/>
          <w:highlight w:val="white"/>
        </w:rPr>
        <w:t xml:space="preserve"> и иных заинтересованных лиц осуществляется путем размещения сведений по вопросам соблюдения обязательных требований. Информирование осуществляется посредством размещения соответствующих сведений на официальном сайте, в средствах массовой информации, через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 личные кабинеты контролируемых лиц в государственных информационных системах (при их наличии) и в иных формах.</w:t>
      </w:r>
      <w:r>
        <w:rPr>
          <w:rFonts w:ascii="Liberation Sans" w:hAnsi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</w:p>
    <w:p>
      <w:pPr>
        <w:ind w:firstLine="708"/>
        <w:jc w:val="both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Контрольный орган обязан размещать и поддерживать </w:t>
        <w:br/>
        <w:t xml:space="preserve">в актуальном состоянии на официальном сай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те сведения, предусмотренные ч. 3, ст. 46 Федерального закона № 248-Ф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З</w:t>
      </w:r>
      <w:r>
        <w:rPr>
          <w:rFonts w:ascii="Liberation Sans" w:hAnsi="Liberation Sans" w:eastAsia="Liberation Sans" w:cs="Liberation Sans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8"/>
        <w:jc w:val="both"/>
        <w:shd w:val="clear" w:color="ffffff" w:fill="ffffff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3</w:t>
      </w:r>
      <w:r>
        <w:rPr>
          <w:rFonts w:ascii="Liberation Sans" w:hAnsi="Liberation Sans" w:eastAsia="Liberation Sans" w:cs="Liberation Sans"/>
          <w:highlight w:val="white"/>
        </w:rPr>
        <w:t xml:space="preserve">.2.2. Обобщение правоприменительной практики.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8"/>
        <w:jc w:val="both"/>
        <w:shd w:val="clear" w:color="ffffff" w:fill="ffffff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Контрольный орган по итогам обобщения правоприменительной практики обеспечивает подготовку доклада, содержащего результаты обобщения правоприменительной практики контрольного органа (далее – доклад о правоприменительной практике).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8"/>
        <w:jc w:val="both"/>
        <w:shd w:val="clear" w:color="ffffff" w:fill="ffffff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Доклад о правоприменительной практике готовится контрольным органо</w:t>
      </w:r>
      <w:r>
        <w:rPr>
          <w:rFonts w:ascii="Liberation Sans" w:hAnsi="Liberation Sans" w:eastAsia="Liberation Sans" w:cs="Liberation Sans"/>
          <w:highlight w:val="white"/>
        </w:rPr>
        <w:t xml:space="preserve">м </w:t>
      </w:r>
      <w:r>
        <w:rPr>
          <w:rFonts w:ascii="Liberation Sans" w:hAnsi="Liberation Sans" w:eastAsia="Liberation Sans" w:cs="Liberation Sans"/>
          <w:highlight w:val="white"/>
        </w:rPr>
        <w:t xml:space="preserve">один раз в год.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Контрольный орган обеспечивает публичное обсуждение проекта доклада о правоприменительной практике.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8"/>
        <w:jc w:val="both"/>
        <w:shd w:val="clear" w:color="ffffff" w:fill="ffffff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В целях проведения публичных обсуждений контрольный орган на официальном сайте публикует проект доклада </w:t>
        <w:br/>
        <w:t xml:space="preserve">о правоприменительной практике, уведомление о проведении публичных обсуждений, в котором указывается: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8"/>
        <w:jc w:val="both"/>
        <w:shd w:val="clear" w:color="ffffff" w:fill="ffffff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наименование контрольного органа;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8"/>
        <w:jc w:val="both"/>
        <w:shd w:val="clear" w:color="ffffff" w:fill="ffffff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сроки проведения публичных обсуждений;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8"/>
        <w:jc w:val="both"/>
        <w:shd w:val="clear" w:color="ffffff" w:fill="ffffff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порядок представления (направления) мнений заинтересованных лиц.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8"/>
        <w:jc w:val="both"/>
        <w:shd w:val="clear" w:color="ffffff" w:fill="ffffff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Срок проведения публичного обсуждения проекта доклада </w:t>
        <w:br/>
        <w:t xml:space="preserve">о правоприменительной практике составляет не менее 5 рабочих дней.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8"/>
        <w:jc w:val="both"/>
        <w:shd w:val="clear" w:color="ffffff" w:fill="ffffff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По результатам публичного обсуждения контрольный орган дорабатывает проект доклада о правоприменительной практике (при </w:t>
      </w:r>
      <w:r>
        <w:rPr>
          <w:rFonts w:ascii="Liberation Sans" w:hAnsi="Liberation Sans" w:eastAsia="Liberation Sans" w:cs="Liberation Sans"/>
          <w:highlight w:val="white"/>
        </w:rPr>
        <w:t xml:space="preserve">необходимости), </w:t>
      </w:r>
      <w:r>
        <w:rPr>
          <w:rFonts w:ascii="Liberation Sans" w:hAnsi="Liberation Sans" w:eastAsia="Liberation Sans" w:cs="Liberation Sans"/>
        </w:rPr>
        <w:t xml:space="preserve">утверждает приказом начальника ДГХиЖЛиК </w:t>
        <w:br/>
      </w:r>
      <w:r>
        <w:rPr>
          <w:rFonts w:ascii="Liberation Sans" w:hAnsi="Liberation Sans" w:eastAsia="Liberation Sans" w:cs="Liberation Sans"/>
          <w:highlight w:val="white"/>
        </w:rPr>
        <w:t xml:space="preserve">и размещает на официальном сайте не позднее 20 февраля года, следующего за отчетным.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tabs>
          <w:tab w:val="left" w:pos="6518" w:leader="none"/>
        </w:tabs>
        <w:rPr>
          <w:rFonts w:ascii="Liberation Sans" w:hAnsi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3.2.3. Объявление предостережения.</w:t>
      </w:r>
      <w:r>
        <w:rPr>
          <w:rFonts w:ascii="Liberation Sans" w:hAnsi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</w:p>
    <w:p>
      <w:pPr>
        <w:ind w:firstLine="720"/>
        <w:jc w:val="both"/>
        <w:rPr>
          <w:rFonts w:ascii="Liberation Sans" w:hAnsi="Liberation Sans" w:eastAsia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В случае наличия у контрольного органа сведений о готовящихся нарушениях о</w:t>
      </w:r>
      <w:r>
        <w:rPr>
          <w:rFonts w:ascii="Liberation Sans" w:hAnsi="Liberation Sans" w:eastAsia="Liberation Sans" w:cs="Liberation Sans"/>
        </w:rPr>
        <w:t xml:space="preserve">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</w:t>
      </w:r>
      <w:r>
        <w:rPr>
          <w:rFonts w:ascii="Liberation Sans" w:hAnsi="Liberation Sans" w:eastAsia="Liberation Sans" w:cs="Liberation Sans"/>
        </w:rPr>
        <w:t xml:space="preserve">у</w:t>
      </w:r>
      <w:r>
        <w:rPr>
          <w:rFonts w:ascii="Liberation Sans" w:hAnsi="Liberation Sans" w:eastAsia="Liberation Sans" w:cs="Liberation Sans"/>
        </w:rPr>
        <w:t xml:space="preserve">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(далее - предостережение) и предлагает принять меры </w:t>
        <w:br/>
        <w:t xml:space="preserve">по обеспечению соблюдения обязательных требований.</w: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ind w:firstLine="720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Предостережение должно содержать указание </w:t>
        <w:br/>
        <w:t xml:space="preserve">на соответствующие обязательные требования, предусматривающий их н</w:t>
      </w:r>
      <w:r>
        <w:rPr>
          <w:rFonts w:ascii="Liberation Sans" w:hAnsi="Liberation Sans" w:eastAsia="Liberation Sans" w:cs="Liberation Sans"/>
        </w:rPr>
        <w:t xml:space="preserve">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требований, и не мож</w:t>
      </w:r>
      <w:r>
        <w:rPr>
          <w:rFonts w:ascii="Liberation Sans" w:hAnsi="Liberation Sans" w:eastAsia="Liberation Sans" w:cs="Liberation Sans"/>
        </w:rPr>
        <w:t xml:space="preserve">е</w:t>
      </w:r>
      <w:r>
        <w:rPr>
          <w:rFonts w:ascii="Liberation Sans" w:hAnsi="Liberation Sans" w:eastAsia="Liberation Sans" w:cs="Liberation Sans"/>
        </w:rPr>
        <w:t xml:space="preserve">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</w:t>
        <w:br/>
        <w:t xml:space="preserve">к нарушению обязательных требований.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20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</w:rPr>
        <w:t xml:space="preserve">Информирование контролируемого лица об объявлении предостережения осуществляется в порядке, установленном ст. 21 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Федерального закона № 248-</w:t>
      </w:r>
      <w:r>
        <w:rPr>
          <w:rFonts w:ascii="Liberation Sans" w:hAnsi="Liberation Sans" w:eastAsia="Liberation Sans" w:cs="Liberation Sans"/>
          <w:highlight w:val="white"/>
        </w:rPr>
        <w:t xml:space="preserve">ФЗ</w:t>
      </w:r>
      <w:r>
        <w:rPr>
          <w:rFonts w:ascii="Liberation Sans" w:hAnsi="Liberation Sans" w:eastAsia="Liberation Sans" w:cs="Liberation Sans"/>
          <w:highlight w:val="white"/>
        </w:rPr>
        <w:t xml:space="preserve">, пунктом</w:t>
      </w:r>
      <w:r>
        <w:rPr>
          <w:rFonts w:ascii="Liberation Sans" w:hAnsi="Liberation Sans" w:eastAsia="Liberation Sans" w:cs="Liberation Sans"/>
          <w:highlight w:val="white"/>
        </w:rPr>
        <w:t xml:space="preserve"> 1.</w:t>
      </w:r>
      <w:r>
        <w:rPr>
          <w:rFonts w:ascii="Liberation Sans" w:hAnsi="Liberation Sans" w:eastAsia="Liberation Sans" w:cs="Liberation Sans"/>
          <w:highlight w:val="white"/>
        </w:rPr>
        <w:t xml:space="preserve">8 н</w:t>
      </w:r>
      <w:r>
        <w:rPr>
          <w:rFonts w:ascii="Liberation Sans" w:hAnsi="Liberation Sans" w:eastAsia="Liberation Sans" w:cs="Liberation Sans"/>
          <w:highlight w:val="white"/>
        </w:rPr>
        <w:t xml:space="preserve">астоящего Положения.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trike w:val="0"/>
          <w:color w:val="auto"/>
          <w:highlight w:val="white"/>
        </w:rPr>
        <w:t xml:space="preserve">Контролируемое лицо вправе после получения предостережения подать в контрольный орган возражение в отношении указанного </w:t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white"/>
        </w:rPr>
        <w:t xml:space="preserve">предостережения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посредством единого портала государственных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br/>
        <w:t xml:space="preserve">и муниципальных услу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г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или регионального портала государственных </w:t>
        <w:br/>
        <w:t xml:space="preserve">и муниципальных услуг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на бумажном н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осителе почтовым отправлением </w:t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white"/>
        </w:rPr>
        <w:t xml:space="preserve">либо</w:t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white"/>
        </w:rPr>
        <w:t xml:space="preserve"> в виде электронного документа, подписанного усиленной </w:t>
      </w:r>
      <w:hyperlink r:id="rId16" w:tooltip="https://internet.garant.ru/document/redirect/12184522/54" w:history="1">
        <w:r>
          <w:rPr>
            <w:rFonts w:ascii="Liberation Sans" w:hAnsi="Liberation Sans" w:eastAsia="Liberation Sans" w:cs="Liberation Sans"/>
            <w:strike w:val="0"/>
            <w:color w:val="auto"/>
            <w:sz w:val="28"/>
            <w:szCs w:val="28"/>
            <w:highlight w:val="white"/>
          </w:rPr>
          <w:t xml:space="preserve">квалифицированной электронной подписью</w:t>
        </w:r>
      </w:hyperlink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white"/>
        </w:rPr>
        <w:t xml:space="preserve">, либо иными указанными </w:t>
      </w:r>
      <w:r>
        <w:rPr>
          <w:rFonts w:ascii="Liberation Sans" w:hAnsi="Liberation Sans" w:eastAsia="Liberation Sans" w:cs="Liberation Sans"/>
          <w:strike w:val="0"/>
          <w:color w:val="auto"/>
          <w:highlight w:val="white"/>
        </w:rPr>
        <w:t xml:space="preserve">в предостережении способами в течение 30 рабочих дней с момента его получения.</w:t>
      </w:r>
      <w:r>
        <w:rPr>
          <w:rFonts w:ascii="Liberation Sans" w:hAnsi="Liberation Sans" w:cs="Liberation Sans"/>
          <w:color w:val="auto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firstLine="720"/>
        <w:jc w:val="both"/>
        <w:shd w:val="clear" w:color="ffffff" w:fill="ffffff"/>
        <w:rPr>
          <w:rFonts w:ascii="Liberation Sans" w:hAnsi="Liberation Sans" w:eastAsia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Возражение рассматривается в течение 30 рабочих дней со дня его получения. В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случае согласия с доводами возражения контрольный орган аннулирует ранее выданное предостережение. </w:t>
        <w:br/>
        <w:t xml:space="preserve">В случае несогласия контрольный орган направляет контролируемому лицу ответ, в котором указывает обоснование несогласия с доводами, указанными в возражении.</w:t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ind w:firstLine="720"/>
        <w:jc w:val="both"/>
        <w:shd w:val="clear" w:color="ffffff" w:fill="ffffff"/>
        <w:rPr>
          <w:rFonts w:ascii="Liberation Sans" w:hAnsi="Liberation Sans" w:cs="Liberation Sans"/>
          <w:color w:val="ffffff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По результатам рассмотрения возражения ответ о согласии (аннулировании предостережения) или несогласии с возражением </w:t>
      </w:r>
      <w:r>
        <w:rPr>
          <w:rFonts w:ascii="Liberation Sans" w:hAnsi="Liberation Sans" w:eastAsia="Liberation Sans" w:cs="Liberation Sans"/>
          <w:highlight w:val="white"/>
        </w:rPr>
        <w:t xml:space="preserve">оформляется в письменной форме или в форме электронного документа и направляется в адрес контролируемого лица.</w:t>
      </w:r>
      <w:r>
        <w:rPr>
          <w:rFonts w:ascii="Liberation Sans" w:hAnsi="Liberation Sans" w:cs="Liberation Sans"/>
          <w:color w:val="ffffff"/>
          <w:highlight w:val="white"/>
        </w:rPr>
      </w:r>
      <w:r>
        <w:rPr>
          <w:rFonts w:ascii="Liberation Sans" w:hAnsi="Liberation Sans" w:cs="Liberation Sans"/>
          <w:color w:val="ffffff"/>
          <w:highlight w:val="white"/>
        </w:rPr>
      </w:r>
    </w:p>
    <w:p>
      <w:pPr>
        <w:ind w:firstLine="708"/>
        <w:jc w:val="both"/>
        <w:shd w:val="clear" w:color="ffffff" w:fill="ffffff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Контрольный орган осуществляет учет объявленных им предостережений и использует соответствующие данные для проведения 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иных профилактических мероприятий </w:t>
      </w:r>
      <w:r>
        <w:rPr>
          <w:rFonts w:ascii="Liberation Sans" w:hAnsi="Liberation Sans" w:eastAsia="Liberation Sans" w:cs="Liberation Sans"/>
          <w:highlight w:val="white"/>
        </w:rPr>
        <w:t xml:space="preserve">контрольных мероприятий.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tabs>
          <w:tab w:val="left" w:pos="428" w:leader="none"/>
        </w:tabs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3.2.4. Консультирование.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tabs>
          <w:tab w:val="left" w:pos="709" w:leader="none"/>
        </w:tabs>
        <w:rPr>
          <w:rFonts w:ascii="Liberation Sans" w:hAnsi="Liberation Sans" w:cs="Liberation Sans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2272f"/>
          <w:sz w:val="28"/>
          <w:szCs w:val="28"/>
          <w:highlight w:val="white"/>
        </w:rPr>
        <w:t xml:space="preserve">Должностное лицо контрольного органа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</w:t>
      </w:r>
      <w:r>
        <w:rPr>
          <w:rFonts w:ascii="Liberation Sans" w:hAnsi="Liberation Sans" w:eastAsia="Liberation Sans" w:cs="Liberation Sans"/>
          <w:color w:val="22272f"/>
          <w:sz w:val="28"/>
          <w:szCs w:val="28"/>
          <w:highlight w:val="white"/>
        </w:rPr>
        <w:t xml:space="preserve">уг, осуществляет консультирование (дает разъяснения </w:t>
        <w:br/>
        <w:t xml:space="preserve">по вопросам, связанным с организацией и осуществлением муниципального контроля). Консультирование осуществляется без взимания платы.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color w:val="000000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Консультирование осуществляется должностным лицом </w:t>
        <w:br/>
        <w:t xml:space="preserve">по телефо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ну, посредством видео-конференц-связи,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22272f"/>
          <w:sz w:val="28"/>
          <w:szCs w:val="28"/>
          <w:highlight w:val="white"/>
        </w:rPr>
        <w:t xml:space="preserve">использования мобильного приложения </w:t>
      </w:r>
      <w:r>
        <w:rPr>
          <w:rFonts w:ascii="Liberation Sans" w:hAnsi="Liberation Sans" w:eastAsia="Liberation Sans" w:cs="Liberation Sans"/>
          <w:color w:val="22272f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color w:val="22272f"/>
          <w:sz w:val="28"/>
          <w:szCs w:val="28"/>
          <w:highlight w:val="white"/>
        </w:rPr>
        <w:t xml:space="preserve">Инспектор</w:t>
      </w:r>
      <w:r>
        <w:rPr>
          <w:rFonts w:ascii="Liberation Sans" w:hAnsi="Liberation Sans" w:eastAsia="Liberation Sans" w:cs="Liberation Sans"/>
          <w:color w:val="22272f"/>
          <w:sz w:val="28"/>
          <w:szCs w:val="28"/>
          <w:highlight w:val="white"/>
        </w:rPr>
        <w:t xml:space="preserve">»,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на личном приеме ли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бо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 ходе проведения профилактического мероприятия,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 контрольного мероприятия.</w:t>
      </w:r>
      <w:r>
        <w:rPr>
          <w:rFonts w:ascii="Liberation Sans" w:hAnsi="Liberation Sans" w:eastAsia="Liberation Sans" w:cs="Liberation Sans"/>
          <w:color w:val="000000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color w:val="000000"/>
          <w:highlight w:val="white"/>
          <w14:ligatures w14:val="none"/>
        </w:rPr>
      </w:r>
    </w:p>
    <w:p>
      <w:pPr>
        <w:ind w:firstLine="709"/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color w:val="000000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Контролируемое лицо вправе направить запрос </w:t>
        <w:br/>
        <w:t xml:space="preserve">о предоставлении письменного ответа в сроки, установленные Федеральным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 законом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 от 02.05.2006 № 59-Ф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З «О порядке рассмотрения обращений граждан Российской Федерации» 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(далее – Федеральный закон № 59-ФЗ). </w:t>
      </w:r>
      <w:r>
        <w:rPr>
          <w:rFonts w:ascii="Liberation Sans" w:hAnsi="Liberation Sans" w:eastAsia="Liberation Sans" w:cs="Liberation Sans"/>
          <w:color w:val="000000"/>
          <w:highlight w:val="white"/>
        </w:rPr>
        <w:tab/>
      </w:r>
      <w:r>
        <w:rPr>
          <w:rFonts w:ascii="Liberation Sans" w:hAnsi="Liberation Sans" w:eastAsia="Liberation Sans" w:cs="Liberation Sans"/>
          <w:color w:val="000000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color w:val="000000"/>
          <w:highlight w:val="white"/>
          <w14:ligatures w14:val="none"/>
        </w:rPr>
      </w:r>
    </w:p>
    <w:p>
      <w:pPr>
        <w:ind w:firstLine="709"/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В ходе консульт</w:t>
      </w:r>
      <w:r>
        <w:rPr>
          <w:rFonts w:ascii="Liberation Sans" w:hAnsi="Liberation Sans" w:eastAsia="Liberation Sans" w:cs="Liberation Sans"/>
          <w:color w:val="000000"/>
        </w:rPr>
        <w:t xml:space="preserve">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мероприятия. 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ind w:firstLine="709"/>
        <w:jc w:val="both"/>
        <w:rPr>
          <w:rFonts w:ascii="Liberation Sans" w:hAnsi="Liberation Sans" w:cs="Liberation Sans"/>
        </w:rPr>
      </w:pP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Консультирование, письменное консультирование осуществляется по следующим вопросам: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20"/>
        <w:jc w:val="both"/>
        <w:rPr>
          <w:rFonts w:ascii="Liberation Sans" w:hAnsi="Liberation Sans" w:cs="Liberation Sans"/>
        </w:rPr>
      </w:pPr>
      <w:r>
        <w:rPr>
          <w:rStyle w:val="882"/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применение обязательных требований, содержания обязательных требований и последствий их нарушения;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20"/>
        <w:jc w:val="both"/>
        <w:rPr>
          <w:rFonts w:ascii="Liberation Sans" w:hAnsi="Liberation Sans" w:cs="Liberation Sans"/>
        </w:rPr>
      </w:pPr>
      <w:r>
        <w:rPr>
          <w:rStyle w:val="882"/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о необходимых организационных и (или) технических мероприятиях, которые должны реализовать контролируемые лица для соблюдения новых обязательных требований;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20"/>
        <w:jc w:val="both"/>
        <w:rPr>
          <w:rFonts w:ascii="Liberation Sans" w:hAnsi="Liberation Sans" w:cs="Liberation Sans"/>
        </w:rPr>
      </w:pPr>
      <w:r>
        <w:rPr>
          <w:rStyle w:val="882"/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особенности осуществления муниципального контроля.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tabs>
          <w:tab w:val="left" w:pos="1538" w:leader="none"/>
        </w:tabs>
        <w:rPr>
          <w:rFonts w:ascii="Liberation Sans" w:hAnsi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Информация о перечне вопросов и должностных лицах, осуществляющих</w:t>
      </w: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 консультирование при личном обращении, посредством телефонной связи, видео-конференц-связи, и график консультирования, утвержденный должностными лицами, размещаются на стенде контрольного органа в доступном для граждан месте, а также на официальном сайте.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20"/>
        <w:jc w:val="both"/>
        <w:rPr>
          <w:rFonts w:ascii="Liberation Sans" w:hAnsi="Liberation Sans" w:cs="Liberation Sans"/>
        </w:rPr>
      </w:pP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Консультирование контролируемых лиц и их уполномоченных представителей при личном обращении, а также посредством видео-конференц-связи осуществляется по предварительной записи.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20"/>
        <w:jc w:val="both"/>
        <w:rPr>
          <w:rFonts w:ascii="Liberation Sans" w:hAnsi="Liberation Sans" w:cs="Liberation Sans"/>
        </w:rPr>
      </w:pP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Консультирование при личном обращении осуществляется </w:t>
        <w:br/>
        <w:t xml:space="preserve">в специальных помещениях, оборудованных средствами аудио- </w:t>
        <w:br/>
        <w:t xml:space="preserve">и (или) </w:t>
      </w: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видеозаписи, о применении которых гражданин уведомляется до начала консультирования.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20"/>
        <w:jc w:val="both"/>
        <w:rPr>
          <w:rFonts w:ascii="Liberation Sans" w:hAnsi="Liberation Sans" w:cs="Liberation Sans"/>
        </w:rPr>
      </w:pP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Должностные лица контрольного органа, осуществляющие консультирование, дают устный ответ по существу каждого поставленного вопроса.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20"/>
        <w:jc w:val="both"/>
        <w:rPr>
          <w:rFonts w:ascii="Liberation Sans" w:hAnsi="Liberation Sans" w:cs="Liberation Sans"/>
        </w:rPr>
      </w:pP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Время консультирования по телефону, посредством видео-конференц-связи, на личном приеме одного контролируемого лица (его представителя) не может превышать 15 минут.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20"/>
        <w:jc w:val="both"/>
        <w:tabs>
          <w:tab w:val="left" w:pos="7433" w:leader="none"/>
        </w:tabs>
        <w:rPr>
          <w:rFonts w:ascii="Liberation Sans" w:hAnsi="Liberation Sans" w:cs="Liberation Sans"/>
        </w:rPr>
      </w:pP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При получении от контролируемых лиц или их уполномоченных представителей письменного запроса ответ дается в письменной форме в порядке, установленном </w:t>
      </w:r>
      <w:r>
        <w:rPr>
          <w:rFonts w:ascii="Liberation Sans" w:hAnsi="Liberation Sans" w:cs="Liberation Sans"/>
        </w:rPr>
        <w:t xml:space="preserve">Федеральным законом № 59-ФЗ</w:t>
      </w:r>
      <w:r>
        <w:rPr>
          <w:rStyle w:val="882"/>
          <w:rFonts w:ascii="Liberation Sans" w:hAnsi="Liberation Sans" w:cs="Liberation Sans"/>
          <w:sz w:val="28"/>
          <w:szCs w:val="28"/>
        </w:rPr>
        <w:t xml:space="preserve">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spacing w:line="180" w:lineRule="atLeast"/>
        <w:rPr>
          <w:rFonts w:ascii="Liberation Sans" w:hAnsi="Liberation Sans" w:eastAsia="Liberation Sans" w:cs="Liberation Sans"/>
          <w:color w:val="000000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В случаях, когда в контрольный орган неоднократно поступают однотипные обращения (по одному и тому же вопросу) </w:t>
        <w:br/>
        <w:t xml:space="preserve">от контролируемых лиц и их представителей, консультирование может быть осуществл</w:t>
      </w:r>
      <w:r>
        <w:rPr>
          <w:rStyle w:val="882"/>
          <w:rFonts w:ascii="Liberation Sans" w:hAnsi="Liberation Sans" w:eastAsia="Liberation Sans" w:cs="Liberation Sans"/>
          <w:sz w:val="28"/>
          <w:szCs w:val="28"/>
          <w:highlight w:val="white"/>
        </w:rPr>
        <w:t xml:space="preserve">ено посредством размещения на официальном сайте 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письменного разъяснения, подписанного </w:t>
      </w:r>
      <w:r>
        <w:rPr>
          <w:rFonts w:ascii="Liberation Sans" w:hAnsi="Liberation Sans" w:eastAsia="Liberation Sans" w:cs="Liberation Sans"/>
          <w:highlight w:val="white"/>
        </w:rPr>
        <w:t xml:space="preserve">начальником ДГХиЖЛиК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00000"/>
          <w:u w:val="single"/>
        </w:rPr>
      </w:r>
      <w:r>
        <w:rPr>
          <w:rFonts w:ascii="Liberation Sans" w:hAnsi="Liberation Sans" w:eastAsia="Liberation Sans" w:cs="Liberation Sans"/>
          <w:color w:val="000000"/>
          <w:u w:val="single"/>
        </w:rPr>
      </w:r>
    </w:p>
    <w:p>
      <w:pPr>
        <w:ind w:firstLine="708"/>
        <w:jc w:val="both"/>
        <w:spacing w:line="180" w:lineRule="atLeast"/>
        <w:rPr>
          <w:rFonts w:ascii="Liberation Sans" w:hAnsi="Liberation Sans" w:eastAsia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Контрольный орган ведет журнал учета консультирований.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ind w:firstLine="708"/>
        <w:jc w:val="both"/>
        <w:spacing w:line="180" w:lineRule="atLeast"/>
        <w:rPr>
          <w:rFonts w:ascii="Liberation Sans" w:hAnsi="Liberation Sans" w:eastAsia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3.2.5. Профилактический визит.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ind w:firstLine="708"/>
        <w:jc w:val="both"/>
        <w:spacing w:line="180" w:lineRule="atLeast"/>
        <w:rPr>
          <w:rFonts w:ascii="Liberation Sans" w:hAnsi="Liberation Sans" w:eastAsia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ind w:firstLine="708"/>
        <w:jc w:val="both"/>
        <w:spacing w:line="180" w:lineRule="atLeast"/>
        <w:rPr>
          <w:rFonts w:ascii="Liberation Sans" w:hAnsi="Liberation Sans" w:eastAsia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</w:t>
      </w: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го</w:t>
      </w: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 деятельности либо к принадлежащим ему объектам контроля, </w:t>
        <w:br/>
        <w:t xml:space="preserve">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</w:t>
        <w:br/>
        <w:t xml:space="preserve">из его отнесени</w:t>
      </w: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я</w:t>
      </w: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</w:t>
        <w:br/>
        <w:t xml:space="preserve">и проводит оценку уровня соблюдения контролируемым лицом обязательных требований.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ind w:firstLine="708"/>
        <w:jc w:val="both"/>
        <w:spacing w:line="180" w:lineRule="atLeast"/>
        <w:rPr>
          <w:rFonts w:ascii="Liberation Sans" w:hAnsi="Liberation Sans" w:eastAsia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Профилактический визит проводится по инициативе контрольного органа (обязательный профилактический визит) или </w:t>
        <w:br/>
        <w:t xml:space="preserve">по инициативе контролируемого лица.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ind w:firstLine="708"/>
        <w:jc w:val="both"/>
        <w:spacing w:line="180" w:lineRule="atLeast"/>
        <w:rPr>
          <w:rFonts w:ascii="Liberation Sans" w:hAnsi="Liberation Sans" w:eastAsia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3.2.6. </w:t>
      </w: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Обязательный профилактический визит</w:t>
      </w: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ind w:firstLine="708"/>
        <w:jc w:val="both"/>
        <w:spacing w:line="180" w:lineRule="atLeast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82"/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Обязательный </w:t>
      </w:r>
      <w:r>
        <w:rPr>
          <w:rStyle w:val="882"/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про</w:t>
      </w:r>
      <w:r>
        <w:rPr>
          <w:rStyle w:val="882"/>
          <w:rFonts w:ascii="Liberation Sans" w:hAnsi="Liberation Sans" w:eastAsia="Liberation Sans" w:cs="Liberation Sans"/>
          <w:sz w:val="28"/>
          <w:szCs w:val="28"/>
          <w:highlight w:val="white"/>
        </w:rPr>
        <w:t xml:space="preserve">филактический визит проводится </w:t>
      </w:r>
      <w:r>
        <w:rPr>
          <w:rStyle w:val="882"/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отношении контролируемых лиц, принадлежащих им объектов контроля, </w:t>
      </w:r>
      <w:r>
        <w:rPr>
          <w:rStyle w:val="882"/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отнесенных к </w:t>
      </w:r>
      <w:r>
        <w:rPr>
          <w:rStyle w:val="882"/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средней </w:t>
      </w:r>
      <w:r>
        <w:rPr>
          <w:rStyle w:val="882"/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категории риска</w:t>
      </w:r>
      <w:r>
        <w:rPr>
          <w:rStyle w:val="882"/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с </w:t>
      </w:r>
      <w:r>
        <w:rPr>
          <w:rStyle w:val="882"/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учетом периодичности проведения</w:t>
      </w:r>
      <w:r>
        <w:rPr>
          <w:rStyle w:val="882"/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Style w:val="882"/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обязательных профилактических мероприятий, </w:t>
      </w:r>
      <w:r>
        <w:rPr>
          <w:rStyle w:val="882"/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</w:t>
      </w:r>
      <w:r>
        <w:rPr>
          <w:rStyle w:val="882"/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становленной Правительством Российс</w:t>
      </w:r>
      <w:r>
        <w:rPr>
          <w:rStyle w:val="882"/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кой Федерации.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line="180" w:lineRule="atLeast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82"/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Обязательный </w:t>
      </w:r>
      <w:r>
        <w:rPr>
          <w:rStyle w:val="882"/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про</w:t>
      </w:r>
      <w:r>
        <w:rPr>
          <w:rStyle w:val="882"/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филактический визит </w:t>
      </w:r>
      <w:r>
        <w:rPr>
          <w:rStyle w:val="882"/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отношении </w:t>
      </w:r>
      <w:r>
        <w:rPr>
          <w:rStyle w:val="882"/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контролируемых лиц, принадлежащих им объектов контроля, </w:t>
      </w:r>
      <w:r>
        <w:rPr>
          <w:rStyle w:val="882"/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отнесенных к </w:t>
      </w:r>
      <w:r>
        <w:rPr>
          <w:rStyle w:val="882"/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умеренной </w:t>
      </w:r>
      <w:r>
        <w:rPr>
          <w:rStyle w:val="882"/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категории риска</w:t>
      </w:r>
      <w:r>
        <w:rPr>
          <w:rStyle w:val="882"/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</w:t>
      </w:r>
      <w:r>
        <w:rPr>
          <w:rStyle w:val="882"/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не проводится.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line="180" w:lineRule="atLeast"/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82"/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Обязательный профилактический визит также проводится </w:t>
        <w:br/>
        <w:t xml:space="preserve">в случаях, предусмотренных ст. 52.1 Федерального закона № 248-ФЗ.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</w:rPr>
      </w:r>
    </w:p>
    <w:p>
      <w:pPr>
        <w:ind w:firstLine="708"/>
        <w:jc w:val="both"/>
        <w:spacing w:line="180" w:lineRule="atLeast"/>
        <w:rPr>
          <w:rFonts w:ascii="Liberation Sans" w:hAnsi="Liberation Sans" w:cs="Liberation Sans"/>
          <w:strike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82"/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</w:rPr>
        <w:t xml:space="preserve">Правительство Российской Федерации вправе установить иные случаи проведения обязательных профилактических визитов </w:t>
        <w:br/>
        <w:t xml:space="preserve">в</w:t>
      </w:r>
      <w:r>
        <w:rPr>
          <w:rStyle w:val="882"/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 от</w:t>
      </w:r>
      <w:r>
        <w:rPr>
          <w:rStyle w:val="882"/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ношении контролируемых лиц.</w:t>
      </w:r>
      <w:r>
        <w:rPr>
          <w:rFonts w:ascii="Liberation Sans" w:hAnsi="Liberation Sans" w:cs="Liberation Sans"/>
          <w:strike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strike w:val="0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line="180" w:lineRule="atLeast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82"/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Обязательный профилактический визит не предусматривает отказ контролируемого лица от его проведения.</w:t>
      </w:r>
      <w:r>
        <w:rPr>
          <w:rStyle w:val="882"/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О проведении обязательного профилактического визита контролируемое лицо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уведомляется не позднее чем за двадцать четыре часа до его начала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в порядке, предусмотренном частью 5 статьи 21 Федерального закона № 248-ФЗ.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line="180" w:lineRule="atLeast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Style w:val="882"/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 рамках обязательного профилактического визита инспектор при необходимости проводит осмотр, истребование необходимых документов, </w:t>
      </w:r>
      <w:r>
        <w:rPr>
          <w:rStyle w:val="882"/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инструментальное обследование.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line="180" w:lineRule="atLeast"/>
        <w:rPr>
          <w:rFonts w:ascii="Liberation Sans" w:hAnsi="Liberation Sans" w:eastAsia="Liberation Sans" w:cs="Liberation Sans"/>
          <w:strike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82"/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Срок проведения обязательного профилактического визита </w:t>
        <w:br/>
        <w:t xml:space="preserve">не может превышать десять рабочих дней.</w:t>
      </w:r>
      <w:r>
        <w:rPr>
          <w:rFonts w:ascii="Liberation Sans" w:hAnsi="Liberation Sans" w:eastAsia="Liberation Sans" w:cs="Liberation Sans"/>
          <w:strike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strike/>
          <w:color w:val="000000" w:themeColor="text1"/>
          <w:sz w:val="28"/>
          <w:szCs w:val="28"/>
        </w:rPr>
      </w:r>
    </w:p>
    <w:p>
      <w:pPr>
        <w:ind w:firstLine="708"/>
        <w:jc w:val="both"/>
        <w:spacing w:line="180" w:lineRule="atLeast"/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82"/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(далее также – акт обязательного профилактического визита) в поряд</w:t>
      </w:r>
      <w:r>
        <w:rPr>
          <w:rStyle w:val="882"/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ке, предусмотренном статьей 90 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Федерального закона № 248-ФЗ</w:t>
      </w:r>
      <w:r>
        <w:rPr>
          <w:rStyle w:val="882"/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</w:p>
    <w:p>
      <w:pPr>
        <w:ind w:firstLine="708"/>
        <w:jc w:val="both"/>
        <w:spacing w:line="180" w:lineRule="atLeast"/>
        <w:rPr>
          <w:rFonts w:ascii="Liberation Sans" w:hAnsi="Liberation Sans" w:eastAsia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Контролируемое лицо или его представитель знакомится </w:t>
        <w:br/>
        <w:t xml:space="preserve">с содержанием акта обязательного профилактического визита </w:t>
        <w:br/>
        <w:t xml:space="preserve">в порядке, предусмотренном статьей 88 </w:t>
      </w:r>
      <w:r>
        <w:rPr>
          <w:rFonts w:ascii="Liberation Sans" w:hAnsi="Liberation Sans" w:eastAsia="Liberation Sans" w:cs="Liberation Sans"/>
          <w:color w:val="000000"/>
        </w:rPr>
        <w:t xml:space="preserve">Федерального закона </w:t>
        <w:br/>
        <w:t xml:space="preserve">№ 248-ФЗ</w:t>
      </w: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ind w:firstLine="708"/>
        <w:jc w:val="both"/>
        <w:spacing w:line="180" w:lineRule="atLeast"/>
        <w:rPr>
          <w:rFonts w:ascii="Liberation Sans" w:hAnsi="Liberation Sans" w:eastAsia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В случае невозмо</w:t>
      </w: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ж</w:t>
      </w: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ности проведения обязательного профилактического визита и (или) уклонения контролируемого лица </w:t>
        <w:br/>
        <w:t xml:space="preserve">от его проведения инспектором составляется акт о невозможности проведения обязательного профилактического визита в порядке, предусмотренном частью 10 статьи 65 </w:t>
      </w:r>
      <w:r>
        <w:rPr>
          <w:rFonts w:ascii="Liberation Sans" w:hAnsi="Liberation Sans" w:eastAsia="Liberation Sans" w:cs="Liberation Sans"/>
          <w:color w:val="000000"/>
        </w:rPr>
        <w:t xml:space="preserve">Федерального закона </w:t>
        <w:br/>
        <w:t xml:space="preserve">№ 248-ФЗ</w:t>
      </w: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ind w:firstLine="708"/>
        <w:jc w:val="both"/>
        <w:spacing w:line="180" w:lineRule="atLeast"/>
        <w:rPr>
          <w:rFonts w:ascii="Liberation Sans" w:hAnsi="Liberation Sans" w:eastAsia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В случае невозможности проведения обязательного профилактического визита уполномоченное</w:t>
      </w: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 должностное лицо контрольного </w:t>
      </w: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ind w:firstLine="708"/>
        <w:jc w:val="both"/>
        <w:spacing w:line="180" w:lineRule="atLeast"/>
        <w:rPr>
          <w:rFonts w:ascii="Liberation Sans" w:hAnsi="Liberation Sans" w:eastAsia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</w:t>
      </w:r>
      <w:r>
        <w:rPr>
          <w:rFonts w:ascii="Liberation Sans" w:hAnsi="Liberation Sans" w:eastAsia="Liberation Sans" w:cs="Liberation Sans"/>
          <w:color w:val="000000"/>
        </w:rPr>
        <w:t xml:space="preserve">Федерального закона № 248-ФЗ</w:t>
      </w: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ind w:firstLine="708"/>
        <w:jc w:val="both"/>
        <w:spacing w:line="180" w:lineRule="atLeast"/>
        <w:rPr>
          <w:rFonts w:ascii="Liberation Sans" w:hAnsi="Liberation Sans" w:eastAsia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3.2.7. </w:t>
      </w: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Профилактический визит по инициативе контролируемого лица. 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pStyle w:val="884"/>
        <w:ind w:firstLine="708"/>
        <w:jc w:val="both"/>
        <w:spacing w:before="0" w:beforeAutospacing="0" w:after="0" w:afterAutospacing="0"/>
        <w:shd w:val="clear" w:color="auto" w:fill="ffffff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Профилактический виз</w:t>
      </w: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и</w:t>
      </w: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т по инициативе контролируемого лица может быть проведен по его заявлению, если такое лицо относится </w:t>
        <w:br/>
        <w:t xml:space="preserve">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Контролируемое лицо подает заявление о проведении профилактического визита (далее в настоящем пункте – заявление) посредством Е</w:t>
      </w:r>
      <w:hyperlink r:id="rId17" w:tooltip="https://www.gosuslugi.ru/" w:history="1">
        <w:r>
          <w:rPr>
            <w:rStyle w:val="882"/>
            <w:rFonts w:ascii="Liberation Sans" w:hAnsi="Liberation Sans" w:eastAsia="Liberation Sans" w:cs="Liberation Sans"/>
            <w:sz w:val="28"/>
            <w:szCs w:val="28"/>
          </w:rPr>
          <w:t xml:space="preserve">диного портала</w:t>
        </w:r>
      </w:hyperlink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 государственных и муниципальных услуг</w:t>
      </w:r>
      <w:r>
        <w:rPr>
          <w:rStyle w:val="882"/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или регионального портала государственных и муниципальных услуг.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84"/>
        <w:ind w:firstLine="708"/>
        <w:jc w:val="both"/>
        <w:spacing w:before="0" w:beforeAutospacing="0" w:after="0" w:afterAutospacing="0"/>
        <w:shd w:val="clear" w:color="auto" w:fill="ffffff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pStyle w:val="884"/>
        <w:ind w:firstLine="708"/>
        <w:jc w:val="both"/>
        <w:spacing w:before="0" w:beforeAutospacing="0" w:after="0" w:afterAutospacing="0"/>
        <w:shd w:val="clear" w:color="auto" w:fill="ffffff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Решение об отказе в проведении профилактического визита принимается в следующих случаях: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pStyle w:val="884"/>
        <w:ind w:firstLine="708"/>
        <w:jc w:val="both"/>
        <w:spacing w:before="0" w:beforeAutospacing="0" w:after="0" w:afterAutospacing="0"/>
        <w:shd w:val="clear" w:color="auto" w:fill="ffffff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Style w:val="882"/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от контролируемого лица поступило уведомление об отзыве заявления;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pStyle w:val="884"/>
        <w:ind w:firstLine="708"/>
        <w:jc w:val="both"/>
        <w:spacing w:before="0" w:beforeAutospacing="0" w:after="0" w:afterAutospacing="0"/>
        <w:shd w:val="clear" w:color="auto" w:fill="ffffff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Style w:val="882"/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в течение шести месяцев до даты подачи повторного заявления прове</w:t>
      </w: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д</w:t>
      </w: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ение профилактического визита было невозможно </w:t>
        <w:br/>
        <w:t xml:space="preserve">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pStyle w:val="884"/>
        <w:ind w:firstLine="708"/>
        <w:jc w:val="both"/>
        <w:spacing w:before="0" w:beforeAutospacing="0" w:after="0" w:afterAutospacing="0"/>
        <w:shd w:val="clear" w:color="auto" w:fill="ffffff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Style w:val="882"/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в течение года до даты подачи заявления контрольным органом проведен профилактический визит по ранее поданному заявлению;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pStyle w:val="884"/>
        <w:ind w:firstLine="708"/>
        <w:jc w:val="both"/>
        <w:spacing w:before="0" w:beforeAutospacing="0" w:after="0" w:afterAutospacing="0"/>
        <w:shd w:val="clear" w:color="auto" w:fill="ffffff"/>
        <w:rPr>
          <w:rStyle w:val="882"/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Style w:val="882"/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заявление содержит нецензурные либо оскорбительные выражения, угрозы жизни, здоровью и имуществу должностных лиц контрольного органа либо членов их семей;</w:t>
      </w:r>
      <w:r>
        <w:rPr>
          <w:rStyle w:val="882"/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Style w:val="882"/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pStyle w:val="884"/>
        <w:ind w:firstLine="708"/>
        <w:jc w:val="both"/>
        <w:spacing w:before="0" w:beforeAutospacing="0" w:after="0" w:afterAutospacing="0"/>
        <w:shd w:val="clear" w:color="auto" w:fill="ffffff"/>
        <w:rPr>
          <w:rFonts w:ascii="Liberation Sans" w:hAnsi="Liberation Sans" w:eastAsia="Liberation Sans" w:cs="Liberation Sans"/>
          <w:strike/>
          <w:color w:val="000000" w:themeColor="text1"/>
          <w:sz w:val="28"/>
          <w:szCs w:val="28"/>
          <w:highlight w:val="white"/>
        </w:rPr>
      </w:pPr>
      <w:r>
        <w:rPr>
          <w:rStyle w:val="882"/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  <w:t xml:space="preserve">– </w:t>
      </w:r>
      <w:r>
        <w:rPr>
          <w:rStyle w:val="882"/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контролируемое лицо </w:t>
      </w:r>
      <w:r>
        <w:rPr>
          <w:rStyle w:val="882"/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не соответствует </w:t>
      </w:r>
      <w:r>
        <w:rPr>
          <w:rStyle w:val="882"/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критериям, предусмотренным</w:t>
      </w:r>
      <w:r>
        <w:rPr>
          <w:rStyle w:val="882"/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аб</w:t>
      </w:r>
      <w:r>
        <w:rPr>
          <w:rStyle w:val="882"/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зацем </w:t>
      </w:r>
      <w:r>
        <w:rPr>
          <w:rStyle w:val="882"/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2 подпункта </w:t>
      </w:r>
      <w:r>
        <w:rPr>
          <w:rStyle w:val="882"/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3.2.7 </w:t>
      </w:r>
      <w:r>
        <w:rPr>
          <w:rStyle w:val="882"/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настоящего</w:t>
      </w:r>
      <w:r>
        <w:rPr>
          <w:rStyle w:val="882"/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Style w:val="885"/>
          <w:rFonts w:ascii="Liberation Sans" w:hAnsi="Liberation Sans" w:eastAsia="Arial"/>
          <w:color w:val="000000" w:themeColor="text1"/>
          <w:sz w:val="28"/>
          <w:szCs w:val="28"/>
          <w:highlight w:val="white"/>
        </w:rPr>
        <w:t xml:space="preserve">Положения</w:t>
      </w:r>
      <w:r>
        <w:rPr>
          <w:rStyle w:val="882"/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strike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trike/>
          <w:color w:val="000000" w:themeColor="text1"/>
          <w:sz w:val="28"/>
          <w:szCs w:val="28"/>
          <w:highlight w:val="white"/>
        </w:rPr>
      </w:r>
    </w:p>
    <w:p>
      <w:pPr>
        <w:pStyle w:val="884"/>
        <w:ind w:firstLine="708"/>
        <w:jc w:val="both"/>
        <w:spacing w:before="0" w:beforeAutospacing="0" w:after="0" w:afterAutospacing="0"/>
        <w:shd w:val="clear" w:color="auto" w:fill="ffffff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Style w:val="885"/>
          <w:rFonts w:ascii="Liberation Sans" w:hAnsi="Liberation Sans" w:eastAsia="Arial"/>
          <w:color w:val="000000" w:themeColor="text1"/>
          <w:sz w:val="28"/>
          <w:szCs w:val="28"/>
          <w:highlight w:val="white"/>
        </w:rPr>
        <w:t xml:space="preserve">Решение об отказе в проведении профилактического </w:t>
      </w:r>
      <w:r>
        <w:rPr>
          <w:rStyle w:val="885"/>
          <w:rFonts w:ascii="Liberation Sans" w:hAnsi="Liberation Sans" w:eastAsia="Arial"/>
          <w:color w:val="000000" w:themeColor="text1"/>
          <w:sz w:val="28"/>
          <w:szCs w:val="28"/>
        </w:rPr>
        <w:t xml:space="preserve">визита может быть обжаловано контролируемым лицом в порядке, установленном Федеральным законом № 248-ФЗ, разделом </w:t>
      </w:r>
      <w:r>
        <w:rPr>
          <w:rStyle w:val="885"/>
          <w:rFonts w:ascii="Liberation Sans" w:hAnsi="Liberation Sans" w:eastAsia="Arial"/>
          <w:color w:val="000000" w:themeColor="text1"/>
          <w:sz w:val="28"/>
          <w:szCs w:val="28"/>
          <w:lang w:val="en-US"/>
        </w:rPr>
        <w:t xml:space="preserve">VI</w:t>
      </w:r>
      <w:r>
        <w:rPr>
          <w:rStyle w:val="885"/>
          <w:rFonts w:ascii="Liberation Sans" w:hAnsi="Liberation Sans" w:eastAsia="Arial"/>
          <w:color w:val="000000" w:themeColor="text1"/>
          <w:sz w:val="28"/>
          <w:szCs w:val="28"/>
        </w:rPr>
        <w:t xml:space="preserve"> </w:t>
      </w:r>
      <w:r>
        <w:rPr>
          <w:rStyle w:val="885"/>
          <w:rFonts w:ascii="Liberation Sans" w:hAnsi="Liberation Sans" w:eastAsia="Arial"/>
          <w:color w:val="000000"/>
          <w:sz w:val="28"/>
          <w:szCs w:val="28"/>
        </w:rPr>
        <w:t xml:space="preserve">настоящего Положения.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pStyle w:val="884"/>
        <w:ind w:firstLine="708"/>
        <w:jc w:val="both"/>
        <w:spacing w:before="0" w:beforeAutospacing="0" w:after="0" w:afterAutospacing="0"/>
        <w:shd w:val="clear" w:color="auto" w:fill="ffffff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контрольный орган не позднее чем за пять рабочих дней </w:t>
        <w:br/>
        <w:t xml:space="preserve">до даты его проведения.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pStyle w:val="884"/>
        <w:ind w:firstLine="708"/>
        <w:jc w:val="both"/>
        <w:spacing w:before="0" w:beforeAutospacing="0" w:after="0" w:afterAutospacing="0"/>
        <w:shd w:val="clear" w:color="auto" w:fill="ffffff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В рамках профилактического визита при согласии контролируемого лица инспектор проводит инструментальное обследование.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pStyle w:val="884"/>
        <w:ind w:firstLine="708"/>
        <w:jc w:val="both"/>
        <w:spacing w:before="0" w:beforeAutospacing="0" w:after="0" w:afterAutospacing="0"/>
        <w:shd w:val="clear" w:color="auto" w:fill="ffffff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Разъяснения и рекомендации, полученные контролируемым лицом в ходе профилактического визита, носят рекомендательный характер.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pStyle w:val="884"/>
        <w:ind w:firstLine="708"/>
        <w:jc w:val="both"/>
        <w:spacing w:before="0" w:beforeAutospacing="0" w:after="0" w:afterAutospacing="0"/>
        <w:shd w:val="clear" w:color="auto" w:fill="ffffff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pStyle w:val="884"/>
        <w:ind w:firstLine="708"/>
        <w:jc w:val="both"/>
        <w:spacing w:before="0" w:beforeAutospacing="0" w:after="0" w:afterAutospacing="0"/>
        <w:shd w:val="clear" w:color="auto" w:fill="ffffff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В случае, если при проведении профилактического визита установлено, что объекты контроля представл</w:t>
      </w:r>
      <w:r>
        <w:rPr>
          <w:rStyle w:val="882"/>
          <w:rFonts w:ascii="Liberation Sans" w:hAnsi="Liberation Sans" w:eastAsia="Liberation Sans" w:cs="Liberation Sans"/>
          <w:sz w:val="28"/>
          <w:szCs w:val="28"/>
        </w:rPr>
        <w:t xml:space="preserve">яют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информацию об этом начальнику ДГХиЖЛиК для принятия решения о проведении контрольных мероприятий.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ind w:firstLine="540"/>
        <w:jc w:val="both"/>
        <w:spacing w:line="180" w:lineRule="atLeast"/>
        <w:rPr>
          <w:rFonts w:ascii="Liberation Sans" w:hAnsi="Liberation Sans" w:eastAsia="Liberation Sans" w:cs="Liberation Sans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yellow"/>
        </w:rPr>
      </w:r>
      <w:r>
        <w:rPr>
          <w:rFonts w:ascii="Liberation Sans" w:hAnsi="Liberation Sans" w:eastAsia="Liberation Sans" w:cs="Liberation Sans"/>
          <w:sz w:val="28"/>
          <w:szCs w:val="28"/>
          <w:highlight w:val="yellow"/>
        </w:rPr>
      </w:r>
      <w:r>
        <w:rPr>
          <w:rFonts w:ascii="Liberation Sans" w:hAnsi="Liberation Sans" w:eastAsia="Liberation Sans" w:cs="Liberation Sans"/>
          <w:sz w:val="28"/>
          <w:szCs w:val="28"/>
          <w:highlight w:val="yellow"/>
        </w:rPr>
      </w:r>
    </w:p>
    <w:p>
      <w:pPr>
        <w:pStyle w:val="874"/>
        <w:jc w:val="center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val="en-US"/>
        </w:rPr>
        <w:t xml:space="preserve">IV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 Осуществление муниципального контроля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8"/>
        <w:jc w:val="both"/>
        <w:shd w:val="clear" w:color="ffffff" w:fill="ffffff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8"/>
        <w:jc w:val="both"/>
        <w:shd w:val="clear" w:color="ffffff" w:fill="ffffff"/>
        <w:rPr>
          <w:rFonts w:ascii="Liberation Sans" w:hAnsi="Liberation Sans" w:eastAsia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4.1. При осуществлении муниципального контроля взаимодействием контрольного органа, его должностных лиц </w:t>
        <w:br/>
        <w:t xml:space="preserve">с контролируемыми лицами являются встречи, телефонные и иные переговоры (непосредственное взаимодействие) между инспекто</w:t>
      </w:r>
      <w:r>
        <w:rPr>
          <w:rFonts w:ascii="Liberation Sans" w:hAnsi="Liberation Sans" w:eastAsia="Liberation Sans" w:cs="Liberation Sans"/>
          <w:color w:val="000000"/>
        </w:rPr>
        <w:t xml:space="preserve">р</w:t>
      </w:r>
      <w:r>
        <w:rPr>
          <w:rFonts w:ascii="Liberation Sans" w:hAnsi="Liberation Sans" w:eastAsia="Liberation Sans" w:cs="Liberation Sans"/>
          <w:color w:val="000000"/>
        </w:rPr>
        <w:t xml:space="preserve">ом </w:t>
        <w:br/>
        <w:t xml:space="preserve">и контролируемым лицом или его представителем, запрос документов, иных материалов, присутствие инспектора в месте осуществления деятельности контролируемого лица (за исключением случаев присутствия инспектора на общедоступных производственных объектах)</w:t>
      </w:r>
      <w:r>
        <w:rPr>
          <w:rFonts w:ascii="Liberation Sans" w:hAnsi="Liberation Sans" w:eastAsia="Liberation Sans" w:cs="Liberation Sans"/>
        </w:rPr>
        <w:t xml:space="preserve">.</w: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contextualSpacing/>
        <w:ind w:firstLine="708"/>
        <w:jc w:val="both"/>
        <w:spacing w:line="283" w:lineRule="atLeast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Взаимодействие с контролируемым лицом осуществляется при проведении следующих контрольных (надзорных) мероприятий: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ind w:firstLine="708"/>
        <w:jc w:val="both"/>
        <w:spacing w:line="283" w:lineRule="atLeast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</w:rPr>
        <w:t xml:space="preserve">документарная проверка;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ind w:firstLine="708"/>
        <w:jc w:val="both"/>
        <w:spacing w:line="283" w:lineRule="atLeast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</w:rPr>
        <w:t xml:space="preserve">выездная проверка.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ind w:firstLine="708"/>
        <w:jc w:val="both"/>
        <w:spacing w:line="283" w:lineRule="atLeast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Контрольные мероприятия подлежат проведению с учетом внутренних правил и (или) установлений контролируемых лиц, режима работы объекта контроля, если они не создают непреодолимого препятствия по проведению контрольных мероприятий.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ind w:firstLine="708"/>
        <w:jc w:val="both"/>
        <w:spacing w:line="283" w:lineRule="atLeast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Без взаимодействия с контролируемым лицом проводятся следующие контрольные мероприятия (далее – контрольные мероприятия без взаимодействия):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ind w:firstLine="708"/>
        <w:jc w:val="both"/>
        <w:spacing w:line="283" w:lineRule="atLeast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</w:rPr>
        <w:t xml:space="preserve">наблюдение за соблюдением обязательных требований;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ind w:firstLine="708"/>
        <w:jc w:val="both"/>
        <w:spacing w:line="283" w:lineRule="atLeast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</w:rPr>
        <w:t xml:space="preserve">выездное обследование.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ind w:firstLine="708"/>
        <w:jc w:val="both"/>
        <w:spacing w:line="283" w:lineRule="atLeast"/>
        <w:shd w:val="clear" w:color="ffffff" w:fill="ffffff"/>
        <w:rPr>
          <w:rFonts w:ascii="Liberation Sans" w:hAnsi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Контрольные мероприятия без взаимодействия проводятся должностными лицами контрольных органов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shd w:val="clear" w:color="ffffff" w:fill="ffffff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4.2. При проведении контрольных мероприятий должностными лицами для фиксации доказательств нарушений обязательных требований могут использоваться фотосъемка, аудио- и видеозапись. 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ind w:firstLine="708"/>
        <w:jc w:val="both"/>
        <w:shd w:val="clear" w:color="ffffff" w:fill="ffffff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При принятии решения о применении в рамках осуществления контрольного мероприятия</w:t>
      </w:r>
      <w:r>
        <w:rPr>
          <w:rFonts w:ascii="Liberation Sans" w:hAnsi="Liberation Sans" w:eastAsia="Liberation Sans" w:cs="Liberation Sans"/>
          <w:color w:val="000000"/>
        </w:rPr>
        <w:t xml:space="preserve"> фотосъемки, аудио- и видеозаписи контролируемое лицо уведомляется об этом в устной форме. 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</w:t>
      </w:r>
      <w:r>
        <w:rPr>
          <w:rFonts w:ascii="Liberation Sans" w:hAnsi="Liberation Sans" w:eastAsia="Liberation Sans" w:cs="Liberation Sans"/>
          <w:color w:val="000000"/>
        </w:rPr>
        <w:t xml:space="preserve">льных требований. Фотографии, аудио- и видеозаписи, используемые для доказательств нарушений обязательных требований, прикладываются к акту контрольного мероприятия с указанием названия, типа и марки оборудования, с помощью которого производилась фиксация.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ind w:firstLine="708"/>
        <w:jc w:val="both"/>
        <w:shd w:val="clear" w:color="ffffff" w:fill="ffffff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Досм</w:t>
      </w:r>
      <w:r>
        <w:rPr>
          <w:rFonts w:ascii="Liberation Sans" w:hAnsi="Liberation Sans" w:eastAsia="Liberation Sans" w:cs="Liberation Sans"/>
          <w:color w:val="000000"/>
        </w:rPr>
        <w:t xml:space="preserve">от</w:t>
      </w:r>
      <w:r>
        <w:rPr>
          <w:rFonts w:ascii="Liberation Sans" w:hAnsi="Liberation Sans" w:eastAsia="Liberation Sans" w:cs="Liberation Sans"/>
          <w:color w:val="000000"/>
        </w:rPr>
        <w:t xml:space="preserve">р может осуществляться должностным лицом </w:t>
        <w:br/>
        <w:t xml:space="preserve">в отсутствие контролируемого лица или его представителя при наличии сведений о причинении вреда (ущерба) или об угрозе причинения вреда (ущерба) охраняемым законом ценностям </w:t>
        <w:br/>
        <w:t xml:space="preserve">с обязательным применением видеозаписи.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ind w:firstLine="708"/>
        <w:jc w:val="both"/>
        <w:shd w:val="clear" w:color="ffffff" w:fill="ffffff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Индивидуальный предприниматель, гражданин, являющиеся контролируемыми лицами, вправе предоставить в контрольный орган документально подтвержденную информацию о невозможности присутствия при проведении контрольного мероприятия в случаях: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ind w:firstLine="708"/>
        <w:jc w:val="both"/>
        <w:shd w:val="clear" w:color="ffffff" w:fill="ffffff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</w:rPr>
        <w:t xml:space="preserve">заболевания, связанного с утратой трудоспособности;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ind w:firstLine="708"/>
        <w:jc w:val="both"/>
        <w:shd w:val="clear" w:color="ffffff" w:fill="ffffff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</w:rPr>
        <w:t xml:space="preserve">нахождения на стационарном лечении в медицинском учреждении;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ind w:firstLine="708"/>
        <w:jc w:val="both"/>
        <w:shd w:val="clear" w:color="ffffff" w:fill="ffffff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</w:rPr>
        <w:t xml:space="preserve">тяжелого заболевания или смерти близких родственников контролируемого лица, круг которых определен федеральным законодательством;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ind w:firstLine="708"/>
        <w:jc w:val="both"/>
        <w:shd w:val="clear" w:color="ffffff" w:fill="ffffff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</w:rPr>
        <w:t xml:space="preserve">приходящегося на период контрольного мероприятия судебного разбирательства, в котором контролируемое лицо участвует на основании судебного акта (судебная повестка);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ind w:firstLine="708"/>
        <w:jc w:val="both"/>
        <w:shd w:val="clear" w:color="ffffff" w:fill="ffffff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</w:rPr>
        <w:t xml:space="preserve">административного ареста;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ind w:firstLine="708"/>
        <w:jc w:val="both"/>
        <w:shd w:val="clear" w:color="ffffff" w:fill="ffffff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</w:rPr>
        <w:t xml:space="preserve">призыва контролируемого лица на срочную военную службу или на военные сборы (уведомление, повестка);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ind w:firstLine="708"/>
        <w:jc w:val="both"/>
        <w:shd w:val="clear" w:color="ffffff" w:fill="ffffff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</w:rPr>
        <w:t xml:space="preserve">выезда контролируемого лица в запланированную поездку (обучение, туризм) за пределы города (договор, платежные документы);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ind w:firstLine="708"/>
        <w:jc w:val="both"/>
        <w:shd w:val="clear" w:color="ffffff" w:fill="ffffff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</w:rPr>
        <w:t xml:space="preserve">препятствия, возникшего в результате действия непреодолимой силы.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ind w:firstLine="708"/>
        <w:jc w:val="both"/>
        <w:shd w:val="clear" w:color="ffffff" w:fill="ffffff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По результатам рассмотрения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ind w:firstLine="720"/>
        <w:jc w:val="both"/>
        <w:rPr>
          <w:rFonts w:ascii="Liberation Sans" w:hAnsi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4.3. Контрольные мероприятия, за исключением контрольных мероприятий без взаимодействия, могут проводиться только путем совершения должностным лицом и лицами, привлекаемыми </w:t>
        <w:br/>
        <w:t xml:space="preserve">к проведению контрольного мероприятия, следующих контрольных действий: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20"/>
        <w:jc w:val="both"/>
        <w:rPr>
          <w:rFonts w:ascii="Liberation Sans" w:hAnsi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</w:rPr>
        <w:t xml:space="preserve">осмотр;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20"/>
        <w:jc w:val="both"/>
        <w:rPr>
          <w:rFonts w:ascii="Liberation Sans" w:hAnsi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</w:rPr>
        <w:t xml:space="preserve">досмотр;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20"/>
        <w:jc w:val="both"/>
        <w:rPr>
          <w:rFonts w:ascii="Liberation Sans" w:hAnsi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</w:rPr>
        <w:t xml:space="preserve">опрос;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20"/>
        <w:jc w:val="both"/>
        <w:rPr>
          <w:rFonts w:ascii="Liberation Sans" w:hAnsi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</w:rPr>
        <w:t xml:space="preserve">получение письменных объяснений;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20"/>
        <w:jc w:val="both"/>
        <w:rPr>
          <w:rFonts w:ascii="Liberation Sans" w:hAnsi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</w:rPr>
        <w:t xml:space="preserve">истребование документов;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20"/>
        <w:jc w:val="both"/>
        <w:rPr>
          <w:rFonts w:ascii="Liberation Sans" w:hAnsi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</w:rPr>
        <w:t xml:space="preserve">инструментальное обследование.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ind w:firstLine="720"/>
        <w:jc w:val="both"/>
        <w:spacing w:line="283" w:lineRule="atLeast"/>
        <w:rPr>
          <w:rFonts w:ascii="Liberation Sans" w:hAnsi="Liberation Sans" w:eastAsia="Liberation Sans" w:cs="Liberation Sans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4.4. Контрольные мероприятия, за исключением контрольных мероприятий без взаимодействия, могут проводиться на внеплановой 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основе.</w:t>
      </w:r>
      <w:r>
        <w:rPr>
          <w:rFonts w:ascii="Liberation Sans" w:hAnsi="Liberation Sans" w:eastAsia="Liberation Sans" w:cs="Liberation Sans"/>
          <w:color w:val="000000"/>
          <w:highlight w:val="white"/>
        </w:rPr>
      </w:r>
      <w:r>
        <w:rPr>
          <w:rFonts w:ascii="Liberation Sans" w:hAnsi="Liberation Sans" w:eastAsia="Liberation Sans" w:cs="Liberation Sans"/>
          <w:color w:val="000000"/>
          <w:highlight w:val="white"/>
        </w:rPr>
      </w:r>
    </w:p>
    <w:p>
      <w:pPr>
        <w:contextualSpacing/>
        <w:ind w:firstLine="720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Плановые контрольные мероприятия при осуществлении </w:t>
      </w:r>
      <w:r>
        <w:rPr>
          <w:rFonts w:ascii="Liberation Sans" w:hAnsi="Liberation Sans" w:eastAsia="Liberation Sans" w:cs="Liberation Sans"/>
          <w:highlight w:val="white"/>
        </w:rPr>
        <w:t xml:space="preserve">муниципального контроля не проводятся.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случае,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согласования, которое осуществляется в порядке, установлен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ном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Генеральным прокурором Российской Федерации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17" w:lineRule="atLeast"/>
        <w:rPr>
          <w:rFonts w:ascii="Liberation Sans" w:hAnsi="Liberation Sans" w:eastAsia="Liberation Sans" w:cs="Liberation Sans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4.5. Решение о проведении контрольного мероприятия.</w:t>
      </w:r>
      <w:r>
        <w:rPr>
          <w:rFonts w:ascii="Liberation Sans" w:hAnsi="Liberation Sans" w:eastAsia="Liberation Sans" w:cs="Liberation Sans"/>
          <w:color w:val="000000"/>
          <w:highlight w:val="white"/>
        </w:rPr>
      </w:r>
      <w:r>
        <w:rPr>
          <w:rFonts w:ascii="Liberation Sans" w:hAnsi="Liberation Sans" w:eastAsia="Liberation Sans" w:cs="Liberation Sans"/>
          <w:color w:val="000000"/>
          <w:highlight w:val="white"/>
        </w:rPr>
      </w:r>
    </w:p>
    <w:p>
      <w:pPr>
        <w:contextualSpacing/>
        <w:ind w:firstLine="720"/>
        <w:jc w:val="both"/>
        <w:spacing w:line="17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Для проведения контрольного мероприятия, преду</w:t>
      </w:r>
      <w:r>
        <w:rPr>
          <w:rFonts w:ascii="Liberation Sans" w:hAnsi="Liberation Sans" w:eastAsia="Liberation Sans" w:cs="Liberation Sans"/>
          <w:color w:val="000000"/>
        </w:rPr>
        <w:t xml:space="preserve">сматривающего взаимодействие с контролируемым лицом, </w:t>
        <w:br/>
        <w:t xml:space="preserve">а также документарной проверки принимается решение контрольного органа, подписанное уполномоченным должностным лицом контрольного органа.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contextualSpacing/>
        <w:ind w:firstLine="720"/>
        <w:jc w:val="both"/>
        <w:spacing w:line="17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Контрольное мероприятие, предусматривающее взаимодействие с контролируемым лицом, может быть начато после внесения </w:t>
        <w:br/>
        <w:t xml:space="preserve">в Единый реестр контрольных (надзорных) мероприятий сведений, установленных Правилами формирования и ведения единого реест</w:t>
      </w:r>
      <w:r>
        <w:rPr>
          <w:rFonts w:ascii="Liberation Sans" w:hAnsi="Liberation Sans" w:eastAsia="Liberation Sans" w:cs="Liberation Sans"/>
          <w:color w:val="000000"/>
        </w:rPr>
        <w:t xml:space="preserve">ра контрольных (надзорных) мероприятий, утвержденными постановлением Правительства Российской Федерации от 16.04.2021 № 604, за исключением случаев неработоспособности Единого реестра контрольных (надзорных) мероприятий, зафиксированных оператором реестра.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contextualSpacing/>
        <w:ind w:firstLine="720"/>
        <w:jc w:val="both"/>
        <w:spacing w:line="283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В отношении проведения контрольных мероприятий без взаимодействия не требуется принятие решения о проведении данного контрольного мероприятия, предусмотренного </w:t>
      </w:r>
      <w:hyperlink r:id="rId18" w:tooltip="https://internet.garant.ru/document/redirect/74449814/64" w:history="1">
        <w:r>
          <w:rPr>
            <w:rFonts w:ascii="Liberation Sans" w:hAnsi="Liberation Sans" w:eastAsia="Liberation Sans" w:cs="Liberation Sans"/>
            <w:color w:val="000000"/>
          </w:rPr>
          <w:t xml:space="preserve">статьей 64</w:t>
        </w:r>
      </w:hyperlink>
      <w:r>
        <w:rPr>
          <w:rFonts w:ascii="Liberation Sans" w:hAnsi="Liberation Sans" w:eastAsia="Liberation Sans" w:cs="Liberation Sans"/>
          <w:color w:val="000000"/>
        </w:rPr>
        <w:t xml:space="preserve"> Федерального закона № 248-ФЗ.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contextualSpacing/>
        <w:ind w:firstLine="720"/>
        <w:jc w:val="both"/>
        <w:spacing w:line="282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4.6. Организация проведения внеплановых контрольных мероприятий. 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contextualSpacing/>
        <w:ind w:firstLine="720"/>
        <w:jc w:val="both"/>
        <w:spacing w:line="282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Основаниями для проведения внеплановых контрольных мероприятий, за исключением внеплановых контрольных мероприятий без взаимодействия, являются: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contextualSpacing/>
        <w:ind w:firstLine="720"/>
        <w:jc w:val="both"/>
        <w:spacing w:line="282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</w:rPr>
        <w:t xml:space="preserve">наличие у контрольного органа сведений о причинении вреда (ущерба) или об угрозе причинения вреда (ущерба) охраняемым законом ценностям  с учетом положений </w:t>
      </w:r>
      <w:hyperlink r:id="rId19" w:tooltip="https://internet.garant.ru/#/document/74449814/entry/60" w:anchor="/document/74449814/entry/60" w:history="1">
        <w:r>
          <w:rPr>
            <w:rFonts w:ascii="Liberation Sans" w:hAnsi="Liberation Sans" w:eastAsia="Liberation Sans" w:cs="Liberation Sans"/>
            <w:color w:val="000000"/>
          </w:rPr>
          <w:t xml:space="preserve">статьи 60</w:t>
        </w:r>
      </w:hyperlink>
      <w:r>
        <w:rPr>
          <w:rFonts w:ascii="Liberation Sans" w:hAnsi="Liberation Sans" w:eastAsia="Liberation Sans" w:cs="Liberation Sans"/>
          <w:color w:val="000000"/>
        </w:rPr>
        <w:t xml:space="preserve">  Федерального закона № 248-ФЗ;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contextualSpacing/>
        <w:ind w:firstLine="720"/>
        <w:jc w:val="both"/>
        <w:spacing w:line="282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</w:rPr>
        <w:t xml:space="preserve">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contextualSpacing/>
        <w:ind w:firstLine="720"/>
        <w:jc w:val="both"/>
        <w:spacing w:line="282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</w:rPr>
        <w:t xml:space="preserve">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contextualSpacing/>
        <w:ind w:firstLine="720"/>
        <w:jc w:val="both"/>
        <w:spacing w:line="282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</w:rPr>
        <w:t xml:space="preserve">истечение срока исполнения решения контрольного органа об устранении выявленного нарушения обязательных требований – </w:t>
        <w:br/>
        <w:t xml:space="preserve">в случаях, установленных </w:t>
      </w:r>
      <w:hyperlink r:id="rId20" w:tooltip="https://internet.garant.ru/document/redirect/74449814/9501" w:history="1">
        <w:r>
          <w:rPr>
            <w:rFonts w:ascii="Liberation Sans" w:hAnsi="Liberation Sans" w:eastAsia="Liberation Sans" w:cs="Liberation Sans"/>
            <w:color w:val="000000"/>
          </w:rPr>
          <w:t xml:space="preserve">частью 1 статьи 95</w:t>
        </w:r>
      </w:hyperlink>
      <w:r>
        <w:rPr>
          <w:rFonts w:ascii="Liberation Sans" w:hAnsi="Liberation Sans" w:eastAsia="Liberation Sans" w:cs="Liberation Sans"/>
          <w:color w:val="000000"/>
        </w:rPr>
        <w:t xml:space="preserve"> Федерального закона № 248-ФЗ;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contextualSpacing/>
        <w:ind w:firstLine="720"/>
        <w:jc w:val="both"/>
        <w:spacing w:line="282" w:lineRule="atLeast"/>
        <w:rPr>
          <w:rFonts w:ascii="Liberation Sans" w:hAnsi="Liberation Sans" w:eastAsia="Liberation Sans" w:cs="Liberation Sans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</w:rPr>
        <w:t xml:space="preserve">выявление соответствия объекта контроля параметрам, утв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ержденным </w:t>
      </w:r>
      <w:hyperlink r:id="rId21" w:tooltip="https://internet.garant.ru/#/multilink/74449814/paragraph/385166/number/0" w:anchor="/multilink/74449814/paragraph/385166/number/0" w:history="1">
        <w:r>
          <w:rPr>
            <w:rFonts w:ascii="Liberation Sans" w:hAnsi="Liberation Sans" w:eastAsia="Liberation Sans" w:cs="Liberation Sans"/>
            <w:color w:val="000000"/>
            <w:highlight w:val="white"/>
          </w:rPr>
          <w:t xml:space="preserve">индикаторами</w:t>
        </w:r>
      </w:hyperlink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 риска нарушения обязательных требований, или отклонения объекта контроля от таких параметров;</w:t>
      </w:r>
      <w:r>
        <w:rPr>
          <w:rFonts w:ascii="Liberation Sans" w:hAnsi="Liberation Sans" w:eastAsia="Liberation Sans" w:cs="Liberation Sans"/>
          <w:color w:val="000000"/>
          <w:highlight w:val="white"/>
        </w:rPr>
      </w:r>
      <w:r>
        <w:rPr>
          <w:rFonts w:ascii="Liberation Sans" w:hAnsi="Liberation Sans" w:eastAsia="Liberation Sans" w:cs="Liberation Sans"/>
          <w:color w:val="000000"/>
          <w:highlight w:val="white"/>
        </w:rPr>
      </w:r>
    </w:p>
    <w:p>
      <w:pPr>
        <w:contextualSpacing/>
        <w:ind w:firstLine="720"/>
        <w:jc w:val="both"/>
        <w:spacing w:line="282" w:lineRule="atLeast"/>
        <w:rPr>
          <w:rFonts w:ascii="Liberation Sans" w:hAnsi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уклонен</w:t>
      </w:r>
      <w:r>
        <w:rPr>
          <w:rFonts w:ascii="Liberation Sans" w:hAnsi="Liberation Sans" w:eastAsia="Liberation Sans" w:cs="Liberation Sans"/>
          <w:color w:val="000000"/>
        </w:rPr>
        <w:t xml:space="preserve">ие контролируемого лица от проведения обязательного профилактичес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кого визита.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2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В день подписания решения о проведе</w:t>
      </w:r>
      <w:r>
        <w:rPr>
          <w:rFonts w:ascii="Liberation Sans" w:hAnsi="Liberation Sans" w:eastAsia="Liberation Sans" w:cs="Liberation Sans"/>
          <w:color w:val="000000"/>
        </w:rPr>
        <w:t xml:space="preserve">нии внепланового контрольного мероприятия в целях согласования его проведения контрольный орган направляет в 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орган прокуратуры </w:t>
      </w:r>
      <w:r>
        <w:rPr>
          <w:rFonts w:ascii="Liberation Sans" w:hAnsi="Liberation Sans" w:eastAsia="Liberation Sans" w:cs="Liberation Sans"/>
          <w:color w:val="000000"/>
        </w:rPr>
        <w:t xml:space="preserve">сведения </w:t>
        <w:br/>
        <w:t xml:space="preserve">о внеплановом контрольном мероприятии с приложением копии решения контрольного органа о проведении внепланового контрольного мероприятия и документов, которые содержат сведения, послужившие основанием для его проведения.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contextualSpacing/>
        <w:ind w:firstLine="720"/>
        <w:jc w:val="both"/>
        <w:spacing w:line="282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Направление сведений и документов, предусмотренных в целях согласования внепланового контрольного мероприятия, осуществляется посредством единого реестра контрольных (надзорных) мероприятий, за исключением направления сведений </w:t>
        <w:br/>
        <w:t xml:space="preserve">и документов, содержащих </w:t>
      </w:r>
      <w:hyperlink r:id="rId22" w:tooltip="https://internet.garant.ru/document/redirect/10102673/5" w:history="1">
        <w:r>
          <w:rPr>
            <w:rFonts w:ascii="Liberation Sans" w:hAnsi="Liberation Sans" w:eastAsia="Liberation Sans" w:cs="Liberation Sans"/>
            <w:color w:val="000000"/>
          </w:rPr>
          <w:t xml:space="preserve">государственную или иную охраняемую законом</w:t>
        </w:r>
      </w:hyperlink>
      <w:r>
        <w:rPr>
          <w:rFonts w:ascii="Liberation Sans" w:hAnsi="Liberation Sans" w:eastAsia="Liberation Sans" w:cs="Liberation Sans"/>
          <w:color w:val="000000"/>
        </w:rPr>
        <w:t xml:space="preserve"> тайну.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contextualSpacing/>
        <w:ind w:firstLine="720"/>
        <w:jc w:val="both"/>
        <w:spacing w:line="282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При поступлении сведений о причинении вреда (ущерба) или </w:t>
        <w:br/>
        <w:t xml:space="preserve">об угрозе причинения вреда (ущерба) охраняемым законом ценностям, установленных ч. 1 ст. 60 Федерального закона № 248-ФЗ, и в случае необходимости принятия неотложных ме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р </w:t>
        <w:br/>
        <w:t xml:space="preserve">по предотвращению и устранению нарушений обязательных требований контрольный орган приступает к проведению внепланового контрольного мероприятия незамедлительно (в течение двадцати четырех часов после</w:t>
      </w:r>
      <w:r>
        <w:rPr>
          <w:rFonts w:ascii="Liberation Sans" w:hAnsi="Liberation Sans" w:eastAsia="Liberation Sans" w:cs="Liberation Sans"/>
          <w:color w:val="000000"/>
        </w:rPr>
        <w:t xml:space="preserve"> поступления указанных сведений) </w:t>
        <w:br/>
        <w:t xml:space="preserve">с извещением об этом органа прокуратуры по</w:t>
      </w:r>
      <w:r>
        <w:rPr>
          <w:rFonts w:ascii="Liberation Sans" w:hAnsi="Liberation Sans" w:eastAsia="Liberation Sans" w:cs="Liberation Sans"/>
          <w:color w:val="000000"/>
        </w:rPr>
        <w:t xml:space="preserve"> месту нахождения 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объекта контроля посредством направления в тот же срок документов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, п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редусмотренных частью 5 статьи 66 Федерального закона № 248-ФЗ. В этом случае контролируемое лицо может не уведомлятьс</w:t>
      </w:r>
      <w:r>
        <w:rPr>
          <w:rFonts w:ascii="Liberation Sans" w:hAnsi="Liberation Sans" w:eastAsia="Liberation Sans" w:cs="Liberation Sans"/>
          <w:color w:val="000000"/>
        </w:rPr>
        <w:t xml:space="preserve">я </w:t>
        <w:br/>
        <w:t xml:space="preserve">о проведении внепланового контрольного мероприятия.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contextualSpacing/>
        <w:ind w:firstLine="720"/>
        <w:jc w:val="both"/>
        <w:spacing w:line="282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4.7. Проведение контрольных мероприятий с взаимодействием </w:t>
        <w:br/>
        <w:t xml:space="preserve">с контролируемым лицом.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contextualSpacing/>
        <w:ind w:firstLine="720"/>
        <w:jc w:val="both"/>
        <w:spacing w:line="282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4.7.1. Документарная проверка.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contextualSpacing/>
        <w:ind w:firstLine="720"/>
        <w:jc w:val="both"/>
        <w:spacing w:line="282" w:lineRule="atLeast"/>
        <w:rPr>
          <w:rFonts w:ascii="Liberation Sans" w:hAnsi="Liberation Sans" w:eastAsia="Liberation Sans" w:cs="Liberation Sans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Документарная проверка проводится по месту нахождения контрольного органа. Предметом документарной проверки являются исключительно сведения, содержащиес</w:t>
      </w:r>
      <w:r>
        <w:rPr>
          <w:rFonts w:ascii="Liberation Sans" w:hAnsi="Liberation Sans" w:eastAsia="Liberation Sans" w:cs="Liberation Sans"/>
          <w:color w:val="000000"/>
        </w:rPr>
        <w:t xml:space="preserve">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  <w:r>
        <w:rPr>
          <w:rFonts w:ascii="Liberation Sans" w:hAnsi="Liberation Sans" w:eastAsia="Liberation Sans" w:cs="Liberation Sans"/>
          <w:color w:val="000000"/>
          <w:highlight w:val="none"/>
        </w:rPr>
      </w:r>
      <w:r>
        <w:rPr>
          <w:rFonts w:ascii="Liberation Sans" w:hAnsi="Liberation Sans" w:eastAsia="Liberation Sans" w:cs="Liberation Sans"/>
          <w:color w:val="000000"/>
          <w:highlight w:val="none"/>
        </w:rPr>
      </w:r>
    </w:p>
    <w:p>
      <w:pPr>
        <w:contextualSpacing/>
        <w:ind w:firstLine="720"/>
        <w:jc w:val="both"/>
        <w:spacing w:line="282" w:lineRule="atLeast"/>
        <w:rPr>
          <w:rFonts w:ascii="Liberation Sans" w:hAnsi="Liberation Sans" w:eastAsia="Liberation Sans" w:cs="Liberation Sans"/>
          <w:color w:val="000000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highlight w:val="white"/>
        </w:rPr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Документы могут представляться контролируемыми лицами </w:t>
        <w:br/>
        <w:t xml:space="preserve">с использованием единого портала 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  <w:r>
        <w:rPr>
          <w:rFonts w:ascii="Liberation Sans" w:hAnsi="Liberation Sans" w:eastAsia="Liberation Sans" w:cs="Liberation Sans"/>
          <w:color w:val="000000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color w:val="000000"/>
          <w:highlight w:val="white"/>
          <w14:ligatures w14:val="none"/>
        </w:rPr>
      </w:r>
    </w:p>
    <w:p>
      <w:pPr>
        <w:contextualSpacing/>
        <w:ind w:firstLine="720"/>
        <w:jc w:val="both"/>
        <w:spacing w:line="282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В ходе документарной проверки рассматриваются документы контролируемых лиц, имеющиеся в распоряжении контрольного орган</w:t>
      </w:r>
      <w:r>
        <w:rPr>
          <w:rFonts w:ascii="Liberation Sans" w:hAnsi="Liberation Sans" w:eastAsia="Liberation Sans" w:cs="Liberation Sans"/>
          <w:color w:val="000000"/>
        </w:rPr>
        <w:t xml:space="preserve">а,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(надзора), муниципального контроля.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contextualSpacing/>
        <w:ind w:firstLine="720"/>
        <w:jc w:val="both"/>
        <w:spacing w:line="282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Если имеющихся в распоряжении у контрольного органа сведений и документов недостаточно, то в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ходе документарной</w:t>
      </w:r>
      <w:r>
        <w:rPr>
          <w:rFonts w:ascii="Liberation Sans" w:hAnsi="Liberation Sans" w:eastAsia="Liberation Sans" w:cs="Liberation Sans"/>
          <w:color w:val="000000"/>
        </w:rPr>
        <w:t xml:space="preserve"> проверки могут совершаться следующие контрольные действия: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contextualSpacing/>
        <w:ind w:firstLine="720"/>
        <w:jc w:val="both"/>
        <w:spacing w:line="282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</w:rPr>
        <w:t xml:space="preserve">получение письменных объяснений;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contextualSpacing/>
        <w:ind w:firstLine="720"/>
        <w:jc w:val="both"/>
        <w:spacing w:line="282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</w:rPr>
        <w:t xml:space="preserve">истребование документов.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contextualSpacing/>
        <w:ind w:firstLine="720"/>
        <w:jc w:val="both"/>
        <w:spacing w:line="282" w:lineRule="atLeast"/>
        <w:rPr>
          <w:rFonts w:ascii="Liberation Sans" w:hAnsi="Liberation Sans" w:eastAsia="Liberation Sans" w:cs="Liberation Sans"/>
          <w:color w:val="000000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В случае если достоверность сведений, с</w:t>
      </w:r>
      <w:r>
        <w:rPr>
          <w:rFonts w:ascii="Liberation Sans" w:hAnsi="Liberation Sans" w:eastAsia="Liberation Sans" w:cs="Liberation Sans"/>
          <w:color w:val="000000"/>
        </w:rPr>
        <w:t xml:space="preserve">о</w:t>
      </w:r>
      <w:r>
        <w:rPr>
          <w:rFonts w:ascii="Liberation Sans" w:hAnsi="Liberation Sans" w:eastAsia="Liberation Sans" w:cs="Liberation Sans"/>
          <w:color w:val="000000"/>
        </w:rPr>
        <w:t xml:space="preserve">держащихся </w:t>
        <w:br/>
        <w:t xml:space="preserve">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</w:t>
      </w:r>
      <w:r>
        <w:rPr>
          <w:rFonts w:ascii="Liberation Sans" w:hAnsi="Liberation Sans" w:eastAsia="Liberation Sans" w:cs="Liberation Sans"/>
          <w:color w:val="000000"/>
        </w:rPr>
        <w:t xml:space="preserve"> </w:t>
      </w:r>
      <w:r>
        <w:rPr>
          <w:rFonts w:ascii="Liberation Sans" w:hAnsi="Liberation Sans" w:eastAsia="Liberation Sans" w:cs="Liberation Sans"/>
          <w:color w:val="000000"/>
        </w:rPr>
        <w:t xml:space="preserve">требование представить иные необходимые для рассмотрения </w:t>
        <w:br/>
        <w:t xml:space="preserve">в ходе документарной проверки документы.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  <w:r>
        <w:rPr>
          <w:rFonts w:ascii="Liberation Sans" w:hAnsi="Liberation Sans" w:eastAsia="Liberation Sans" w:cs="Liberation Sans"/>
          <w:color w:val="000000"/>
          <w:highlight w:val="yellow"/>
        </w:rPr>
      </w:r>
      <w:r>
        <w:rPr>
          <w:rFonts w:ascii="Liberation Sans" w:hAnsi="Liberation Sans" w:eastAsia="Liberation Sans" w:cs="Liberation Sans"/>
          <w:color w:val="000000"/>
          <w:highlight w:val="yellow"/>
        </w:rPr>
      </w:r>
    </w:p>
    <w:p>
      <w:pPr>
        <w:contextualSpacing/>
        <w:ind w:firstLine="720"/>
        <w:jc w:val="both"/>
        <w:spacing w:line="282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В случае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</w:t>
        <w:br/>
        <w:t xml:space="preserve">в этих документах, сведениям, содержащимся в имеющихся </w:t>
        <w:br/>
        <w:t xml:space="preserve">у контрольного ор</w:t>
      </w:r>
      <w:r>
        <w:rPr>
          <w:rFonts w:ascii="Liberation Sans" w:hAnsi="Liberation Sans" w:eastAsia="Liberation Sans" w:cs="Liberation Sans"/>
          <w:color w:val="000000"/>
        </w:rPr>
        <w:t xml:space="preserve">ган</w:t>
      </w:r>
      <w:r>
        <w:rPr>
          <w:rFonts w:ascii="Liberation Sans" w:hAnsi="Liberation Sans" w:eastAsia="Liberation Sans" w:cs="Liberation Sans"/>
          <w:color w:val="000000"/>
        </w:rPr>
        <w:t xml:space="preserve">а документах и (или) полученным </w:t>
        <w:br/>
        <w:t xml:space="preserve">при осуществлении муниципального контроля, информация </w:t>
        <w:br/>
        <w:t xml:space="preserve">об ошибках, о противоречиях и несоответствии сведений направляется контролируемому лицу с требованием представить </w:t>
        <w:br/>
        <w:t xml:space="preserve">в течение десяти рабочих дней необходимые письменные </w:t>
      </w:r>
      <w:r>
        <w:rPr>
          <w:rFonts w:ascii="Liberation Sans" w:hAnsi="Liberation Sans" w:eastAsia="Liberation Sans" w:cs="Liberation Sans"/>
          <w:color w:val="000000"/>
        </w:rPr>
        <w:t xml:space="preserve">о</w:t>
      </w:r>
      <w:r>
        <w:rPr>
          <w:rFonts w:ascii="Liberation Sans" w:hAnsi="Liberation Sans" w:eastAsia="Liberation Sans" w:cs="Liberation Sans"/>
          <w:color w:val="000000"/>
        </w:rPr>
        <w:t xml:space="preserve">бъяснения. Контролируемое лицо, представляющее в контрольный орган письменные объяснения относительно выявленных ошибок </w:t>
        <w:br/>
        <w:t xml:space="preserve">и (или) противоречий в представленных документах либо относительно несоответствия сведений, содержащихся в этих документах, сведениям, </w:t>
      </w:r>
      <w:r>
        <w:rPr>
          <w:rFonts w:ascii="Liberation Sans" w:hAnsi="Liberation Sans" w:eastAsia="Liberation Sans" w:cs="Liberation Sans"/>
          <w:color w:val="000000"/>
        </w:rPr>
        <w:t xml:space="preserve">содержащимся в имеющихся у контрольного органа документах и (или) полученным при осуществлении муниципального контроля, вправе дополнительно представить </w:t>
        <w:br/>
        <w:t xml:space="preserve">в контрольный орган документы, подтверждающие достоверность ранее представленных документов.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contextualSpacing/>
        <w:ind w:firstLine="720"/>
        <w:jc w:val="both"/>
        <w:spacing w:line="282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Пр</w:t>
      </w:r>
      <w:r>
        <w:rPr>
          <w:rFonts w:ascii="Liberation Sans" w:hAnsi="Liberation Sans" w:eastAsia="Liberation Sans" w:cs="Liberation Sans"/>
          <w:color w:val="000000"/>
        </w:rPr>
        <w:t xml:space="preserve">и </w:t>
      </w:r>
      <w:r>
        <w:rPr>
          <w:rFonts w:ascii="Liberation Sans" w:hAnsi="Liberation Sans" w:eastAsia="Liberation Sans" w:cs="Liberation Sans"/>
          <w:color w:val="000000"/>
        </w:rPr>
        <w:t xml:space="preserve">проведении документарной проверки контрольный орган </w:t>
        <w:br/>
        <w:t xml:space="preserve">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этим органом </w:t>
        <w:br/>
        <w:t xml:space="preserve">от иных органов.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contextualSpacing/>
        <w:ind w:firstLine="720"/>
        <w:jc w:val="both"/>
        <w:spacing w:line="282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Срок проведения документарной проверки не может превышать десять рабочих дней. На период с момента направления контрольным органом конт</w:t>
      </w:r>
      <w:r>
        <w:rPr>
          <w:rFonts w:ascii="Liberation Sans" w:hAnsi="Liberation Sans" w:eastAsia="Liberation Sans" w:cs="Liberation Sans"/>
          <w:color w:val="000000"/>
        </w:rPr>
        <w:t xml:space="preserve">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</w:t>
      </w:r>
      <w:r>
        <w:rPr>
          <w:rFonts w:ascii="Liberation Sans" w:hAnsi="Liberation Sans" w:eastAsia="Liberation Sans" w:cs="Liberation Sans"/>
          <w:color w:val="000000"/>
        </w:rPr>
        <w:t xml:space="preserve">и</w:t>
      </w:r>
      <w:r>
        <w:rPr>
          <w:rFonts w:ascii="Liberation Sans" w:hAnsi="Liberation Sans" w:eastAsia="Liberation Sans" w:cs="Liberation Sans"/>
          <w:color w:val="000000"/>
        </w:rPr>
        <w:t xml:space="preserve">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</w:t>
        <w:br/>
        <w:t xml:space="preserve">в имеющихся у контрольного органа документах и (или) полу</w:t>
      </w:r>
      <w:r>
        <w:rPr>
          <w:rFonts w:ascii="Liberation Sans" w:hAnsi="Liberation Sans" w:eastAsia="Liberation Sans" w:cs="Liberation Sans"/>
          <w:color w:val="000000"/>
        </w:rPr>
        <w:t xml:space="preserve">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приостанавливается.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contextualSpacing/>
        <w:ind w:firstLine="720"/>
        <w:jc w:val="both"/>
        <w:spacing w:line="282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4.7.2. Выездная проверка.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contextualSpacing/>
        <w:ind w:firstLine="720"/>
        <w:jc w:val="both"/>
        <w:spacing w:line="282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Выездна</w:t>
      </w:r>
      <w:r>
        <w:rPr>
          <w:rFonts w:ascii="Liberation Sans" w:hAnsi="Liberation Sans" w:eastAsia="Liberation Sans" w:cs="Liberation Sans"/>
          <w:color w:val="000000"/>
        </w:rPr>
        <w:t xml:space="preserve">я</w:t>
      </w:r>
      <w:r>
        <w:rPr>
          <w:rFonts w:ascii="Liberation Sans" w:hAnsi="Liberation Sans" w:eastAsia="Liberation Sans" w:cs="Liberation Sans"/>
          <w:color w:val="000000"/>
        </w:rPr>
        <w:t xml:space="preserve"> проверка проводится при взаимодействии </w:t>
        <w:br/>
        <w:t xml:space="preserve">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contextualSpacing/>
        <w:ind w:firstLine="720"/>
        <w:jc w:val="both"/>
        <w:spacing w:line="282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 (далее - место нахождения контролируемого лица).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contextualSpacing/>
        <w:ind w:firstLine="720"/>
        <w:jc w:val="both"/>
        <w:spacing w:line="282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Выездная проверка проводится в случае, если </w:t>
        <w:br/>
        <w:t xml:space="preserve">не представляется возможным: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contextualSpacing/>
        <w:ind w:firstLine="720"/>
        <w:jc w:val="both"/>
        <w:spacing w:line="282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</w:rPr>
        <w:t xml:space="preserve">удостовериться в полноте и достоверности сведений, которые содержатся в находящихся в распоряжении контрольного органа или </w:t>
        <w:br/>
        <w:t xml:space="preserve">в запрашиваемых им документах и объяснениях контролируемого лица;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contextualSpacing/>
        <w:ind w:firstLine="720"/>
        <w:jc w:val="both"/>
        <w:spacing w:line="282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</w:rPr>
        <w:t xml:space="preserve">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</w:t>
      </w:r>
      <w:hyperlink r:id="rId23" w:tooltip="https://internet.garant.ru/document/redirect/74449814/7302" w:history="1">
        <w:r>
          <w:rPr>
            <w:rFonts w:ascii="Liberation Sans" w:hAnsi="Liberation Sans" w:eastAsia="Liberation Sans" w:cs="Liberation Sans"/>
            <w:color w:val="000000"/>
          </w:rPr>
          <w:t xml:space="preserve">части 2 статьи 73</w:t>
        </w:r>
      </w:hyperlink>
      <w:r>
        <w:rPr>
          <w:rFonts w:ascii="Liberation Sans" w:hAnsi="Liberation Sans" w:eastAsia="Liberation Sans" w:cs="Liberation Sans"/>
          <w:color w:val="000000"/>
        </w:rPr>
        <w:t xml:space="preserve"> </w:t>
      </w:r>
      <w:bookmarkStart w:id="0" w:name="undefined"/>
      <w:r>
        <w:rPr>
          <w:rFonts w:ascii="Liberation Sans" w:hAnsi="Liberation Sans" w:eastAsia="Liberation Sans" w:cs="Liberation Sans"/>
          <w:color w:val="000000"/>
        </w:rPr>
        <w:t xml:space="preserve">Федерального закона </w:t>
        <w:br/>
        <w:t xml:space="preserve">№ 248-</w:t>
      </w:r>
      <w:r>
        <w:rPr>
          <w:rFonts w:ascii="Liberation Sans" w:hAnsi="Liberation Sans" w:eastAsia="Liberation Sans" w:cs="Liberation Sans"/>
          <w:color w:val="000000"/>
        </w:rPr>
        <w:t xml:space="preserve">ФЗ</w:t>
      </w:r>
      <w:bookmarkEnd w:id="0"/>
      <w:r>
        <w:rPr>
          <w:rFonts w:ascii="Liberation Sans" w:hAnsi="Liberation Sans" w:eastAsia="Liberation Sans" w:cs="Liberation Sans"/>
          <w:color w:val="000000"/>
        </w:rPr>
        <w:t xml:space="preserve"> место и совершения необходимых контрольных действий, предусмотренных в рамках иного вида контрольных мероприятий.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contextualSpacing/>
        <w:ind w:firstLine="720"/>
        <w:jc w:val="both"/>
        <w:spacing w:line="282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contextualSpacing/>
        <w:ind w:firstLine="720"/>
        <w:jc w:val="both"/>
        <w:spacing w:line="282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В ходе выездной проверки могут совершаться следующие контрольные действия: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contextualSpacing/>
        <w:ind w:firstLine="720"/>
        <w:jc w:val="both"/>
        <w:spacing w:line="282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</w:rPr>
        <w:t xml:space="preserve">осмотр;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contextualSpacing/>
        <w:ind w:firstLine="720"/>
        <w:jc w:val="both"/>
        <w:spacing w:line="282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</w:rPr>
        <w:t xml:space="preserve">досмотр;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contextualSpacing/>
        <w:ind w:firstLine="720"/>
        <w:jc w:val="both"/>
        <w:spacing w:line="282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</w:rPr>
        <w:t xml:space="preserve">опрос;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contextualSpacing/>
        <w:ind w:firstLine="720"/>
        <w:jc w:val="both"/>
        <w:spacing w:line="282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</w:rPr>
        <w:t xml:space="preserve">получение письменных объяснений;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contextualSpacing/>
        <w:ind w:firstLine="720"/>
        <w:jc w:val="both"/>
        <w:spacing w:line="282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</w:rPr>
        <w:t xml:space="preserve">истребование документов;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contextualSpacing/>
        <w:ind w:firstLine="720"/>
        <w:jc w:val="both"/>
        <w:spacing w:line="282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</w:rPr>
        <w:t xml:space="preserve">инструментальное обследование.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contextualSpacing/>
        <w:ind w:firstLine="720"/>
        <w:jc w:val="both"/>
        <w:spacing w:line="282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</w:t>
        <w:br/>
        <w:t xml:space="preserve">до ее начала в порядке, предусмотренном </w:t>
      </w:r>
      <w:hyperlink r:id="rId24" w:tooltip="https://internet.garant.ru/document/redirect/74449814/21" w:history="1">
        <w:r>
          <w:rPr>
            <w:rFonts w:ascii="Liberation Sans" w:hAnsi="Liberation Sans" w:eastAsia="Liberation Sans" w:cs="Liberation Sans"/>
            <w:color w:val="000000"/>
          </w:rPr>
          <w:t xml:space="preserve">статьей 21</w:t>
        </w:r>
      </w:hyperlink>
      <w:r>
        <w:rPr>
          <w:rFonts w:ascii="Liberation Sans" w:hAnsi="Liberation Sans" w:eastAsia="Liberation Sans" w:cs="Liberation Sans"/>
          <w:color w:val="000000"/>
        </w:rPr>
        <w:t xml:space="preserve"> Федерального закона № 248-ФЗ.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contextualSpacing/>
        <w:ind w:firstLine="720"/>
        <w:jc w:val="both"/>
        <w:spacing w:line="282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Срок проведения выездной проверки не может превышать десять рабочих дней. В отношении одного субъекта малого</w:t>
      </w:r>
      <w:r>
        <w:rPr>
          <w:rFonts w:ascii="Liberation Sans" w:hAnsi="Liberation Sans" w:eastAsia="Liberation Sans" w:cs="Liberation Sans"/>
          <w:color w:val="000000"/>
        </w:rPr>
        <w:t xml:space="preserve">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микропредприятия. Срок проведения выездной проверки в отношении организации, осуществляющей </w:t>
      </w:r>
      <w:r>
        <w:rPr>
          <w:rFonts w:ascii="Liberation Sans" w:hAnsi="Liberation Sans" w:eastAsia="Liberation Sans" w:cs="Liberation Sans"/>
          <w:color w:val="000000"/>
        </w:rPr>
        <w:t xml:space="preserve">с</w:t>
      </w:r>
      <w:r>
        <w:rPr>
          <w:rFonts w:ascii="Liberation Sans" w:hAnsi="Liberation Sans" w:eastAsia="Liberation Sans" w:cs="Liberation Sans"/>
          <w:color w:val="000000"/>
        </w:rPr>
        <w:t xml:space="preserve">вою деятельность на территориях нескольких субъектов Российской Федерации, устанавливается отдельно </w:t>
        <w:br/>
        <w:t xml:space="preserve">по каждому филиалу, представительству, обособленному структурному подразделению организации или производственному объекту, но не более десяти рабочих дней.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contextualSpacing/>
        <w:ind w:firstLine="720"/>
        <w:jc w:val="both"/>
        <w:spacing w:line="282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pStyle w:val="689"/>
        <w:contextualSpacing/>
        <w:jc w:val="center"/>
        <w:spacing w:before="0" w:line="283" w:lineRule="atLeast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26282f"/>
          <w:sz w:val="28"/>
          <w:szCs w:val="28"/>
        </w:rPr>
        <w:t xml:space="preserve">V. Результаты контрольного мероприятия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cs="Liberation Sans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5.1. 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</w:t>
      </w:r>
      <w:r>
        <w:rPr>
          <w:rFonts w:ascii="Liberation Sans" w:hAnsi="Liberation Sans" w:eastAsia="Liberation Sans" w:cs="Liberation Sans"/>
        </w:rPr>
        <w:t xml:space="preserve">ащения их нарушений, восстановление нарушенного положения, направле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ние уполномоченным органам или должностным лицам информации для рассмотрения вопроса </w:t>
        <w:br/>
        <w:t xml:space="preserve">о привлечении к ответственности и (или) применение контрольным (надзорным) органом мер, предусмотренных </w:t>
      </w:r>
      <w:hyperlink r:id="rId25" w:tooltip="https://internet.garant.ru/document/redirect/74449814/900202" w:history="1">
        <w:r>
          <w:rPr>
            <w:rFonts w:ascii="Liberation Sans" w:hAnsi="Liberation Sans" w:eastAsia="Liberation Sans" w:cs="Liberation Sans"/>
            <w:color w:val="000000" w:themeColor="text1"/>
          </w:rPr>
          <w:t xml:space="preserve">пунктом 2 части 2 статьи 90</w:t>
        </w:r>
      </w:hyperlink>
      <w:r>
        <w:rPr>
          <w:rFonts w:ascii="Liberation Sans" w:hAnsi="Liberation Sans" w:eastAsia="Liberation Sans" w:cs="Liberation Sans"/>
          <w:color w:val="000000" w:themeColor="text1"/>
        </w:rPr>
        <w:t xml:space="preserve"> Федерального закона № 248-ФЗ.</w:t>
      </w:r>
      <w:r>
        <w:rPr>
          <w:rFonts w:ascii="Liberation Sans" w:hAnsi="Liberation Sans" w:cs="Liberation Sans"/>
          <w:color w:val="000000" w:themeColor="text1"/>
        </w:rPr>
        <w:t xml:space="preserve">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5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.2. По окончании проведения контрольного мероприятия, предусматривающего взаимодействие с контролируемым лицом, 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составляется а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кт контрольного мероприятия</w:t>
      </w:r>
      <w:r>
        <w:rPr>
          <w:rFonts w:ascii="Liberation Sans" w:hAnsi="Liberation Sans" w:eastAsia="Liberation Sans" w:cs="Liberation Sans"/>
        </w:rPr>
        <w:t xml:space="preserve"> (далее также – акт). </w:t>
        <w:br/>
        <w:t xml:space="preserve">В случае если по результатам пров</w:t>
      </w:r>
      <w:r>
        <w:rPr>
          <w:rFonts w:ascii="Liberation Sans" w:hAnsi="Liberation Sans" w:eastAsia="Liberation Sans" w:cs="Liberation Sans"/>
        </w:rPr>
        <w:t xml:space="preserve">е</w:t>
      </w:r>
      <w:r>
        <w:rPr>
          <w:rFonts w:ascii="Liberation Sans" w:hAnsi="Liberation Sans" w:eastAsia="Liberation Sans" w:cs="Liberation Sans"/>
        </w:rPr>
        <w:t xml:space="preserve">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</w:t>
        <w:br/>
        <w:t xml:space="preserve">оно установлено. В случае устранения выявленного нарушения </w:t>
      </w:r>
      <w:r>
        <w:rPr>
          <w:rFonts w:ascii="Liberation Sans" w:hAnsi="Liberation Sans" w:eastAsia="Liberation Sans" w:cs="Liberation Sans"/>
        </w:rPr>
        <w:br/>
        <w:t xml:space="preserve">д</w:t>
      </w:r>
      <w:r>
        <w:rPr>
          <w:rFonts w:ascii="Liberation Sans" w:hAnsi="Liberation Sans" w:eastAsia="Liberation Sans" w:cs="Liberation Sans"/>
        </w:rPr>
        <w:t xml:space="preserve">о окончания проведения контрольного мероприятия, предусматривающего взаимодействие с контролируемым лицом, </w:t>
        <w:br/>
        <w:t xml:space="preserve">в акте указывается факт его устранения. Документы, иные материалы, являющиеся доказательствами нарушения обязательных требований приобщаются к акт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у.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Заполненные при проведении контрольного мероприятия проверочные листы приобщаются к акту.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По результатам проведения контрольного мероприятия без взаимодействия акт составляется в случае выявления нарушений обязательных требований.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cs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Оформление акта производится на месте проведения контрольного мероприятия в день окончания проведения такого мероприятия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либо не позднее дня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следующего за днем окончания проведения такого мероприятия,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если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составление акта на месте проведения такого меропр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иятия невозможно по причинам, установленным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Федеральным 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№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248-ФЗ, если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иной порядок оформления акта не установлен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hyperlink r:id="rId26" w:tooltip="https://internet.garant.ru/#/document/74449814/entry/0" w:history="1">
        <w:r>
          <w:rPr>
            <w:rStyle w:val="849"/>
            <w:rFonts w:ascii="Liberation Sans" w:hAnsi="Liberation Sans" w:eastAsia="Liberation Sans" w:cs="Liberation Sans"/>
            <w:color w:val="000000" w:themeColor="text1"/>
            <w:sz w:val="28"/>
            <w:szCs w:val="28"/>
            <w:highlight w:val="white"/>
            <w:u w:val="none"/>
          </w:rPr>
          <w:t xml:space="preserve">Федеральным законом</w:t>
        </w:r>
      </w:hyperlink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№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248-ФЗ </w:t>
        <w:br/>
        <w:t xml:space="preserve">или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Правительством Российской Федерации.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Контролируемое лицо или его представитель знак</w:t>
      </w:r>
      <w:r>
        <w:rPr>
          <w:rFonts w:ascii="Liberation Sans" w:hAnsi="Liberation Sans" w:eastAsia="Liberation Sans" w:cs="Liberation Sans"/>
          <w:highlight w:val="white"/>
        </w:rPr>
        <w:t xml:space="preserve">омится </w:t>
        <w:br/>
        <w:t xml:space="preserve">с содержанием акта на месте проведения контрольного мероприятия за исключением случаев, установленных ч. 2 ст. 88 Федерального закона № 248-ФЗ.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В случае проведения контрольных мер</w:t>
      </w:r>
      <w:r>
        <w:rPr>
          <w:rFonts w:ascii="Liberation Sans" w:hAnsi="Liberation Sans" w:eastAsia="Liberation Sans" w:cs="Liberation Sans"/>
          <w:highlight w:val="white"/>
        </w:rPr>
        <w:t xml:space="preserve">оприятий </w:t>
      </w:r>
      <w:r>
        <w:rPr>
          <w:rFonts w:ascii="Liberation Sans" w:hAnsi="Liberation Sans" w:eastAsia="Liberation Sans" w:cs="Liberation Sans"/>
          <w:highlight w:val="white"/>
        </w:rPr>
        <w:t xml:space="preserve">или обяз</w:t>
      </w:r>
      <w:r>
        <w:rPr>
          <w:rFonts w:ascii="Liberation Sans" w:hAnsi="Liberation Sans" w:eastAsia="Liberation Sans" w:cs="Liberation Sans"/>
          <w:highlight w:val="white"/>
        </w:rPr>
        <w:t xml:space="preserve">ательных профилактических визитов с использованием ср</w:t>
      </w:r>
      <w:r>
        <w:rPr>
          <w:rFonts w:ascii="Liberation Sans" w:hAnsi="Liberation Sans" w:eastAsia="Liberation Sans" w:cs="Liberation Sans"/>
          <w:highlight w:val="white"/>
        </w:rPr>
        <w:t xml:space="preserve">едств дистанционного взаимодействия, в том числе посредством видео-конференц-связи, а также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с ис</w:t>
      </w:r>
      <w:r>
        <w:rPr>
          <w:rFonts w:ascii="Liberation Sans" w:hAnsi="Liberation Sans" w:eastAsia="Liberation Sans" w:cs="Liberation Sans"/>
          <w:highlight w:val="white"/>
        </w:rPr>
        <w:t xml:space="preserve">пользованием мобил</w:t>
      </w:r>
      <w:r>
        <w:rPr>
          <w:rFonts w:ascii="Liberation Sans" w:hAnsi="Liberation Sans" w:eastAsia="Liberation Sans" w:cs="Liberation Sans"/>
          <w:highlight w:val="white"/>
        </w:rPr>
        <w:t xml:space="preserve">ьного приложения </w:t>
      </w:r>
      <w:r>
        <w:rPr>
          <w:rFonts w:ascii="Liberation Sans" w:hAnsi="Liberation Sans" w:eastAsia="Liberation Sans" w:cs="Liberation Sans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highlight w:val="white"/>
        </w:rPr>
        <w:t xml:space="preserve">Инспектор</w:t>
      </w:r>
      <w:r>
        <w:rPr>
          <w:rFonts w:ascii="Liberation Sans" w:hAnsi="Liberation Sans" w:eastAsia="Liberation Sans" w:cs="Liberation Sans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highlight w:val="white"/>
        </w:rPr>
        <w:t xml:space="preserve"> либо составления акта контрольного мероприятия без взаимодействия, а также в случае, если составление акта </w:t>
        <w:br/>
        <w:t xml:space="preserve">по результатам контрольного мероприятия на </w:t>
      </w:r>
      <w:r>
        <w:rPr>
          <w:rFonts w:ascii="Liberation Sans" w:hAnsi="Liberation Sans" w:eastAsia="Liberation Sans" w:cs="Liberation Sans"/>
          <w:highlight w:val="white"/>
        </w:rPr>
        <w:t xml:space="preserve">месте его проведения невозможно по причине совершения контрольных действий, </w:t>
      </w:r>
      <w:r>
        <w:rPr>
          <w:rFonts w:ascii="Liberation Sans" w:hAnsi="Liberation Sans" w:eastAsia="Liberation Sans" w:cs="Liberation Sans"/>
          <w:highlight w:val="white"/>
        </w:rPr>
        <w:t xml:space="preserve">п</w:t>
      </w:r>
      <w:r>
        <w:rPr>
          <w:rFonts w:ascii="Liberation Sans" w:hAnsi="Liberation Sans" w:eastAsia="Liberation Sans" w:cs="Liberation Sans"/>
          <w:highlight w:val="white"/>
        </w:rPr>
        <w:t xml:space="preserve">редусмотренных пунктом 7 части 1 статьи 65 Федерального закона </w:t>
        <w:br/>
      </w:r>
      <w:r>
        <w:rPr>
          <w:rFonts w:ascii="Liberation Sans" w:hAnsi="Liberation Sans" w:eastAsia="Liberation Sans" w:cs="Liberation Sans"/>
          <w:highlight w:val="white"/>
        </w:rPr>
        <w:t xml:space="preserve">№ 2</w:t>
      </w:r>
      <w:r>
        <w:rPr>
          <w:rFonts w:ascii="Liberation Sans" w:hAnsi="Liberation Sans" w:eastAsia="Liberation Sans" w:cs="Liberation Sans"/>
          <w:highlight w:val="white"/>
        </w:rPr>
        <w:t xml:space="preserve">48-ФЗ, или в иных случаях, установленных Федеральным законом </w:t>
      </w:r>
      <w:r>
        <w:rPr>
          <w:rFonts w:ascii="Liberation Sans" w:hAnsi="Liberation Sans" w:eastAsia="Liberation Sans" w:cs="Liberation Sans"/>
          <w:highlight w:val="white"/>
        </w:rPr>
        <w:t xml:space="preserve">№ 24</w:t>
      </w:r>
      <w:r>
        <w:rPr>
          <w:rFonts w:ascii="Liberation Sans" w:hAnsi="Liberation Sans" w:eastAsia="Liberation Sans" w:cs="Liberation Sans"/>
          <w:highlight w:val="white"/>
        </w:rPr>
        <w:t xml:space="preserve">8-ФЗ, контрольный орган направляет акт контролируемому лицу в порядке, установленном статьей 21 Федерального закона № 248-ФЗ.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Кон</w:t>
      </w:r>
      <w:r>
        <w:rPr>
          <w:rFonts w:ascii="Liberation Sans" w:hAnsi="Liberation Sans" w:eastAsia="Liberation Sans" w:cs="Liberation Sans"/>
          <w:highlight w:val="white"/>
        </w:rPr>
        <w:t xml:space="preserve">тролируемое лицо подписывает акт тем же способом, которым изготовлен</w:t>
      </w:r>
      <w:r>
        <w:rPr>
          <w:rFonts w:ascii="Liberation Sans" w:hAnsi="Liberation Sans" w:eastAsia="Liberation Sans" w:cs="Liberation Sans"/>
          <w:highlight w:val="white"/>
        </w:rPr>
        <w:t xml:space="preserve"> данный акт. При отказе или невозможности подписания контролируемым лицом или его представителем акта </w:t>
        <w:br/>
        <w:t xml:space="preserve">по итогам проведения контрольного мероприятия в акте делается </w:t>
      </w:r>
      <w:r>
        <w:rPr>
          <w:rFonts w:ascii="Liberation Sans" w:hAnsi="Liberation Sans" w:eastAsia="Liberation Sans" w:cs="Liberation Sans"/>
          <w:highlight w:val="white"/>
        </w:rPr>
        <w:t xml:space="preserve">соответствующая отметка.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В случае невозможности составления акта на месте проведения контрольного мероприятия в день окончания пров</w:t>
      </w:r>
      <w:r>
        <w:rPr>
          <w:rFonts w:ascii="Liberation Sans" w:hAnsi="Liberation Sans" w:eastAsia="Liberation Sans" w:cs="Liberation Sans"/>
          <w:highlight w:val="white"/>
        </w:rPr>
        <w:t xml:space="preserve">едения таког</w:t>
      </w:r>
      <w:r>
        <w:rPr>
          <w:rFonts w:ascii="Liberation Sans" w:hAnsi="Liberation Sans" w:eastAsia="Liberation Sans" w:cs="Liberation Sans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highlight w:val="white"/>
        </w:rPr>
        <w:t xml:space="preserve"> мероприятия в соответствии с частью 3 статьи 87 Федерального закона № 248-ФЗ контролируемое лицо не подписывает акт </w:t>
        <w:br/>
        <w:t xml:space="preserve">и считается получившим акт в случае его размещения в едином реестре контрольных (надзорных) мероприятий и получения уведомления об этом в </w:t>
      </w:r>
      <w:r>
        <w:rPr>
          <w:rFonts w:ascii="Liberation Sans" w:hAnsi="Liberation Sans" w:eastAsia="Liberation Sans" w:cs="Liberation Sans"/>
          <w:highlight w:val="white"/>
        </w:rPr>
        <w:t xml:space="preserve">порядке, предусмотренном пунктом 2 части 5 статьи 21 Федерального закона № 248-ФЗ.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В случае отсутствия выявленных нарушений обязательных требований при проведении контрольного мероприятия сведения </w:t>
        <w:br/>
        <w:t xml:space="preserve">об этом вносятс</w:t>
      </w:r>
      <w:r>
        <w:rPr>
          <w:rFonts w:ascii="Liberation Sans" w:hAnsi="Liberation Sans" w:eastAsia="Liberation Sans" w:cs="Liberation Sans"/>
          <w:highlight w:val="white"/>
        </w:rPr>
        <w:t xml:space="preserve">я</w:t>
      </w:r>
      <w:r>
        <w:rPr>
          <w:rFonts w:ascii="Liberation Sans" w:hAnsi="Liberation Sans" w:eastAsia="Liberation Sans" w:cs="Liberation Sans"/>
          <w:highlight w:val="white"/>
        </w:rPr>
        <w:t xml:space="preserve"> в Единый реестр контрольных (надзорных) мероприятий. Должностное лицо вправе выдать рекомендации </w:t>
        <w:br/>
        <w:t xml:space="preserve">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5.3. 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полномочий, предусмотренных законодательством Российской Федерации, обязан: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</w:t>
        <w:br/>
        <w:t xml:space="preserve">с требованием о запрете эксплуат</w:t>
      </w:r>
      <w:r>
        <w:rPr>
          <w:rFonts w:ascii="Liberation Sans" w:hAnsi="Liberation Sans" w:eastAsia="Liberation Sans" w:cs="Liberation Sans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highlight w:val="white"/>
        </w:rPr>
        <w:t xml:space="preserve">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</w:t>
        <w:br/>
        <w:t xml:space="preserve">о наличии угрозы причинения вреда (ущерба) охраняем</w:t>
      </w:r>
      <w:r>
        <w:rPr>
          <w:rFonts w:ascii="Liberation Sans" w:hAnsi="Liberation Sans" w:eastAsia="Liberation Sans" w:cs="Liberation Sans"/>
          <w:highlight w:val="white"/>
        </w:rPr>
        <w:t xml:space="preserve">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</w:t>
      </w:r>
      <w:r>
        <w:rPr>
          <w:rFonts w:ascii="Liberation Sans" w:hAnsi="Liberation Sans" w:eastAsia="Liberation Sans" w:cs="Liberation Sans"/>
          <w:highlight w:val="white"/>
        </w:rPr>
        <w:t xml:space="preserve">ний, сооружений, помещений, оборудования, транспортных средств и иных подобных объектов,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при выявлении в ходе контрольного мероприятия признаков преступления или административного правонарушения направить соответствующую информацию в правоохранительные органы, ОГИБДД ОМВД России по городу Новому Уренгою,</w:t>
      </w:r>
      <w:r>
        <w:rPr>
          <w:rFonts w:ascii="Liberation Sans" w:hAnsi="Liberation Sans" w:eastAsia="Liberation Sans" w:cs="Liberation Sans"/>
          <w:highlight w:val="white"/>
        </w:rPr>
        <w:t xml:space="preserve"> </w:t>
        <w:br/>
        <w:t xml:space="preserve">в Межрегиональное территориальное управление Федеральной службы по надзору в сфере транспорта по Уральскому Федеральному округу;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принять меры по осуществлению контроля за устранением </w:t>
      </w:r>
      <w:r>
        <w:rPr>
          <w:rFonts w:ascii="Liberation Sans" w:hAnsi="Liberation Sans" w:eastAsia="Liberation Sans" w:cs="Liberation Sans"/>
          <w:highlight w:val="white"/>
        </w:rPr>
        <w:t xml:space="preserve">выявленных наруш</w:t>
      </w:r>
      <w:r>
        <w:rPr>
          <w:rFonts w:ascii="Liberation Sans" w:hAnsi="Liberation Sans" w:eastAsia="Liberation Sans" w:cs="Liberation Sans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highlight w:val="white"/>
        </w:rPr>
        <w:t xml:space="preserve">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</w:t>
        <w:br/>
        <w:t xml:space="preserve">по обеспечению его исполнения;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Информация об исполнении решения контрольного органа </w:t>
        <w:br/>
        <w:t xml:space="preserve">в полном объеме вносится в Единый реестр контрольных (надзорных) мероприятий.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5.4. Предписание об устранении выявленных нарушений обязательных требований.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5.4.1.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</w:t>
      </w:r>
      <w:r>
        <w:rPr>
          <w:rFonts w:ascii="Liberation Sans" w:hAnsi="Liberation Sans" w:eastAsia="Liberation Sans" w:cs="Liberation Sans"/>
          <w:highlight w:val="white"/>
        </w:rPr>
        <w:t xml:space="preserve">обязательного профилактического визита.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5.4.2. Предписание об устранении выявленных нарушений обязательных требований должно содержат</w:t>
      </w:r>
      <w:r>
        <w:rPr>
          <w:rFonts w:ascii="Liberation Sans" w:hAnsi="Liberation Sans" w:eastAsia="Liberation Sans" w:cs="Liberation Sans"/>
          <w:highlight w:val="white"/>
        </w:rPr>
        <w:t xml:space="preserve">ь в</w:t>
      </w:r>
      <w:r>
        <w:rPr>
          <w:rFonts w:ascii="Liberation Sans" w:hAnsi="Liberation Sans" w:eastAsia="Liberation Sans" w:cs="Liberation Sans"/>
          <w:highlight w:val="white"/>
        </w:rPr>
        <w:t xml:space="preserve"> том числе следующие сведения по каждому из нарушений: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highlight w:val="white"/>
        </w:rPr>
        <w:t xml:space="preserve">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с</w:t>
      </w:r>
      <w:r>
        <w:rPr>
          <w:rFonts w:ascii="Liberation Sans" w:hAnsi="Liberation Sans" w:eastAsia="Liberation Sans" w:cs="Liberation Sans"/>
          <w:highlight w:val="white"/>
        </w:rPr>
        <w:t xml:space="preserve">рок устранения выявленного нарушения обязательных требований с указанием конкретной даты;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п</w:t>
      </w:r>
      <w:r>
        <w:rPr>
          <w:rFonts w:ascii="Liberation Sans" w:hAnsi="Liberation Sans" w:eastAsia="Liberation Sans" w:cs="Liberation Sans"/>
          <w:highlight w:val="white"/>
        </w:rPr>
        <w:t xml:space="preserve">еречень рекомендованных мероприятий по устранению выявленного нарушения обязательных требований;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п</w:t>
      </w:r>
      <w:r>
        <w:rPr>
          <w:rFonts w:ascii="Liberation Sans" w:hAnsi="Liberation Sans" w:eastAsia="Liberation Sans" w:cs="Liberation Sans"/>
          <w:highlight w:val="white"/>
        </w:rPr>
        <w:t xml:space="preserve">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5.4.3. В </w:t>
      </w:r>
      <w:r>
        <w:rPr>
          <w:rFonts w:ascii="Liberation Sans" w:hAnsi="Liberation Sans" w:eastAsia="Liberation Sans" w:cs="Liberation Sans"/>
          <w:highlight w:val="white"/>
        </w:rPr>
        <w:t xml:space="preserve">случа</w:t>
      </w:r>
      <w:r>
        <w:rPr>
          <w:rFonts w:ascii="Liberation Sans" w:hAnsi="Liberation Sans" w:eastAsia="Liberation Sans" w:cs="Liberation Sans"/>
          <w:highlight w:val="white"/>
        </w:rPr>
        <w:t xml:space="preserve">е е</w:t>
      </w:r>
      <w:r>
        <w:rPr>
          <w:rFonts w:ascii="Liberation Sans" w:hAnsi="Liberation Sans" w:eastAsia="Liberation Sans" w:cs="Liberation Sans"/>
          <w:highlight w:val="white"/>
        </w:rPr>
        <w:t xml:space="preserve">сли контролируемое лицо является государственным или муниципальным учреждением, предписание </w:t>
        <w:br/>
        <w:t xml:space="preserve">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</w:t>
      </w:r>
      <w:r>
        <w:rPr>
          <w:rFonts w:ascii="Liberation Sans" w:hAnsi="Liberation Sans" w:eastAsia="Liberation Sans" w:cs="Liberation Sans"/>
          <w:highlight w:val="white"/>
        </w:rPr>
        <w:t xml:space="preserve">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5.4.4. Контрольный орган может отменить предписание </w:t>
        <w:br/>
        <w:t xml:space="preserve">об устранении выявленных нарушений обязательных требований </w:t>
        <w:br/>
        <w:t xml:space="preserve">в случаях, установленных Федеральным законом № 248-ФЗ.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pStyle w:val="874"/>
        <w:contextualSpacing/>
        <w:jc w:val="center"/>
        <w:spacing w:line="283" w:lineRule="atLeast"/>
        <w:rPr>
          <w:rFonts w:ascii="Liberation Sans" w:hAnsi="Liberation Sans" w:eastAsia="Liberation Sans" w:cs="Liberation Sans"/>
          <w:sz w:val="28"/>
          <w:szCs w:val="28"/>
          <w:highlight w:val="none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pStyle w:val="874"/>
        <w:contextualSpacing/>
        <w:jc w:val="center"/>
        <w:spacing w:line="283" w:lineRule="atLeast"/>
        <w:rPr>
          <w:rFonts w:ascii="Liberation Sans" w:hAnsi="Liberation Sans" w:eastAsia="Liberation Sans" w:cs="Liberation Sans"/>
          <w:sz w:val="28"/>
          <w:szCs w:val="28"/>
          <w:highlight w:val="none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V</w:t>
      </w:r>
      <w:r>
        <w:rPr>
          <w:rFonts w:ascii="Liberation Sans" w:hAnsi="Liberation Sans" w:eastAsia="Liberation Sans" w:cs="Liberation Sans"/>
          <w:sz w:val="28"/>
          <w:szCs w:val="28"/>
          <w:lang w:val="en-US"/>
        </w:rPr>
        <w:t xml:space="preserve">I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 Обжалование решений контрольного органа,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pStyle w:val="874"/>
        <w:contextualSpacing/>
        <w:jc w:val="center"/>
        <w:spacing w:line="283" w:lineRule="atLeast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действий (бездействия) его должностных лиц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74"/>
        <w:contextualSpacing/>
        <w:jc w:val="center"/>
        <w:spacing w:line="283" w:lineRule="atLeast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6.1. Решение и действия (бездействие) должностных лиц, осуществл</w:t>
      </w:r>
      <w:r>
        <w:rPr>
          <w:rFonts w:ascii="Liberation Sans" w:hAnsi="Liberation Sans" w:eastAsia="Liberation Sans" w:cs="Liberation Sans"/>
          <w:highlight w:val="white"/>
        </w:rPr>
        <w:t xml:space="preserve">яющих муниципальный контроль, могут быть обжалованы </w:t>
        <w:br/>
        <w:t xml:space="preserve">в порядке, установленном законодательством Российской Федерации</w:t>
      </w:r>
      <w:r>
        <w:rPr>
          <w:rFonts w:ascii="Liberation Sans" w:hAnsi="Liberation Sans" w:eastAsia="Liberation Sans" w:cs="Liberation Sans"/>
          <w:highlight w:val="white"/>
        </w:rPr>
        <w:t xml:space="preserve">. У</w:t>
      </w:r>
      <w:r>
        <w:rPr>
          <w:rFonts w:ascii="Liberation Sans" w:hAnsi="Liberation Sans" w:eastAsia="Liberation Sans" w:cs="Liberation Sans"/>
          <w:highlight w:val="white"/>
        </w:rPr>
        <w:t xml:space="preserve">полномоченн</w:t>
      </w:r>
      <w:r>
        <w:rPr>
          <w:rFonts w:ascii="Liberation Sans" w:hAnsi="Liberation Sans" w:eastAsia="Liberation Sans" w:cs="Liberation Sans"/>
          <w:highlight w:val="white"/>
        </w:rPr>
        <w:t xml:space="preserve">ые на рас</w:t>
      </w:r>
      <w:r>
        <w:rPr>
          <w:rFonts w:ascii="Liberation Sans" w:hAnsi="Liberation Sans" w:eastAsia="Liberation Sans" w:cs="Liberation Sans"/>
          <w:highlight w:val="white"/>
        </w:rPr>
        <w:t xml:space="preserve">смотрение жалоб</w:t>
      </w:r>
      <w:r>
        <w:rPr>
          <w:rFonts w:ascii="Liberation Sans" w:hAnsi="Liberation Sans" w:eastAsia="Liberation Sans" w:cs="Liberation Sans"/>
          <w:highlight w:val="white"/>
        </w:rPr>
        <w:t xml:space="preserve">ы </w:t>
      </w:r>
      <w:r>
        <w:rPr>
          <w:rFonts w:ascii="Liberation Sans" w:hAnsi="Liberation Sans" w:eastAsia="Liberation Sans" w:cs="Liberation Sans"/>
          <w:highlight w:val="white"/>
        </w:rPr>
        <w:t xml:space="preserve">лица </w:t>
      </w:r>
      <w:r>
        <w:rPr>
          <w:rFonts w:ascii="Liberation Sans" w:hAnsi="Liberation Sans" w:eastAsia="Liberation Sans" w:cs="Liberation Sans"/>
          <w:highlight w:val="white"/>
        </w:rPr>
        <w:t xml:space="preserve">(да</w:t>
      </w:r>
      <w:r>
        <w:rPr>
          <w:rFonts w:ascii="Liberation Sans" w:hAnsi="Liberation Sans" w:eastAsia="Liberation Sans" w:cs="Liberation Sans"/>
          <w:highlight w:val="white"/>
        </w:rPr>
        <w:t xml:space="preserve">лее – уполномоченный орган):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руководитель (заместитель руководителя) контрольного органа рассматривает жалобы на решение контрольного органа, действия (бездействие) его должностных лиц;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заместитель Главы Администрации города, курирующий вопросы осуществления муниципального контроля, рассматривает жалобы на </w:t>
      </w:r>
      <w:r>
        <w:rPr>
          <w:rFonts w:ascii="Liberation Sans" w:hAnsi="Liberation Sans" w:eastAsia="Liberation Sans" w:cs="Liberation Sans"/>
          <w:highlight w:val="white"/>
        </w:rPr>
        <w:t xml:space="preserve">действия (бездействие) руководителя (заместителя руководителя) контрольного органа;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Глава города Новый Уренгой рассматривает жалобы </w:t>
        <w:br/>
        <w:t xml:space="preserve">на действия (бездействие) заместителя Главы Администрации города, курирующего вопросы осуществления муниципального контроля.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Жалоба подается контролируемым лицом в уполномоченный орган в электронном виде с использованием Единого портала государственных и муниципальных услуг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(или) регионального портала государственных и муниципальных услуг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br/>
      </w:r>
      <w:r>
        <w:rPr>
          <w:rFonts w:ascii="Liberation Sans" w:hAnsi="Liberation Sans" w:eastAsia="Liberation Sans" w:cs="Liberation Sans"/>
          <w:highlight w:val="white"/>
        </w:rPr>
        <w:t xml:space="preserve">за</w:t>
      </w:r>
      <w:r>
        <w:rPr>
          <w:rFonts w:ascii="Liberation Sans" w:hAnsi="Liberation Sans" w:eastAsia="Liberation Sans" w:cs="Liberation Sans"/>
          <w:highlight w:val="white"/>
        </w:rPr>
        <w:t xml:space="preserve"> исключением случаев, установленных ч. 1.</w:t>
      </w:r>
      <w:r>
        <w:rPr>
          <w:rFonts w:ascii="Liberation Sans" w:hAnsi="Liberation Sans" w:eastAsia="Liberation Sans" w:cs="Liberation Sans"/>
          <w:highlight w:val="white"/>
        </w:rPr>
        <w:t xml:space="preserve">1 с</w:t>
      </w:r>
      <w:r>
        <w:rPr>
          <w:rFonts w:ascii="Liberation Sans" w:hAnsi="Liberation Sans" w:eastAsia="Liberation Sans" w:cs="Liberation Sans"/>
          <w:highlight w:val="white"/>
        </w:rPr>
        <w:t xml:space="preserve">т. 40 Федерально</w:t>
      </w:r>
      <w:r>
        <w:rPr>
          <w:rFonts w:ascii="Liberation Sans" w:hAnsi="Liberation Sans" w:eastAsia="Liberation Sans" w:cs="Liberation Sans"/>
          <w:highlight w:val="white"/>
        </w:rPr>
        <w:t xml:space="preserve">го закона № 248-ФЗ. 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6.2. 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</w:t>
        <w:br/>
        <w:t xml:space="preserve">на досудебное обжалование: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решений о проведении контрольных мероприятий </w:t>
        <w:br/>
        <w:t xml:space="preserve">и обязательных профилактических визитов;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актов контрольных мероприятий и обязательных профилактических визитов, предписаний об устранении выявленных нарушений;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действий (бездействия) должностных лиц контрольного органа в рамках контрольных мероприятий и обязательных профилактических визитов;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решений об отнесении объектов контроля к соответствующей категории риска;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решений об отказе в проведении </w:t>
      </w:r>
      <w:r>
        <w:rPr>
          <w:rFonts w:ascii="Liberation Sans" w:hAnsi="Liberation Sans" w:eastAsia="Liberation Sans" w:cs="Liberation Sans"/>
          <w:highlight w:val="white"/>
        </w:rPr>
        <w:t xml:space="preserve">профилактических визитов </w:t>
        <w:br/>
        <w:t xml:space="preserve">по заявлениям контролируемых лиц;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иных решений, принимаемых контрольными органами </w:t>
        <w:br/>
        <w:t xml:space="preserve">по итогам профилактических и (или) контрольных мероприятий, предусмотренных Федеральным законом № 248-ФЗ, в отношении контролируемых лиц или объектов контроля.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Жалоба на решение контрольного органа,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Жалоба может содержать ходатайство о приостановлении исполнения обжалуемого решения контрольного органа.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Уполномоченный орган в срок не позднее двух рабочих дней </w:t>
        <w:br/>
        <w:t xml:space="preserve">со дня регистрации жалобы принимает решение: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о приостановлении исполнения обжалуемого решения контрольного органа;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об отказе в приостановлении исполнения обжалуемого решения контрольного органа.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Информация о принятом решении направляется лицу, подавшему жалобу, в течение одного рабочего дня с момента принятия решения.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6.3. Жалоба должна содержать: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</w:t>
      </w:r>
      <w:r>
        <w:rPr>
          <w:rFonts w:ascii="Liberation Sans" w:hAnsi="Liberation Sans" w:eastAsia="Liberation Sans" w:cs="Liberation Sans"/>
          <w:highlight w:val="white"/>
        </w:rPr>
        <w:t xml:space="preserve">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основания и доводы, на основании которых заявитель </w:t>
        <w:br/>
        <w:t xml:space="preserve">не согласен с решением контрольного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требования лица, подавшего жалобу;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учетный номер кон</w:t>
      </w:r>
      <w:r>
        <w:rPr>
          <w:rFonts w:ascii="Liberation Sans" w:hAnsi="Liberation Sans" w:eastAsia="Liberation Sans" w:cs="Liberation Sans"/>
          <w:highlight w:val="white"/>
        </w:rPr>
        <w:t xml:space="preserve">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</w:t>
        <w:br/>
        <w:t xml:space="preserve">в случае подачи жалобы по основаниям, предусмотренным абзацами 2-4 пункта 6.</w:t>
      </w:r>
      <w:r>
        <w:rPr>
          <w:rFonts w:ascii="Liberation Sans" w:hAnsi="Liberation Sans" w:eastAsia="Liberation Sans" w:cs="Liberation Sans"/>
          <w:highlight w:val="white"/>
        </w:rPr>
        <w:t xml:space="preserve">2 н</w:t>
      </w:r>
      <w:r>
        <w:rPr>
          <w:rFonts w:ascii="Liberation Sans" w:hAnsi="Liberation Sans" w:eastAsia="Liberation Sans" w:cs="Liberation Sans"/>
          <w:highlight w:val="white"/>
        </w:rPr>
        <w:t xml:space="preserve">астоящего Положения;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учетный номер объекта контроля в едином реестре видов контроля (при обжаловании решения об отнесении объекта контроля </w:t>
        <w:br/>
        <w:t xml:space="preserve">к соответствующей категории риска</w:t>
      </w:r>
      <w:r>
        <w:rPr>
          <w:rFonts w:ascii="Liberation Sans" w:hAnsi="Liberation Sans" w:eastAsia="Liberation Sans" w:cs="Liberation Sans"/>
          <w:highlight w:val="white"/>
        </w:rPr>
        <w:t xml:space="preserve">).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Жалоба не должна содержать нецензурные либо </w:t>
      </w:r>
      <w:r>
        <w:rPr>
          <w:rFonts w:ascii="Liberation Sans" w:hAnsi="Liberation Sans" w:eastAsia="Liberation Sans" w:cs="Liberation Sans"/>
          <w:highlight w:val="white"/>
        </w:rPr>
        <w:t xml:space="preserve">оскорбительные выражения, угрозы жизни, здоровью и имуществу должностных лиц контрольного органа либо членов их семей.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6.4. Уполномоченный орган принимает решение об отказе </w:t>
        <w:br/>
        <w:t xml:space="preserve">в рассмотрении жалобы в течение пяти рабочих дней со дня получения жалобы в случаях, установленных ст. 42 Федерального закона </w:t>
      </w:r>
      <w:r>
        <w:rPr>
          <w:rFonts w:ascii="Liberation Sans" w:hAnsi="Liberation Sans" w:eastAsia="Liberation Sans" w:cs="Liberation Sans"/>
          <w:highlight w:val="white"/>
        </w:rPr>
        <w:t xml:space="preserve">№ 248-ФЗ.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6.5. Уполномоченный орган при рассмотрении жалобы использует подсистему досудебного обжалования контрольной (надзорной) деятельн</w:t>
      </w:r>
      <w:r>
        <w:rPr>
          <w:rFonts w:ascii="Liberation Sans" w:hAnsi="Liberation Sans" w:eastAsia="Liberation Sans" w:cs="Liberation Sans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highlight w:val="white"/>
        </w:rPr>
        <w:t xml:space="preserve">сти в соответствии с Правилами ведения подсистемы досудебного обжалования государственной информационной системы «Типовое облачное решение </w:t>
        <w:br/>
        <w:t xml:space="preserve">по автоматизации контрольной (надзорной) деятельности», утвержденными постановлением Правительства РФ от 21.04.2018 </w:t>
      </w:r>
      <w:r>
        <w:rPr>
          <w:rFonts w:ascii="Liberation Sans" w:hAnsi="Liberation Sans" w:eastAsia="Liberation Sans" w:cs="Liberation Sans"/>
          <w:highlight w:val="white"/>
        </w:rPr>
        <w:br/>
        <w:t xml:space="preserve">№ 482,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Уполномоченный орган должен обеспечить передачу </w:t>
        <w:br/>
        <w:t xml:space="preserve">в подсистему досудебного обжалования контрольной (надзорной) деятельности сведений о ходе рассмотрения жалоб.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Жалоба подлежит рассмотрению уполномоченным </w:t>
        <w:br/>
        <w:t xml:space="preserve">на рассмотрение жалобы </w:t>
      </w:r>
      <w:r>
        <w:rPr>
          <w:rFonts w:ascii="Liberation Sans" w:hAnsi="Liberation Sans" w:eastAsia="Liberation Sans" w:cs="Liberation Sans"/>
          <w:highlight w:val="white"/>
        </w:rPr>
        <w:t xml:space="preserve">органом в течение пятнадцати рабочих дней со дня ее регистрации в подсистеме досудебного обжалования.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Уполномоченный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</w:t>
      </w:r>
      <w:r>
        <w:rPr>
          <w:rFonts w:ascii="Liberation Sans" w:hAnsi="Liberation Sans" w:eastAsia="Liberation Sans" w:cs="Liberation Sans"/>
          <w:highlight w:val="white"/>
        </w:rPr>
        <w:t xml:space="preserve">н</w:t>
      </w:r>
      <w:r>
        <w:rPr>
          <w:rFonts w:ascii="Liberation Sans" w:hAnsi="Liberation Sans" w:eastAsia="Liberation Sans" w:cs="Liberation Sans"/>
          <w:highlight w:val="white"/>
        </w:rPr>
        <w:t xml:space="preserve">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</w:t>
        <w:br/>
        <w:t xml:space="preserve">их</w:t>
      </w:r>
      <w:r>
        <w:rPr>
          <w:rFonts w:ascii="Liberation Sans" w:hAnsi="Liberation Sans" w:eastAsia="Liberation Sans" w:cs="Liberation Sans"/>
          <w:highlight w:val="white"/>
        </w:rPr>
        <w:t xml:space="preserve"> уполномоченным органом, но не более чем на пять рабочих дней </w:t>
        <w:br/>
        <w:t xml:space="preserve">с момента направления запроса. Неполучение от контролируемого л</w:t>
      </w:r>
      <w:r>
        <w:rPr>
          <w:rFonts w:ascii="Liberation Sans" w:hAnsi="Liberation Sans" w:eastAsia="Liberation Sans" w:cs="Liberation Sans"/>
          <w:highlight w:val="white"/>
        </w:rPr>
        <w:t xml:space="preserve">ица дополнительных информации и документов, относящихся </w:t>
        <w:br/>
        <w:t xml:space="preserve">к пред</w:t>
      </w:r>
      <w:r>
        <w:rPr>
          <w:rFonts w:ascii="Liberation Sans" w:hAnsi="Liberation Sans" w:eastAsia="Liberation Sans" w:cs="Liberation Sans"/>
          <w:highlight w:val="white"/>
        </w:rPr>
        <w:t xml:space="preserve">мету жалобы, не является основанием для отказа </w:t>
        <w:br/>
        <w:t xml:space="preserve">в рассмотрении жалобы.</w:t>
      </w:r>
      <w:r>
        <w:rPr>
          <w:rFonts w:ascii="Liberation Sans" w:hAnsi="Liberation Sans" w:eastAsia="Liberation Sans" w:cs="Liberation Sans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highlight w:val="white"/>
          <w14:ligatures w14:val="non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Не допускается запрашивать у контролируемого лица, подавшего жалобу, информацию и документы, которые находятся </w:t>
        <w:br/>
        <w:t xml:space="preserve">в распоряжении государственных органов, органов местного самоуправления либо подведомственных им организаций.</w:t>
      </w:r>
      <w:r>
        <w:rPr>
          <w:rFonts w:ascii="Liberation Sans" w:hAnsi="Liberation Sans" w:eastAsia="Liberation Sans" w:cs="Liberation Sans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highlight w:val="white"/>
          <w14:ligatures w14:val="non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Лицо, подавшее жалобу, до принятия итогового решения </w:t>
        <w:br/>
        <w:t xml:space="preserve">по жалобе вправе</w:t>
      </w:r>
      <w:r>
        <w:rPr>
          <w:rFonts w:ascii="Liberation Sans" w:hAnsi="Liberation Sans" w:eastAsia="Liberation Sans" w:cs="Liberation Sans"/>
          <w:highlight w:val="white"/>
        </w:rPr>
        <w:t xml:space="preserve"> по своему усмотрению представить дополнительные материалы, относящиеся к предмету жалобы.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По итогам рассмотрения жалобы уполномоченный </w:t>
        <w:br/>
        <w:t xml:space="preserve">на рассмотрение жалобы орган принимает одно из следующих решений: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оставляет жалобу без удовлетворения;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отменяет решение контрольного органа полностью или частично;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отменяет решение контрольного органа полностью </w:t>
        <w:br/>
        <w:t xml:space="preserve">и принимает новое решение;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left="0" w:right="0" w:firstLine="709"/>
        <w:jc w:val="both"/>
        <w:spacing w:line="283" w:lineRule="atLeast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  <w:t xml:space="preserve">– </w:t>
      </w:r>
      <w:r>
        <w:rPr>
          <w:rFonts w:ascii="Liberation Sans" w:hAnsi="Liberation Sans" w:eastAsia="Liberation Sans" w:cs="Liberation Sans"/>
          <w:highlight w:val="white"/>
        </w:rPr>
        <w:t xml:space="preserve">признает действия (бездействие) должностных лиц контрольных органов незаконными и выносит решение по существу, </w:t>
        <w:br/>
        <w:t xml:space="preserve">в том числе об осуществлении при необходимости определенных действий.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Р</w:t>
      </w:r>
      <w:r>
        <w:rPr>
          <w:rFonts w:ascii="Liberation Sans" w:hAnsi="Liberation Sans" w:eastAsia="Liberation Sans" w:cs="Liberation Sans"/>
          <w:highlight w:val="white"/>
        </w:rPr>
        <w:t xml:space="preserve">ешение уполно</w:t>
      </w:r>
      <w:r>
        <w:rPr>
          <w:rFonts w:ascii="Liberation Sans" w:hAnsi="Liberation Sans" w:eastAsia="Liberation Sans" w:cs="Liberation Sans"/>
          <w:highlight w:val="white"/>
        </w:rPr>
        <w:t xml:space="preserve">м</w:t>
      </w:r>
      <w:r>
        <w:rPr>
          <w:rFonts w:ascii="Liberation Sans" w:hAnsi="Liberation Sans" w:eastAsia="Liberation Sans" w:cs="Liberation Sans"/>
          <w:highlight w:val="white"/>
        </w:rPr>
        <w:t xml:space="preserve">оченного органа, содержащее обоснование принятого решения, срок и порядок его исполнения, размещается </w:t>
        <w:br/>
        <w:t xml:space="preserve">в личном кабинете контролируемого лица на Едином портале государственных и муниципальных усл</w:t>
      </w:r>
      <w:r>
        <w:rPr>
          <w:rFonts w:ascii="Liberation Sans" w:hAnsi="Liberation Sans" w:eastAsia="Liberation Sans" w:cs="Liberation Sans"/>
          <w:highlight w:val="white"/>
        </w:rPr>
        <w:t xml:space="preserve">уг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 (или) региональном портале государственных и муниципальных услуг </w:t>
      </w:r>
      <w:r>
        <w:rPr>
          <w:rFonts w:ascii="Liberation Sans" w:hAnsi="Liberation Sans" w:eastAsia="Liberation Sans" w:cs="Liberation Sans"/>
          <w:highlight w:val="white"/>
        </w:rPr>
        <w:t xml:space="preserve">в срок</w:t>
      </w:r>
      <w:r>
        <w:rPr>
          <w:rFonts w:ascii="Liberation Sans" w:hAnsi="Liberation Sans" w:eastAsia="Liberation Sans" w:cs="Liberation Sans"/>
          <w:highlight w:val="white"/>
        </w:rPr>
        <w:t xml:space="preserve"> не позднее одного рабочего дня со дня его принятия.</w:t>
      </w:r>
      <w:r>
        <w:rPr>
          <w:highlight w:val="white"/>
        </w:rPr>
      </w:r>
      <w:r>
        <w:rPr>
          <w:highlight w:val="white"/>
        </w:rPr>
      </w:r>
    </w:p>
    <w:p>
      <w:pPr>
        <w:pStyle w:val="873"/>
        <w:contextualSpacing/>
        <w:ind w:firstLine="708"/>
        <w:jc w:val="both"/>
        <w:spacing w:line="283" w:lineRule="atLeast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r/>
      <w:r/>
    </w:p>
    <w:sectPr>
      <w:headerReference w:type="default" r:id="rId9"/>
      <w:footnotePr/>
      <w:endnotePr/>
      <w:type w:val="nextPage"/>
      <w:pgSz w:w="11900" w:h="16820" w:orient="portrait"/>
      <w:pgMar w:top="1134" w:right="850" w:bottom="1134" w:left="1701" w:header="720" w:footer="72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ans">
    <w:panose1 w:val="020B0604020202020204"/>
  </w:font>
  <w:font w:name="Times New Roman CYR">
    <w:panose1 w:val="020206030504050203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  <w:jc w:val="center"/>
      <w:rPr>
        <w:rFonts w:ascii="Liberation Sans" w:hAnsi="Liberation Sans" w:cs="Liberation Sans"/>
        <w:highlight w:val="white"/>
      </w:rPr>
    </w:pPr>
    <w:fldSimple w:instr="PAGE \* MERGEFORMAT">
      <w:r>
        <w:rPr>
          <w:rFonts w:ascii="Liberation Sans" w:hAnsi="Liberation Sans" w:eastAsia="Liberation Sans" w:cs="Liberation Sans"/>
          <w:highlight w:val="white"/>
        </w:rPr>
        <w:t xml:space="preserve">1</w:t>
      </w:r>
    </w:fldSimple>
    <w:r>
      <w:rPr>
        <w:rFonts w:ascii="Liberation Sans" w:hAnsi="Liberation Sans" w:eastAsia="Liberation Sans" w:cs="Liberation Sans"/>
        <w:highlight w:val="white"/>
      </w:rPr>
    </w:r>
    <w:r>
      <w:rPr>
        <w:rFonts w:ascii="Liberation Sans" w:hAnsi="Liberation Sans" w:cs="Liberation Sans"/>
        <w:highlight w:val="white"/>
      </w:rPr>
    </w:r>
    <w:r>
      <w:rPr>
        <w:rFonts w:ascii="Liberation Sans" w:hAnsi="Liberation Sans" w:cs="Liberation Sans"/>
        <w:highlight w:val="white"/>
      </w:rPr>
    </w:r>
  </w:p>
  <w:p>
    <w:pPr>
      <w:pStyle w:val="71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 CYR" w:hAnsi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9">
    <w:name w:val="Heading 1"/>
    <w:basedOn w:val="867"/>
    <w:next w:val="867"/>
    <w:link w:val="69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0">
    <w:name w:val="Heading 1 Char"/>
    <w:link w:val="689"/>
    <w:uiPriority w:val="9"/>
    <w:rPr>
      <w:rFonts w:ascii="Arial" w:hAnsi="Arial" w:eastAsia="Arial" w:cs="Arial"/>
      <w:sz w:val="40"/>
      <w:szCs w:val="40"/>
    </w:rPr>
  </w:style>
  <w:style w:type="paragraph" w:styleId="691">
    <w:name w:val="Heading 2"/>
    <w:basedOn w:val="867"/>
    <w:next w:val="867"/>
    <w:link w:val="6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2">
    <w:name w:val="Heading 2 Char"/>
    <w:link w:val="691"/>
    <w:uiPriority w:val="9"/>
    <w:rPr>
      <w:rFonts w:ascii="Arial" w:hAnsi="Arial" w:eastAsia="Arial" w:cs="Arial"/>
      <w:sz w:val="34"/>
    </w:rPr>
  </w:style>
  <w:style w:type="paragraph" w:styleId="693">
    <w:name w:val="Heading 3"/>
    <w:basedOn w:val="867"/>
    <w:next w:val="867"/>
    <w:link w:val="69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4">
    <w:name w:val="Heading 3 Char"/>
    <w:link w:val="693"/>
    <w:uiPriority w:val="9"/>
    <w:rPr>
      <w:rFonts w:ascii="Arial" w:hAnsi="Arial" w:eastAsia="Arial" w:cs="Arial"/>
      <w:sz w:val="30"/>
      <w:szCs w:val="30"/>
    </w:rPr>
  </w:style>
  <w:style w:type="paragraph" w:styleId="695">
    <w:name w:val="Heading 4"/>
    <w:basedOn w:val="867"/>
    <w:next w:val="867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6">
    <w:name w:val="Heading 4 Char"/>
    <w:link w:val="695"/>
    <w:uiPriority w:val="9"/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867"/>
    <w:next w:val="867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8">
    <w:name w:val="Heading 5 Char"/>
    <w:link w:val="697"/>
    <w:uiPriority w:val="9"/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867"/>
    <w:next w:val="867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0">
    <w:name w:val="Heading 6 Char"/>
    <w:link w:val="699"/>
    <w:uiPriority w:val="9"/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867"/>
    <w:next w:val="867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7 Char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867"/>
    <w:next w:val="867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4">
    <w:name w:val="Heading 8 Char"/>
    <w:link w:val="703"/>
    <w:uiPriority w:val="9"/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867"/>
    <w:next w:val="867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>
    <w:name w:val="Heading 9 Char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List Paragraph"/>
    <w:basedOn w:val="867"/>
    <w:uiPriority w:val="34"/>
    <w:qFormat/>
    <w:pPr>
      <w:contextualSpacing/>
      <w:ind w:left="720"/>
    </w:pPr>
  </w:style>
  <w:style w:type="paragraph" w:styleId="708">
    <w:name w:val="No Spacing"/>
    <w:uiPriority w:val="1"/>
    <w:qFormat/>
    <w:pPr>
      <w:spacing w:before="0" w:after="0" w:line="240" w:lineRule="auto"/>
    </w:pPr>
  </w:style>
  <w:style w:type="paragraph" w:styleId="709">
    <w:name w:val="Title"/>
    <w:basedOn w:val="867"/>
    <w:next w:val="867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link w:val="709"/>
    <w:uiPriority w:val="10"/>
    <w:rPr>
      <w:sz w:val="48"/>
      <w:szCs w:val="48"/>
    </w:rPr>
  </w:style>
  <w:style w:type="paragraph" w:styleId="711">
    <w:name w:val="Subtitle"/>
    <w:basedOn w:val="867"/>
    <w:next w:val="867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link w:val="711"/>
    <w:uiPriority w:val="11"/>
    <w:rPr>
      <w:sz w:val="24"/>
      <w:szCs w:val="24"/>
    </w:rPr>
  </w:style>
  <w:style w:type="paragraph" w:styleId="713">
    <w:name w:val="Quote"/>
    <w:basedOn w:val="867"/>
    <w:next w:val="867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7"/>
    <w:next w:val="867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paragraph" w:styleId="717">
    <w:name w:val="Header"/>
    <w:basedOn w:val="867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Header Char"/>
    <w:link w:val="717"/>
    <w:uiPriority w:val="99"/>
  </w:style>
  <w:style w:type="paragraph" w:styleId="719">
    <w:name w:val="Footer"/>
    <w:basedOn w:val="867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link w:val="719"/>
    <w:uiPriority w:val="99"/>
  </w:style>
  <w:style w:type="paragraph" w:styleId="721">
    <w:name w:val="Caption"/>
    <w:basedOn w:val="867"/>
    <w:next w:val="8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719"/>
    <w:uiPriority w:val="99"/>
  </w:style>
  <w:style w:type="table" w:styleId="72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000ff" w:themeColor="hyperlink"/>
      <w:u w:val="single"/>
    </w:rPr>
  </w:style>
  <w:style w:type="paragraph" w:styleId="850">
    <w:name w:val="footnote text"/>
    <w:basedOn w:val="86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uiPriority w:val="99"/>
    <w:unhideWhenUsed/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67"/>
    <w:next w:val="867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next w:val="867"/>
    <w:link w:val="867"/>
    <w:qFormat/>
    <w:rPr>
      <w:sz w:val="28"/>
      <w:szCs w:val="28"/>
      <w:lang w:val="ru-RU" w:eastAsia="ru-RU" w:bidi="ar-SA"/>
    </w:rPr>
  </w:style>
  <w:style w:type="character" w:styleId="868">
    <w:name w:val="Основной шрифт абзаца"/>
    <w:next w:val="868"/>
    <w:link w:val="867"/>
    <w:semiHidden/>
  </w:style>
  <w:style w:type="table" w:styleId="869">
    <w:name w:val="Обычная таблица"/>
    <w:next w:val="869"/>
    <w:link w:val="867"/>
    <w:semiHidden/>
    <w:tblPr/>
  </w:style>
  <w:style w:type="numbering" w:styleId="870">
    <w:name w:val="Нет списка"/>
    <w:next w:val="870"/>
    <w:link w:val="867"/>
    <w:semiHidden/>
  </w:style>
  <w:style w:type="paragraph" w:styleId="871">
    <w:name w:val="Верхний колонтитул"/>
    <w:basedOn w:val="867"/>
    <w:next w:val="871"/>
    <w:link w:val="876"/>
    <w:pPr>
      <w:tabs>
        <w:tab w:val="center" w:pos="4153" w:leader="none"/>
        <w:tab w:val="right" w:pos="8306" w:leader="none"/>
      </w:tabs>
    </w:pPr>
  </w:style>
  <w:style w:type="table" w:styleId="872">
    <w:name w:val="Сетка таблицы"/>
    <w:basedOn w:val="869"/>
    <w:next w:val="872"/>
    <w:link w:val="867"/>
    <w:tblPr/>
  </w:style>
  <w:style w:type="paragraph" w:styleId="873">
    <w:name w:val="ConsPlusNormal"/>
    <w:next w:val="873"/>
    <w:link w:val="867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74">
    <w:name w:val="ConsPlusTitle"/>
    <w:next w:val="874"/>
    <w:link w:val="867"/>
    <w:rPr>
      <w:b/>
      <w:bCs/>
      <w:sz w:val="24"/>
      <w:szCs w:val="24"/>
      <w:lang w:val="ru-RU" w:eastAsia="ru-RU" w:bidi="ar-SA"/>
    </w:rPr>
  </w:style>
  <w:style w:type="paragraph" w:styleId="875">
    <w:name w:val="Знак"/>
    <w:basedOn w:val="867"/>
    <w:next w:val="875"/>
    <w:link w:val="8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876">
    <w:name w:val="Верхний колонтитул Знак"/>
    <w:basedOn w:val="868"/>
    <w:next w:val="876"/>
    <w:link w:val="871"/>
    <w:rPr>
      <w:sz w:val="28"/>
      <w:szCs w:val="28"/>
      <w:lang w:val="ru-RU" w:eastAsia="ru-RU" w:bidi="ar-SA"/>
    </w:rPr>
  </w:style>
  <w:style w:type="character" w:styleId="877" w:default="1">
    <w:name w:val="Default Paragraph Font"/>
    <w:uiPriority w:val="1"/>
    <w:semiHidden/>
    <w:unhideWhenUsed/>
  </w:style>
  <w:style w:type="numbering" w:styleId="878" w:default="1">
    <w:name w:val="No List"/>
    <w:uiPriority w:val="99"/>
    <w:semiHidden/>
    <w:unhideWhenUsed/>
  </w:style>
  <w:style w:type="table" w:styleId="879" w:default="1">
    <w:name w:val="Normal Table"/>
    <w:uiPriority w:val="99"/>
    <w:semiHidden/>
    <w:unhideWhenUsed/>
    <w:tblPr/>
  </w:style>
  <w:style w:type="paragraph" w:styleId="880" w:customStyle="1">
    <w:name w:val="Body Text Indent 2"/>
    <w:basedOn w:val="839"/>
    <w:uiPriority w:val="99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1" w:customStyle="1">
    <w:name w:val="Con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82" w:customStyle="1">
    <w:name w:val="Цветовое выделение для Текст"/>
    <w:rPr>
      <w:rFonts w:ascii="Times New Roman CYR" w:hAnsi="Times New Roman CYR" w:eastAsia="Times New Roman CYR" w:cs="Times New Roman CYR"/>
      <w:sz w:val="24"/>
      <w:szCs w:val="24"/>
      <w:lang w:val="ru-RU" w:bidi="ru-RU"/>
    </w:rPr>
  </w:style>
  <w:style w:type="character" w:styleId="883" w:customStyle="1">
    <w:name w:val="Гипертекстовая ссылка"/>
    <w:basedOn w:val="708"/>
    <w:rPr>
      <w:rFonts w:ascii="Arial" w:hAnsi="Arial" w:eastAsia="Arial" w:cs="Arial"/>
      <w:b w:val="0"/>
      <w:bCs w:val="0"/>
      <w:color w:val="106bbe"/>
      <w:sz w:val="24"/>
      <w:szCs w:val="24"/>
      <w:lang w:val="ru-RU" w:bidi="ru-RU"/>
    </w:rPr>
  </w:style>
  <w:style w:type="paragraph" w:styleId="884" w:customStyle="1">
    <w:name w:val="s_1"/>
    <w:basedOn w:val="732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85" w:customStyle="1">
    <w:name w:val="docdata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emf"/><Relationship Id="rId11" Type="http://schemas.openxmlformats.org/officeDocument/2006/relationships/oleObject" Target="embeddings/oleObject1.bin"/><Relationship Id="rId12" Type="http://schemas.openxmlformats.org/officeDocument/2006/relationships/hyperlink" Target="consultantplus://offline/ref=C1DE9F30463C1B0240DA8221E3B8AFCCA415523CE6FB25FBE8CE3DC6AE7497EB6A1AC38D2238CF9516FA4A2B88A11D23EBA7DE01E7161C67t4aBG" TargetMode="External"/><Relationship Id="rId13" Type="http://schemas.openxmlformats.org/officeDocument/2006/relationships/hyperlink" Target="consultantplus://offline/ref=62604E1CCAD150E4D115BF6FD79D9A0CC644DDFE5C27F1FF4803322C761655ABEFE24DF593B34947C5B763DCD2n0i8L" TargetMode="External"/><Relationship Id="rId14" Type="http://schemas.openxmlformats.org/officeDocument/2006/relationships/hyperlink" Target="https://internet.garant.ru/document/redirect/12184522/54" TargetMode="External"/><Relationship Id="rId15" Type="http://schemas.openxmlformats.org/officeDocument/2006/relationships/hyperlink" Target="https://internet.garant.ru/document/redirect/400839591/0" TargetMode="External"/><Relationship Id="rId16" Type="http://schemas.openxmlformats.org/officeDocument/2006/relationships/hyperlink" Target="https://internet.garant.ru/document/redirect/12184522/54" TargetMode="External"/><Relationship Id="rId17" Type="http://schemas.openxmlformats.org/officeDocument/2006/relationships/hyperlink" Target="https://www.gosuslugi.ru/" TargetMode="External"/><Relationship Id="rId18" Type="http://schemas.openxmlformats.org/officeDocument/2006/relationships/hyperlink" Target="https://internet.garant.ru/document/redirect/74449814/64" TargetMode="External"/><Relationship Id="rId19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document/redirect/74449814/9501" TargetMode="External"/><Relationship Id="rId21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document/redirect/10102673/5" TargetMode="External"/><Relationship Id="rId23" Type="http://schemas.openxmlformats.org/officeDocument/2006/relationships/hyperlink" Target="https://internet.garant.ru/document/redirect/74449814/7302" TargetMode="External"/><Relationship Id="rId24" Type="http://schemas.openxmlformats.org/officeDocument/2006/relationships/hyperlink" Target="https://internet.garant.ru/document/redirect/74449814/21" TargetMode="External"/><Relationship Id="rId25" Type="http://schemas.openxmlformats.org/officeDocument/2006/relationships/hyperlink" Target="https://internet.garant.ru/document/redirect/74449814/900202" TargetMode="External"/><Relationship Id="rId26" Type="http://schemas.openxmlformats.org/officeDocument/2006/relationships/hyperlink" Target="https://internet.garant.ru/#/document/74449814/entry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379</cp:revision>
  <dcterms:created xsi:type="dcterms:W3CDTF">2008-11-10T06:13:00Z</dcterms:created>
  <dcterms:modified xsi:type="dcterms:W3CDTF">2026-02-26T06:59:35Z</dcterms:modified>
  <cp:version>786432</cp:version>
</cp:coreProperties>
</file>