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5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3307"/>
        <w:gridCol w:w="3307"/>
        <w:gridCol w:w="3307"/>
      </w:tblGrid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Контакты государственных ветеринарных клиник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  <w:p>
            <w:pPr>
              <w:jc w:val="center"/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Ямало-Ненецкого автономного округа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</w:tcBorders>
            <w:tcW w:w="330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Структурное подразделение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330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Адрес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330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Телефон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</w:tr>
      <w:tr>
        <w:trPr/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Салехардский отдел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г. Салехард, ул. Трудовая, д. 10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8(34922)4-63-20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</w:tr>
      <w:tr>
        <w:trPr/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Ветеринарный участок г. Лабытнанги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г. Лабытнанги, ул. Гагарина, д. 36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8</w:t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(34992)5-64-57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</w:tr>
      <w:tr>
        <w:trPr/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Ветеринарный пункт </w:t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п.г.т</w:t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. Харп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п.г.т</w:t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. Харп, ул. Дзержинского, д. 16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звонить в Лабытнанги: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r>
            <w:r/>
          </w:p>
          <w:p>
            <w:pPr>
              <w:rPr>
                <w:rFonts w:ascii="Liberation Sans" w:hAnsi="Liberation Sans" w:eastAsia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8</w:t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(34992)5-64-57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/>
          </w:p>
        </w:tc>
      </w:tr>
      <w:tr>
        <w:trPr/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Ветеринарный участок с. Аксарка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с. Аксарка, ул. Нагорная, д. 8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8(34993)2-20-85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</w:tr>
      <w:tr>
        <w:trPr/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Ямальский отдел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с. Яр-Сале, ул. Худи </w:t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Сэроко</w:t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, д. 39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8(34996)3-01-19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</w:tr>
      <w:tr>
        <w:trPr/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Ветеринарный пункт с. </w:t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Сеяха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с. </w:t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Сеяха</w:t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, ул. Вануйто Константина, д. 1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звонить в Ямальский отдел: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r>
            <w:r/>
          </w:p>
          <w:p>
            <w:pPr>
              <w:rPr>
                <w:rFonts w:ascii="Liberation Sans" w:hAnsi="Liberation Sans" w:eastAsia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8(34996)3-01-19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/>
          </w:p>
        </w:tc>
      </w:tr>
      <w:tr>
        <w:trPr/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Ветеринарный пункт с. Мыс Каменный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с. Мыс Каменный, ул. </w:t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Геологов, д. 3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звонить в Ямальский отдел: 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r>
            <w:r/>
          </w:p>
          <w:p>
            <w:pPr>
              <w:rPr>
                <w:rFonts w:ascii="Liberation Sans" w:hAnsi="Liberation Sans" w:eastAsia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8(34996)3-01-19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/>
          </w:p>
        </w:tc>
      </w:tr>
      <w:tr>
        <w:trPr/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Ветеринарный пункт с. Новый Порт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с. Новый Порт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звонить в Ямальский отдел: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r>
            <w:r/>
          </w:p>
          <w:p>
            <w:pPr>
              <w:rPr>
                <w:rFonts w:ascii="Liberation Sans" w:hAnsi="Liberation Sans" w:eastAsia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8(34996)3-01-19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/>
          </w:p>
        </w:tc>
      </w:tr>
      <w:tr>
        <w:trPr/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Шурышкарский отдел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с. Мужи, ул. Лесная, д. 9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8(34994)2-16-10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</w:tr>
      <w:tr>
        <w:trPr/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Ветеринарный участок с. Горки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с. Горки, ул. </w:t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Кооперативная, д. 7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8(34994)6-17-89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</w:tr>
      <w:tr>
        <w:trPr/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Ноябрьский отдел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г. Ноябрьск, пр. Мира, д. 109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8(34964)2</w:t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-</w:t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82</w:t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-</w:t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</w:tr>
      <w:tr>
        <w:trPr/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Ветеринарный пункт п. </w:t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Ханымей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п. </w:t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Ханымей</w:t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, ул. Центральная, д. 3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8(922)057-12-14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</w:tr>
      <w:tr>
        <w:trPr/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Ветеринарный участок г. Муравленко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г. Муравленко, ул. Дружбы Народов, д. 42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8(34938)</w:t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2-00-72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</w:tr>
      <w:tr>
        <w:trPr/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Пуровский отдел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г. Тарко-Сале, ул. Ленина д. 36Б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8(34997)2-20-01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</w:tr>
      <w:tr>
        <w:trPr/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Ветеринарный участок г. Губкинский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г. Губкинский, промзона, панель 4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8(922)289-88-97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</w:tr>
      <w:tr>
        <w:trPr/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Новоуренгойский</w:t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 отдел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г. Новый Уренгой, </w:t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мкр</w:t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. Оптимистов, д. 10 </w:t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корп,</w:t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 1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8(3494)24-15-58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</w:tr>
      <w:tr>
        <w:trPr/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Ветеринарный участок микрорайонов Коротчаево, </w:t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Лимбяяха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мкр</w:t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. Коротчаево, 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пр-т Мира, д. 27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8(922)061-18-89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</w:tr>
      <w:tr>
        <w:trPr/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Ветеринарный пункт </w:t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п.г.т</w:t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. Уренгой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п.г.т</w:t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. Уренгой, ул. Строителей, земельный участок 1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  <w:highlight w:val="yellow"/>
              </w:rPr>
            </w:pPr>
            <w:r>
              <w:rPr>
                <w:rFonts w:ascii="Liberation Sans" w:hAnsi="Liberation Sans" w:eastAsia="Liberation Sans" w:cs="Liberation Sans"/>
                <w:sz w:val="28"/>
                <w:highlight w:val="white"/>
              </w:rPr>
              <w:t xml:space="preserve">8(950)869-97-67</w:t>
            </w:r>
            <w:r>
              <w:rPr>
                <w:rFonts w:ascii="Liberation Sans" w:hAnsi="Liberation Sans" w:eastAsia="Liberation Sans" w:cs="Liberation Sans"/>
                <w:sz w:val="28"/>
                <w:highlight w:val="yellow"/>
              </w:rPr>
            </w:r>
            <w:r/>
          </w:p>
        </w:tc>
      </w:tr>
      <w:tr>
        <w:trPr/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Ветеринарный участок Красноселькупского района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с. </w:t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Красноселькуп</w:t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, ул. Нагорная, д. 22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28"/>
                <w:highlight w:val="white"/>
              </w:rPr>
              <w:t xml:space="preserve">8(34932)2-31-30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white"/>
              </w:rPr>
            </w:r>
            <w:r/>
          </w:p>
          <w:p>
            <w:pPr>
              <w:rPr>
                <w:rFonts w:ascii="Liberation Sans" w:hAnsi="Liberation Sans" w:eastAsia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28"/>
                <w:highlight w:val="white"/>
              </w:rPr>
              <w:t xml:space="preserve">8(34932)2-13-70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Ветеринарный пункт с. Толька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с. Толька, ул. </w:t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Центральная, д. 20, </w:t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корп</w:t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 6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highlight w:val="white"/>
              </w:rPr>
              <w:t xml:space="preserve">8(34932)3-14-06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</w:tr>
      <w:tr>
        <w:trPr/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Надымский отдел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г. Надым, ул. </w:t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Топчева</w:t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, земельный участок 1/3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28"/>
                <w:highlight w:val="white"/>
              </w:rPr>
              <w:t xml:space="preserve">8(34995)0-29-60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white"/>
              </w:rPr>
            </w:r>
            <w:r/>
          </w:p>
          <w:p>
            <w:pPr>
              <w:rPr>
                <w:rFonts w:ascii="Liberation Sans" w:hAnsi="Liberation Sans" w:eastAsia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28"/>
                <w:highlight w:val="white"/>
              </w:rPr>
              <w:t xml:space="preserve">8(900)404-00-45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Ветеринарный пункт </w:t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п.г.т</w:t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. Пангоды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п.г.т</w:t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. Пангоды, </w:t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ул. Звездная, земельный участок 11Г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8(922)065-18-89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</w:tr>
      <w:tr>
        <w:trPr/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Тазовский отдел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п. Тазов</w:t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ский, ул. Пристанская, строение 40Б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highlight w:val="none"/>
              </w:rPr>
            </w:r>
            <w:r>
              <w:rPr>
                <w:rFonts w:ascii="Liberation Sans" w:hAnsi="Liberation Sans" w:eastAsia="Arial" w:cs="Liberation Sans"/>
                <w:color w:val="000000" w:themeColor="text1"/>
                <w:sz w:val="28"/>
                <w:szCs w:val="28"/>
                <w:highlight w:val="white"/>
              </w:rPr>
              <w:t xml:space="preserve">8(34940)2-43-50</w:t>
              <w:br/>
              <w:t xml:space="preserve">8(34940)2-00-34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/>
          </w:p>
        </w:tc>
      </w:tr>
      <w:tr>
        <w:trPr/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Ветеринарный пункт с. </w:t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Гыда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с. </w:t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Гыда</w:t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, ул. Экспедиционная, строение 2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Звонить в Тазовский отдел: 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r>
            <w:r/>
          </w:p>
          <w:p>
            <w:pPr>
              <w:rPr>
                <w:rFonts w:ascii="Liberation Sans" w:hAnsi="Liberation Sans" w:eastAsia="Liberation Sans" w:cs="Liberation Sans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8"/>
                <w:highlight w:val="none"/>
              </w:rPr>
            </w:r>
            <w:r>
              <w:rPr>
                <w:rFonts w:ascii="Liberation Sans" w:hAnsi="Liberation Sans" w:eastAsia="Arial" w:cs="Liberation Sans"/>
                <w:color w:val="000000" w:themeColor="text1"/>
                <w:sz w:val="28"/>
                <w:szCs w:val="28"/>
                <w:highlight w:val="white"/>
              </w:rPr>
              <w:t xml:space="preserve">8(34940)2-43-50</w:t>
              <w:br/>
              <w:t xml:space="preserve">8(34940)2-00-34</w:t>
            </w:r>
            <w:r>
              <w:rPr>
                <w:rFonts w:ascii="Liberation Sans" w:hAnsi="Liberation Sans" w:eastAsia="Liberation Sans" w:cs="Liberation Sans"/>
                <w:highlight w:val="none"/>
              </w:rPr>
            </w:r>
            <w:r/>
          </w:p>
        </w:tc>
      </w:tr>
      <w:tr>
        <w:trPr/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Ветеринарный пункт с. </w:t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Антипаюта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с. </w:t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Антипаюта</w:t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, </w:t>
            </w:r>
            <w:r>
              <w:rPr>
                <w:rFonts w:ascii="Liberation Sans" w:hAnsi="Liberation Sans" w:eastAsia="Liberation Sans" w:cs="Liberation Sans"/>
                <w:sz w:val="28"/>
              </w:rPr>
              <w:t xml:space="preserve">ул. Летная, д. 23</w:t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</w:p>
        </w:tc>
        <w:tc>
          <w:tcPr>
            <w:tcW w:w="330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w:t xml:space="preserve">Звонить в Тазовский отдел: 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r>
            <w:r/>
          </w:p>
          <w:p>
            <w:pPr>
              <w:rPr>
                <w:rFonts w:ascii="Liberation Sans" w:hAnsi="Liberation Sans" w:eastAsia="Liberation Sans" w:cs="Liberation Sans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8"/>
                <w:highlight w:val="none"/>
              </w:rPr>
            </w:r>
            <w:r>
              <w:rPr>
                <w:rFonts w:ascii="Liberation Sans" w:hAnsi="Liberation Sans" w:eastAsia="Arial" w:cs="Liberation Sans"/>
                <w:color w:val="000000" w:themeColor="text1"/>
                <w:sz w:val="28"/>
                <w:szCs w:val="28"/>
                <w:highlight w:val="white"/>
              </w:rPr>
              <w:t xml:space="preserve">8(34940)2-43-50</w:t>
              <w:br/>
              <w:t xml:space="preserve">8(34940)2-00-34</w:t>
            </w:r>
            <w:r>
              <w:rPr>
                <w:rFonts w:ascii="Liberation Sans" w:hAnsi="Liberation Sans" w:eastAsia="Liberation Sans" w:cs="Liberation Sans"/>
                <w:highlight w:val="none"/>
              </w:rPr>
            </w:r>
            <w:r/>
            <w:r>
              <w:rPr>
                <w:rFonts w:ascii="Liberation Sans" w:hAnsi="Liberation Sans" w:eastAsia="Liberation Sans" w:cs="Liberation Sans"/>
                <w:sz w:val="28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sz w:val="28"/>
              </w:rPr>
            </w:r>
            <w:r/>
            <w:r>
              <w:rPr>
                <w:rFonts w:ascii="Liberation Sans" w:hAnsi="Liberation Sans" w:eastAsia="Liberation Sans" w:cs="Liberation Sans"/>
                <w:highlight w:val="none"/>
              </w:rPr>
            </w:r>
          </w:p>
        </w:tc>
      </w:tr>
    </w:tbl>
    <w:p>
      <w:pPr>
        <w:rPr>
          <w:rFonts w:ascii="Liberation Sans" w:hAnsi="Liberation Sans" w:eastAsia="Liberation Sans" w:cs="Liberation Sans"/>
          <w:sz w:val="28"/>
        </w:rPr>
      </w:pPr>
      <w:r>
        <w:rPr>
          <w:rFonts w:ascii="Liberation Sans" w:hAnsi="Liberation Sans" w:eastAsia="Liberation Sans" w:cs="Liberation Sans"/>
          <w:sz w:val="28"/>
        </w:rPr>
      </w:r>
      <w:r>
        <w:rPr>
          <w:rFonts w:ascii="Liberation Sans" w:hAnsi="Liberation Sans" w:eastAsia="Liberation Sans" w:cs="Liberation Sans"/>
          <w:sz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9">
    <w:name w:val="Heading 1 Char"/>
    <w:basedOn w:val="812"/>
    <w:link w:val="803"/>
    <w:uiPriority w:val="9"/>
    <w:rPr>
      <w:rFonts w:ascii="Arial" w:hAnsi="Arial" w:eastAsia="Arial" w:cs="Arial"/>
      <w:sz w:val="40"/>
      <w:szCs w:val="40"/>
    </w:rPr>
  </w:style>
  <w:style w:type="character" w:styleId="640">
    <w:name w:val="Heading 2 Char"/>
    <w:basedOn w:val="812"/>
    <w:link w:val="804"/>
    <w:uiPriority w:val="9"/>
    <w:rPr>
      <w:rFonts w:ascii="Arial" w:hAnsi="Arial" w:eastAsia="Arial" w:cs="Arial"/>
      <w:sz w:val="34"/>
    </w:rPr>
  </w:style>
  <w:style w:type="character" w:styleId="641">
    <w:name w:val="Heading 3 Char"/>
    <w:basedOn w:val="812"/>
    <w:link w:val="805"/>
    <w:uiPriority w:val="9"/>
    <w:rPr>
      <w:rFonts w:ascii="Arial" w:hAnsi="Arial" w:eastAsia="Arial" w:cs="Arial"/>
      <w:sz w:val="30"/>
      <w:szCs w:val="30"/>
    </w:rPr>
  </w:style>
  <w:style w:type="character" w:styleId="642">
    <w:name w:val="Heading 4 Char"/>
    <w:basedOn w:val="812"/>
    <w:link w:val="806"/>
    <w:uiPriority w:val="9"/>
    <w:rPr>
      <w:rFonts w:ascii="Arial" w:hAnsi="Arial" w:eastAsia="Arial" w:cs="Arial"/>
      <w:b/>
      <w:bCs/>
      <w:sz w:val="26"/>
      <w:szCs w:val="26"/>
    </w:rPr>
  </w:style>
  <w:style w:type="character" w:styleId="643">
    <w:name w:val="Heading 5 Char"/>
    <w:basedOn w:val="812"/>
    <w:link w:val="807"/>
    <w:uiPriority w:val="9"/>
    <w:rPr>
      <w:rFonts w:ascii="Arial" w:hAnsi="Arial" w:eastAsia="Arial" w:cs="Arial"/>
      <w:b/>
      <w:bCs/>
      <w:sz w:val="24"/>
      <w:szCs w:val="24"/>
    </w:rPr>
  </w:style>
  <w:style w:type="character" w:styleId="644">
    <w:name w:val="Heading 6 Char"/>
    <w:basedOn w:val="812"/>
    <w:link w:val="808"/>
    <w:uiPriority w:val="9"/>
    <w:rPr>
      <w:rFonts w:ascii="Arial" w:hAnsi="Arial" w:eastAsia="Arial" w:cs="Arial"/>
      <w:b/>
      <w:bCs/>
      <w:sz w:val="22"/>
      <w:szCs w:val="22"/>
    </w:rPr>
  </w:style>
  <w:style w:type="character" w:styleId="645">
    <w:name w:val="Heading 7 Char"/>
    <w:basedOn w:val="812"/>
    <w:link w:val="8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46">
    <w:name w:val="Heading 8 Char"/>
    <w:basedOn w:val="812"/>
    <w:link w:val="810"/>
    <w:uiPriority w:val="9"/>
    <w:rPr>
      <w:rFonts w:ascii="Arial" w:hAnsi="Arial" w:eastAsia="Arial" w:cs="Arial"/>
      <w:i/>
      <w:iCs/>
      <w:sz w:val="22"/>
      <w:szCs w:val="22"/>
    </w:rPr>
  </w:style>
  <w:style w:type="character" w:styleId="647">
    <w:name w:val="Heading 9 Char"/>
    <w:basedOn w:val="812"/>
    <w:link w:val="811"/>
    <w:uiPriority w:val="9"/>
    <w:rPr>
      <w:rFonts w:ascii="Arial" w:hAnsi="Arial" w:eastAsia="Arial" w:cs="Arial"/>
      <w:i/>
      <w:iCs/>
      <w:sz w:val="21"/>
      <w:szCs w:val="21"/>
    </w:rPr>
  </w:style>
  <w:style w:type="paragraph" w:styleId="648">
    <w:name w:val="No Spacing"/>
    <w:uiPriority w:val="1"/>
    <w:qFormat/>
    <w:pPr>
      <w:spacing w:before="0" w:after="0" w:line="240" w:lineRule="auto"/>
    </w:pPr>
  </w:style>
  <w:style w:type="character" w:styleId="649">
    <w:name w:val="Title Char"/>
    <w:basedOn w:val="812"/>
    <w:link w:val="824"/>
    <w:uiPriority w:val="10"/>
    <w:rPr>
      <w:sz w:val="48"/>
      <w:szCs w:val="48"/>
    </w:rPr>
  </w:style>
  <w:style w:type="character" w:styleId="650">
    <w:name w:val="Subtitle Char"/>
    <w:basedOn w:val="812"/>
    <w:link w:val="826"/>
    <w:uiPriority w:val="11"/>
    <w:rPr>
      <w:sz w:val="24"/>
      <w:szCs w:val="24"/>
    </w:rPr>
  </w:style>
  <w:style w:type="character" w:styleId="651">
    <w:name w:val="Quote Char"/>
    <w:link w:val="828"/>
    <w:uiPriority w:val="29"/>
    <w:rPr>
      <w:i/>
    </w:rPr>
  </w:style>
  <w:style w:type="character" w:styleId="652">
    <w:name w:val="Intense Quote Char"/>
    <w:link w:val="832"/>
    <w:uiPriority w:val="30"/>
    <w:rPr>
      <w:i/>
    </w:rPr>
  </w:style>
  <w:style w:type="paragraph" w:styleId="653">
    <w:name w:val="Header"/>
    <w:basedOn w:val="802"/>
    <w:link w:val="65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54">
    <w:name w:val="Header Char"/>
    <w:basedOn w:val="812"/>
    <w:link w:val="653"/>
    <w:uiPriority w:val="99"/>
  </w:style>
  <w:style w:type="paragraph" w:styleId="655">
    <w:name w:val="Footer"/>
    <w:basedOn w:val="802"/>
    <w:link w:val="65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56">
    <w:name w:val="Footer Char"/>
    <w:basedOn w:val="812"/>
    <w:link w:val="655"/>
    <w:uiPriority w:val="99"/>
  </w:style>
  <w:style w:type="paragraph" w:styleId="657">
    <w:name w:val="Caption"/>
    <w:basedOn w:val="802"/>
    <w:next w:val="802"/>
    <w:link w:val="6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58">
    <w:name w:val="Caption Char"/>
    <w:basedOn w:val="657"/>
    <w:link w:val="655"/>
    <w:uiPriority w:val="99"/>
  </w:style>
  <w:style w:type="table" w:styleId="659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0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1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2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3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5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9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7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8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9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0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1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2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93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4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695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696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697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698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699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700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1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2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03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4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5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6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7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5c1955" w:themeColor="accent5" w:themeShade="95"/>
        <w:sz w:val="22"/>
      </w:r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2e611a" w:themeColor="accent6" w:themeShade="95"/>
        <w:sz w:val="22"/>
      </w:r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2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23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4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5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6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7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8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6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7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8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9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0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1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2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53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4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5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6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7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0c394b" w:themeColor="accent1" w:themeShade="95"/>
        <w:sz w:val="22"/>
      </w:r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0c394b" w:themeColor="accent1" w:themeShade="95"/>
        <w:sz w:val="22"/>
      </w:rPr>
    </w:tblStylePr>
  </w:style>
  <w:style w:type="table" w:styleId="758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</w:tblStylePr>
  </w:style>
  <w:style w:type="table" w:styleId="759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</w:tblStylePr>
  </w:style>
  <w:style w:type="table" w:styleId="760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</w:tblStylePr>
  </w:style>
  <w:style w:type="table" w:styleId="761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</w:tblStylePr>
  </w:style>
  <w:style w:type="table" w:styleId="762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</w:tblStylePr>
  </w:style>
  <w:style w:type="table" w:styleId="763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4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765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766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767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768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769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770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1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772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773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774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775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776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777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8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9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0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1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2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83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84">
    <w:name w:val="Hyperlink"/>
    <w:uiPriority w:val="99"/>
    <w:unhideWhenUsed/>
    <w:rPr>
      <w:color w:val="0000ff" w:themeColor="hyperlink"/>
      <w:u w:val="single"/>
    </w:rPr>
  </w:style>
  <w:style w:type="paragraph" w:styleId="785">
    <w:name w:val="footnote text"/>
    <w:basedOn w:val="802"/>
    <w:link w:val="786"/>
    <w:uiPriority w:val="99"/>
    <w:semiHidden/>
    <w:unhideWhenUsed/>
    <w:pPr>
      <w:spacing w:after="40" w:line="240" w:lineRule="auto"/>
    </w:pPr>
    <w:rPr>
      <w:sz w:val="18"/>
    </w:rPr>
  </w:style>
  <w:style w:type="character" w:styleId="786">
    <w:name w:val="Footnote Text Char"/>
    <w:link w:val="785"/>
    <w:uiPriority w:val="99"/>
    <w:rPr>
      <w:sz w:val="18"/>
    </w:rPr>
  </w:style>
  <w:style w:type="character" w:styleId="787">
    <w:name w:val="footnote reference"/>
    <w:basedOn w:val="812"/>
    <w:uiPriority w:val="99"/>
    <w:unhideWhenUsed/>
    <w:rPr>
      <w:vertAlign w:val="superscript"/>
    </w:rPr>
  </w:style>
  <w:style w:type="paragraph" w:styleId="788">
    <w:name w:val="endnote text"/>
    <w:basedOn w:val="802"/>
    <w:link w:val="789"/>
    <w:uiPriority w:val="99"/>
    <w:semiHidden/>
    <w:unhideWhenUsed/>
    <w:pPr>
      <w:spacing w:after="0" w:line="240" w:lineRule="auto"/>
    </w:pPr>
    <w:rPr>
      <w:sz w:val="20"/>
    </w:rPr>
  </w:style>
  <w:style w:type="character" w:styleId="789">
    <w:name w:val="Endnote Text Char"/>
    <w:link w:val="788"/>
    <w:uiPriority w:val="99"/>
    <w:rPr>
      <w:sz w:val="20"/>
    </w:rPr>
  </w:style>
  <w:style w:type="character" w:styleId="790">
    <w:name w:val="endnote reference"/>
    <w:basedOn w:val="812"/>
    <w:uiPriority w:val="99"/>
    <w:semiHidden/>
    <w:unhideWhenUsed/>
    <w:rPr>
      <w:vertAlign w:val="superscript"/>
    </w:rPr>
  </w:style>
  <w:style w:type="paragraph" w:styleId="791">
    <w:name w:val="toc 1"/>
    <w:basedOn w:val="802"/>
    <w:next w:val="802"/>
    <w:uiPriority w:val="39"/>
    <w:unhideWhenUsed/>
    <w:pPr>
      <w:ind w:left="0" w:right="0" w:firstLine="0"/>
      <w:spacing w:after="57"/>
    </w:pPr>
  </w:style>
  <w:style w:type="paragraph" w:styleId="792">
    <w:name w:val="toc 2"/>
    <w:basedOn w:val="802"/>
    <w:next w:val="802"/>
    <w:uiPriority w:val="39"/>
    <w:unhideWhenUsed/>
    <w:pPr>
      <w:ind w:left="283" w:right="0" w:firstLine="0"/>
      <w:spacing w:after="57"/>
    </w:pPr>
  </w:style>
  <w:style w:type="paragraph" w:styleId="793">
    <w:name w:val="toc 3"/>
    <w:basedOn w:val="802"/>
    <w:next w:val="802"/>
    <w:uiPriority w:val="39"/>
    <w:unhideWhenUsed/>
    <w:pPr>
      <w:ind w:left="567" w:right="0" w:firstLine="0"/>
      <w:spacing w:after="57"/>
    </w:pPr>
  </w:style>
  <w:style w:type="paragraph" w:styleId="794">
    <w:name w:val="toc 4"/>
    <w:basedOn w:val="802"/>
    <w:next w:val="802"/>
    <w:uiPriority w:val="39"/>
    <w:unhideWhenUsed/>
    <w:pPr>
      <w:ind w:left="850" w:right="0" w:firstLine="0"/>
      <w:spacing w:after="57"/>
    </w:pPr>
  </w:style>
  <w:style w:type="paragraph" w:styleId="795">
    <w:name w:val="toc 5"/>
    <w:basedOn w:val="802"/>
    <w:next w:val="802"/>
    <w:uiPriority w:val="39"/>
    <w:unhideWhenUsed/>
    <w:pPr>
      <w:ind w:left="1134" w:right="0" w:firstLine="0"/>
      <w:spacing w:after="57"/>
    </w:pPr>
  </w:style>
  <w:style w:type="paragraph" w:styleId="796">
    <w:name w:val="toc 6"/>
    <w:basedOn w:val="802"/>
    <w:next w:val="802"/>
    <w:uiPriority w:val="39"/>
    <w:unhideWhenUsed/>
    <w:pPr>
      <w:ind w:left="1417" w:right="0" w:firstLine="0"/>
      <w:spacing w:after="57"/>
    </w:pPr>
  </w:style>
  <w:style w:type="paragraph" w:styleId="797">
    <w:name w:val="toc 7"/>
    <w:basedOn w:val="802"/>
    <w:next w:val="802"/>
    <w:uiPriority w:val="39"/>
    <w:unhideWhenUsed/>
    <w:pPr>
      <w:ind w:left="1701" w:right="0" w:firstLine="0"/>
      <w:spacing w:after="57"/>
    </w:pPr>
  </w:style>
  <w:style w:type="paragraph" w:styleId="798">
    <w:name w:val="toc 8"/>
    <w:basedOn w:val="802"/>
    <w:next w:val="802"/>
    <w:uiPriority w:val="39"/>
    <w:unhideWhenUsed/>
    <w:pPr>
      <w:ind w:left="1984" w:right="0" w:firstLine="0"/>
      <w:spacing w:after="57"/>
    </w:pPr>
  </w:style>
  <w:style w:type="paragraph" w:styleId="799">
    <w:name w:val="toc 9"/>
    <w:basedOn w:val="802"/>
    <w:next w:val="802"/>
    <w:uiPriority w:val="39"/>
    <w:unhideWhenUsed/>
    <w:pPr>
      <w:ind w:left="2268" w:right="0" w:firstLine="0"/>
      <w:spacing w:after="57"/>
    </w:pPr>
  </w:style>
  <w:style w:type="paragraph" w:styleId="800">
    <w:name w:val="TOC Heading"/>
    <w:uiPriority w:val="39"/>
    <w:unhideWhenUsed/>
  </w:style>
  <w:style w:type="paragraph" w:styleId="801">
    <w:name w:val="table of figures"/>
    <w:basedOn w:val="802"/>
    <w:next w:val="802"/>
    <w:uiPriority w:val="99"/>
    <w:unhideWhenUsed/>
    <w:pPr>
      <w:spacing w:after="0" w:afterAutospacing="0"/>
    </w:pPr>
  </w:style>
  <w:style w:type="paragraph" w:styleId="802" w:default="1">
    <w:name w:val="Normal"/>
    <w:qFormat/>
  </w:style>
  <w:style w:type="paragraph" w:styleId="803">
    <w:name w:val="Heading 1"/>
    <w:basedOn w:val="802"/>
    <w:next w:val="802"/>
    <w:link w:val="815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804">
    <w:name w:val="Heading 2"/>
    <w:basedOn w:val="802"/>
    <w:next w:val="802"/>
    <w:link w:val="816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805">
    <w:name w:val="Heading 3"/>
    <w:basedOn w:val="802"/>
    <w:next w:val="802"/>
    <w:link w:val="817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806">
    <w:name w:val="Heading 4"/>
    <w:basedOn w:val="802"/>
    <w:next w:val="802"/>
    <w:link w:val="818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807">
    <w:name w:val="Heading 5"/>
    <w:basedOn w:val="802"/>
    <w:next w:val="802"/>
    <w:link w:val="819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808">
    <w:name w:val="Heading 6"/>
    <w:basedOn w:val="802"/>
    <w:next w:val="802"/>
    <w:link w:val="820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809">
    <w:name w:val="Heading 7"/>
    <w:basedOn w:val="802"/>
    <w:next w:val="802"/>
    <w:link w:val="821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10">
    <w:name w:val="Heading 8"/>
    <w:basedOn w:val="802"/>
    <w:next w:val="802"/>
    <w:link w:val="822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811">
    <w:name w:val="Heading 9"/>
    <w:basedOn w:val="802"/>
    <w:next w:val="802"/>
    <w:link w:val="823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character" w:styleId="815" w:customStyle="1">
    <w:name w:val="Заголовок 1 Знак"/>
    <w:basedOn w:val="812"/>
    <w:link w:val="803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816" w:customStyle="1">
    <w:name w:val="Заголовок 2 Знак"/>
    <w:basedOn w:val="812"/>
    <w:link w:val="804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817" w:customStyle="1">
    <w:name w:val="Заголовок 3 Знак"/>
    <w:basedOn w:val="812"/>
    <w:link w:val="805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818" w:customStyle="1">
    <w:name w:val="Заголовок 4 Знак"/>
    <w:basedOn w:val="812"/>
    <w:link w:val="806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819" w:customStyle="1">
    <w:name w:val="Заголовок 5 Знак"/>
    <w:basedOn w:val="812"/>
    <w:link w:val="807"/>
    <w:uiPriority w:val="9"/>
    <w:semiHidden/>
    <w:rPr>
      <w:rFonts w:eastAsiaTheme="majorEastAsia" w:cstheme="majorBidi"/>
      <w:color w:val="0f4761" w:themeColor="accent1" w:themeShade="BF"/>
    </w:rPr>
  </w:style>
  <w:style w:type="character" w:styleId="820" w:customStyle="1">
    <w:name w:val="Заголовок 6 Знак"/>
    <w:basedOn w:val="812"/>
    <w:link w:val="808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821" w:customStyle="1">
    <w:name w:val="Заголовок 7 Знак"/>
    <w:basedOn w:val="812"/>
    <w:link w:val="809"/>
    <w:uiPriority w:val="9"/>
    <w:semiHidden/>
    <w:rPr>
      <w:rFonts w:eastAsiaTheme="majorEastAsia" w:cstheme="majorBidi"/>
      <w:color w:val="595959" w:themeColor="text1" w:themeTint="A6"/>
    </w:rPr>
  </w:style>
  <w:style w:type="character" w:styleId="822" w:customStyle="1">
    <w:name w:val="Заголовок 8 Знак"/>
    <w:basedOn w:val="812"/>
    <w:link w:val="810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823" w:customStyle="1">
    <w:name w:val="Заголовок 9 Знак"/>
    <w:basedOn w:val="812"/>
    <w:link w:val="811"/>
    <w:uiPriority w:val="9"/>
    <w:semiHidden/>
    <w:rPr>
      <w:rFonts w:eastAsiaTheme="majorEastAsia" w:cstheme="majorBidi"/>
      <w:color w:val="272727" w:themeColor="text1" w:themeTint="D8"/>
    </w:rPr>
  </w:style>
  <w:style w:type="paragraph" w:styleId="824">
    <w:name w:val="Title"/>
    <w:basedOn w:val="802"/>
    <w:next w:val="802"/>
    <w:link w:val="825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25" w:customStyle="1">
    <w:name w:val="Заголовок Знак"/>
    <w:basedOn w:val="812"/>
    <w:link w:val="824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26">
    <w:name w:val="Subtitle"/>
    <w:basedOn w:val="802"/>
    <w:next w:val="802"/>
    <w:link w:val="827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27" w:customStyle="1">
    <w:name w:val="Подзаголовок Знак"/>
    <w:basedOn w:val="812"/>
    <w:link w:val="82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28">
    <w:name w:val="Quote"/>
    <w:basedOn w:val="802"/>
    <w:next w:val="802"/>
    <w:link w:val="829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829" w:customStyle="1">
    <w:name w:val="Цитата 2 Знак"/>
    <w:basedOn w:val="812"/>
    <w:link w:val="828"/>
    <w:uiPriority w:val="29"/>
    <w:rPr>
      <w:i/>
      <w:iCs/>
      <w:color w:val="404040" w:themeColor="text1" w:themeTint="BF"/>
    </w:rPr>
  </w:style>
  <w:style w:type="paragraph" w:styleId="830">
    <w:name w:val="List Paragraph"/>
    <w:basedOn w:val="802"/>
    <w:uiPriority w:val="34"/>
    <w:qFormat/>
    <w:pPr>
      <w:contextualSpacing/>
      <w:ind w:left="720"/>
    </w:pPr>
  </w:style>
  <w:style w:type="character" w:styleId="831">
    <w:name w:val="Intense Emphasis"/>
    <w:basedOn w:val="812"/>
    <w:uiPriority w:val="21"/>
    <w:qFormat/>
    <w:rPr>
      <w:i/>
      <w:iCs/>
      <w:color w:val="0f4761" w:themeColor="accent1" w:themeShade="BF"/>
    </w:rPr>
  </w:style>
  <w:style w:type="paragraph" w:styleId="832">
    <w:name w:val="Intense Quote"/>
    <w:basedOn w:val="802"/>
    <w:next w:val="802"/>
    <w:link w:val="833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833" w:customStyle="1">
    <w:name w:val="Выделенная цитата Знак"/>
    <w:basedOn w:val="812"/>
    <w:link w:val="832"/>
    <w:uiPriority w:val="30"/>
    <w:rPr>
      <w:i/>
      <w:iCs/>
      <w:color w:val="0f4761" w:themeColor="accent1" w:themeShade="BF"/>
    </w:rPr>
  </w:style>
  <w:style w:type="character" w:styleId="834">
    <w:name w:val="Intense Reference"/>
    <w:basedOn w:val="812"/>
    <w:uiPriority w:val="32"/>
    <w:qFormat/>
    <w:rPr>
      <w:b/>
      <w:bCs/>
      <w:smallCaps/>
      <w:color w:val="0f4761" w:themeColor="accent1" w:themeShade="BF"/>
      <w:spacing w:val="5"/>
    </w:rPr>
  </w:style>
  <w:style w:type="table" w:styleId="835">
    <w:name w:val="Table Grid"/>
    <w:basedOn w:val="81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revision>7</cp:revision>
  <dcterms:created xsi:type="dcterms:W3CDTF">2025-09-01T12:23:00Z</dcterms:created>
  <dcterms:modified xsi:type="dcterms:W3CDTF">2026-02-05T06:54:52Z</dcterms:modified>
</cp:coreProperties>
</file>