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6056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18"/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Итоги 2025 года: Управление Росреестра по ЯНАО подвело результаты по долевому строительству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 рамках рубрики «Итоги года» Управление Росреестра по Ямало-Ненецкому автономному округу представляет актуальную статистику, отражающую динамику рынка долевого строительства в регионе за 2025 год. Основные показатели свидетельствуют о высокой активности з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астройщиков и дольщиков, а также об эффективности цифровых процедур регистрации.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Электронные услуги: скорость и эффективность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2025 году в Управление поступило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1235 заявлений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егистрацию и погашение сделки об ограничении (обременении) права (регистрация договора долевого участия)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Важно отметить, что при использовании электронного способа подачи и отсутствии оснований для приостановления, решение по такому заявлению принимается в среднем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всего за 1 рабочий день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Это наглядно демонстрирует преимущества электронного формата и оптимизацию административных процессов.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География и структура договоров ДДУ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Заместитель руководителя Управления Марина Савельева рассказала: «За 2025 год на территории Ямала было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зарегистрировано 1218 договоров долевого участия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Почти четверть из них (22%) приходится на нежилые помещения – кладовые, колясочные и аналогичные объекты, что отражает растущий спрос на сопутствующую инфраструктуру».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Распределение зарегистрированных ДДУ по городам округа: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Новый Уренгой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525 договоров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Ноябрьск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255 договоров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Губкинский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228 договоров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Салехард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207 договоров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2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Лабытнанги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3 договора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«На основании этих договоров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1930 жителей Ямала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станут собственниками новых квартир и помещений в 2026-2027 годах», — подчеркнула Марина Савельева.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Активное строительство по 214-ФЗ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Параллельно с регистрацией прав дольщиков в округе продолжается активная фаза строительства многоквартирных домов (МКД) по Федеральному закону № 214. В 2025 году велось строительство на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35 земельных участках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общей площадью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343 019 кв. метров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Наибольшее количество участков и метраж приходятся на крупнейшие города: Новый Уренгой (13 участков, 166 454 кв. м) и Салехард (7 участков, 102 627 кв. м).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Итог года: права собственности получены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Важнейшим итогом работы рынка долевого строительства является переход от прав по договору к праву собственности на готовое жилье. В 2025 году Управление Росреестра по ЯНАО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зарегистрировало 1818 прав собственности граждан на готовые жилые помещения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186 прав на нежилые помещения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основании ранее заключенных ДДУ. Эти цифры означают, что тысячи ямальских семей успешно завершили сделку и стали полноправными владельцами нового жилья.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Таким образом, статистика 2025 года подтверждает устойчивое развитие сферы долевого строительства в ЯНАО, высокий уровень доверия граждан к этому механизму и эффективность предоставления государственных услуг в электронном виде.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2026-01-22T10:03:52Z</dcterms:modified>
</cp:coreProperties>
</file>