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46588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Геодезическая основа Ямала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территории Ямало-Ненецкого автономного округа расположено более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 тысяч пунктов государственной геодезической сети (ГГС)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которые формируют точный пространственный каркас всего региона.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Пункты ГГС – это не просто бетонные монолиты или металлические знаки. Это точки с точно определенными координатами и высотами, которые служат основой для всех геодезических, картографических и кадастровых работ. Они используются при межевании земель, строи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тельстве сложных инфраструктурных объектов, составлении навигационных карт и мониторинге деформаций земной поверхности.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Эта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ложная система включает в себя разные типы пунктов, каждый из которых выполняет свою уникальную функцию. Управлением Росреестра по Ямало-Ненецкому автономному округу проводится работа, в том числе, по учету таких пунктов в округе, так на Ямале расположены: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 пункта Фундаментальной астрономо-геодезической сети;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 пунктов Высокой точности геодезической сети;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69 пунктов спутниковой геодезической сети 1 класса;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10 010 пунктов государственной геодезической сети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2 761 пункт государственной нивелирной сети 1-2 класса и 6 540 пунктов государственной нивелирной сети 3-4 класса;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35 гравиметрических пунктов;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Важно подчеркнуть, что охранные зоны всех пунктов государственной геодезической сети уже внесены в Единый государственный реестр недвижимости (ЕГРН).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эти объекты являются частью федеральной геодезической инфраструктуры, имеют важнейшее народно-хозяйственное и оборонное значение, и подлежат обязательному сохранению.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случайного или пре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днамеренного повреждения, уничтожения или сноса любого геодезического пункта необходимо незамедлительно уведомить Управление Росреестра по Ямало-Ненецкому автономному округу.  «Это требование обусловлено необходимостью поддержания целостности и достоверности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геодезической сети, а также для проведения работ по её восстановлению», – отметил Михаил Кириллов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руководитель ведомства.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highlight w:val="none"/>
        </w:rPr>
        <w:t xml:space="preserve">Контактные данные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Росреестра по Ямало-Ненецкому автономному округу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для сообщения: электронная почта:  </w:t>
      </w:r>
      <w:r/>
      <w:hyperlink r:id="rId10" w:tooltip="mailto:89_upr@rosreestr.ru" w:history="1">
        <w:r>
          <w:rPr>
            <w:rStyle w:val="174"/>
            <w:u w:val="none"/>
          </w:rPr>
          <w:t xml:space="preserve">89_</w:t>
        </w:r>
        <w:r>
          <w:rPr>
            <w:rStyle w:val="174"/>
            <w:u w:val="none"/>
            <w:lang w:val="en-US"/>
          </w:rPr>
          <w:t xml:space="preserve">upr</w:t>
        </w:r>
        <w:r>
          <w:rPr>
            <w:rStyle w:val="174"/>
            <w:u w:val="none"/>
          </w:rPr>
          <w:t xml:space="preserve">@</w:t>
        </w:r>
        <w:r>
          <w:rPr>
            <w:rStyle w:val="174"/>
            <w:u w:val="none"/>
            <w:lang w:val="en-US"/>
          </w:rPr>
          <w:t xml:space="preserve">rosreestr</w:t>
        </w:r>
        <w:r>
          <w:rPr>
            <w:rStyle w:val="174"/>
            <w:u w:val="none"/>
          </w:rPr>
          <w:t xml:space="preserve">.</w:t>
        </w:r>
        <w:r>
          <w:rPr>
            <w:rStyle w:val="174"/>
            <w:u w:val="none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телефон: 8 (34922) 4-50-49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Информация подготовлена пресс-службой Управления Росреестра по ЯНАО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89_upr@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2025-11-28T11:52:47Z</dcterms:modified>
</cp:coreProperties>
</file>