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3"/>
        <w:jc w:val="center"/>
        <w:rPr>
          <w:rFonts w:ascii="Liberation Sans" w:hAnsi="Liberation Sans" w:cs="Liberation Sans"/>
        </w:rPr>
        <w:outlineLvl w:val="0"/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  <w:object w:dxaOrig="4935" w:dyaOrig="555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width:51.65pt;height:60.09pt;mso-wrap-distance-left:0.00pt;mso-wrap-distance-top:0.00pt;mso-wrap-distance-right:0.00pt;mso-wrap-distance-bottom:0.00pt;" filled="f" stroked="f">
            <v:path textboxrect="0,0,0,0"/>
            <v:imagedata r:id="rId10" o:title=""/>
          </v:shape>
          <o:OLEObject DrawAspect="Content" r:id="rId11" ObjectID="_1525040" ProgID="" ShapeID="_x0000_i0" Type="Embed"/>
        </w:objec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tbl>
      <w:tblPr>
        <w:tblW w:w="9356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35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356" w:type="dxa"/>
            <w:vAlign w:val="top"/>
            <w:textDirection w:val="lrTb"/>
            <w:noWrap w:val="false"/>
          </w:tcPr>
          <w:p>
            <w:pPr>
              <w:pStyle w:val="893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</w:rPr>
              <w:t xml:space="preserve">ДУМА </w:t>
            </w: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r>
          </w:p>
          <w:p>
            <w:pPr>
              <w:pStyle w:val="893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none" w:color="000000" w:sz="4" w:space="0"/>
              <w:bottom w:val="single" w:color="000000" w:sz="24" w:space="0"/>
              <w:right w:val="none" w:color="000000" w:sz="4" w:space="0"/>
            </w:tcBorders>
            <w:tcW w:w="9356" w:type="dxa"/>
            <w:vAlign w:val="top"/>
            <w:textDirection w:val="lrTb"/>
            <w:noWrap w:val="false"/>
          </w:tcPr>
          <w:p>
            <w:pPr>
              <w:pStyle w:val="893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</w:p>
        </w:tc>
      </w:tr>
    </w:tbl>
    <w:p>
      <w:pPr>
        <w:pStyle w:val="893"/>
        <w:jc w:val="center"/>
        <w:widowControl w:val="off"/>
        <w:rPr>
          <w:rFonts w:ascii="Liberation Sans" w:hAnsi="Liberation Sans" w:cs="Liberation Sans"/>
          <w:b/>
          <w:bCs/>
          <w:sz w:val="20"/>
        </w:rPr>
      </w:pPr>
      <w:r>
        <w:rPr>
          <w:rFonts w:ascii="Liberation Sans" w:hAnsi="Liberation Sans" w:eastAsia="Liberation Sans" w:cs="Liberation Sans"/>
          <w:b/>
          <w:bCs/>
          <w:sz w:val="20"/>
        </w:rPr>
      </w:r>
      <w:r>
        <w:rPr>
          <w:rFonts w:ascii="Liberation Sans" w:hAnsi="Liberation Sans" w:cs="Liberation Sans"/>
          <w:b/>
          <w:bCs/>
          <w:sz w:val="20"/>
        </w:rPr>
      </w:r>
      <w:r>
        <w:rPr>
          <w:rFonts w:ascii="Liberation Sans" w:hAnsi="Liberation Sans" w:cs="Liberation Sans"/>
          <w:b/>
          <w:bCs/>
          <w:sz w:val="20"/>
        </w:rPr>
      </w:r>
    </w:p>
    <w:p>
      <w:pPr>
        <w:pStyle w:val="893"/>
        <w:jc w:val="center"/>
        <w:widowControl w:val="off"/>
        <w:rPr>
          <w:rFonts w:ascii="Liberation Sans" w:hAnsi="Liberation Sans" w:cs="Liberation Sans"/>
          <w:b/>
          <w:bCs/>
          <w:sz w:val="36"/>
          <w:szCs w:val="36"/>
        </w:rPr>
      </w:pPr>
      <w:r>
        <w:rPr>
          <w:rFonts w:ascii="Liberation Sans" w:hAnsi="Liberation Sans" w:eastAsia="Liberation Sans" w:cs="Liberation Sans"/>
          <w:b/>
          <w:bCs/>
          <w:sz w:val="36"/>
          <w:szCs w:val="36"/>
        </w:rPr>
        <w:t xml:space="preserve">РЕШЕНИЕ  № 28</w:t>
      </w:r>
      <w:r>
        <w:rPr>
          <w:rFonts w:ascii="Liberation Sans" w:hAnsi="Liberation Sans" w:cs="Liberation Sans"/>
          <w:b/>
          <w:bCs/>
          <w:sz w:val="36"/>
          <w:szCs w:val="36"/>
        </w:rPr>
      </w:r>
      <w:r>
        <w:rPr>
          <w:rFonts w:ascii="Liberation Sans" w:hAnsi="Liberation Sans" w:cs="Liberation Sans"/>
          <w:b/>
          <w:bCs/>
          <w:sz w:val="36"/>
          <w:szCs w:val="36"/>
        </w:rPr>
      </w:r>
    </w:p>
    <w:p>
      <w:pPr>
        <w:pStyle w:val="889"/>
        <w:widowControl w:val="off"/>
        <w:rPr>
          <w:rFonts w:ascii="Liberation Sans" w:hAnsi="Liberation Sans" w:cs="Liberation Sans"/>
          <w:b/>
          <w:bCs/>
          <w:sz w:val="20"/>
          <w:szCs w:val="20"/>
        </w:rPr>
      </w:pPr>
      <w:r>
        <w:rPr>
          <w:rFonts w:ascii="Liberation Sans" w:hAnsi="Liberation Sans" w:eastAsia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</w:p>
    <w:p>
      <w:pPr>
        <w:pStyle w:val="893"/>
        <w:widowControl w:val="off"/>
        <w:rPr>
          <w:rFonts w:ascii="Liberation Sans" w:hAnsi="Liberation Sans" w:eastAsia="Liberation Sans" w:cs="Liberation Sans"/>
          <w:bCs/>
          <w:i/>
        </w:rPr>
      </w:pPr>
      <w:r>
        <w:rPr>
          <w:rFonts w:ascii="Liberation Sans" w:hAnsi="Liberation Sans" w:eastAsia="Liberation Sans" w:cs="Liberation Sans"/>
          <w:b/>
          <w:bCs/>
        </w:rPr>
        <w:t xml:space="preserve">27.11.2025                                         </w:t>
      </w:r>
      <w:r>
        <w:rPr>
          <w:rFonts w:ascii="Liberation Sans" w:hAnsi="Liberation Sans" w:eastAsia="Liberation Sans" w:cs="Liberation Sans"/>
          <w:b/>
          <w:bCs/>
        </w:rPr>
        <w:t xml:space="preserve">                            </w:t>
      </w:r>
      <w:r>
        <w:rPr>
          <w:rFonts w:ascii="Liberation Sans" w:hAnsi="Liberation Sans" w:eastAsia="Liberation Sans" w:cs="Liberation Sans"/>
          <w:b/>
          <w:bCs/>
        </w:rPr>
        <w:t xml:space="preserve"> г. Новый Уренгой</w:t>
      </w:r>
      <w:r>
        <w:rPr>
          <w:rFonts w:ascii="Liberation Sans" w:hAnsi="Liberation Sans" w:eastAsia="Liberation Sans" w:cs="Liberation Sans"/>
          <w:i/>
        </w:rPr>
        <w:t xml:space="preserve"> </w:t>
      </w:r>
      <w:r>
        <w:rPr>
          <w:rFonts w:ascii="Liberation Sans" w:hAnsi="Liberation Sans" w:eastAsia="Liberation Sans" w:cs="Liberation Sans"/>
          <w:bCs/>
          <w:i/>
        </w:rPr>
      </w:r>
      <w:r>
        <w:rPr>
          <w:rFonts w:ascii="Liberation Sans" w:hAnsi="Liberation Sans" w:eastAsia="Liberation Sans" w:cs="Liberation Sans"/>
          <w:bCs/>
          <w:i/>
        </w:rPr>
      </w:r>
    </w:p>
    <w:p>
      <w:pPr>
        <w:pStyle w:val="893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pStyle w:val="889"/>
        <w:jc w:val="center"/>
        <w:widowControl w:val="off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white"/>
        </w:rPr>
        <w:t xml:space="preserve"> досрочном прекращении полномочий члена </w:t>
        <w:br/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white"/>
        </w:rPr>
        <w:t xml:space="preserve">Об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white"/>
        </w:rPr>
        <w:t xml:space="preserve">щественной палаты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городского округа город Новый Уренгой Ямало-Ненецкого автономного округа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white"/>
        </w:rPr>
        <w:t xml:space="preserve">, </w:t>
        <w:br/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white"/>
        </w:rPr>
        <w:t xml:space="preserve">вк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white"/>
        </w:rPr>
        <w:t xml:space="preserve">лючении нового члена в ее состав, внесении изменений </w:t>
        <w:br/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white"/>
        </w:rPr>
        <w:t xml:space="preserve">в 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white"/>
        </w:rPr>
        <w:t xml:space="preserve">решение Думы города Новый Уренгой 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white"/>
        </w:rPr>
        <w:t xml:space="preserve">от 19.12.2024 № 368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</w:p>
    <w:p>
      <w:pPr>
        <w:pStyle w:val="889"/>
        <w:jc w:val="center"/>
        <w:widowControl w:val="off"/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</w:p>
    <w:p>
      <w:pPr>
        <w:pStyle w:val="889"/>
        <w:jc w:val="center"/>
        <w:widowControl w:val="off"/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</w:p>
    <w:p>
      <w:pPr>
        <w:pStyle w:val="889"/>
        <w:jc w:val="center"/>
        <w:widowControl w:val="off"/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rPr>
          <w:rFonts w:ascii="Liberation Sans" w:hAnsi="Liberation Sans" w:cs="Liberation Sans"/>
          <w:color w:val="000000" w:themeColor="text1"/>
          <w:spacing w:val="0"/>
          <w:sz w:val="28"/>
          <w:szCs w:val="28"/>
          <w:highlight w:val="whit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white"/>
        </w:rPr>
        <w:t xml:space="preserve">В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white"/>
        </w:rPr>
        <w:t xml:space="preserve"> соответствии с 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</w:rPr>
        <w:t xml:space="preserve">ф</w:t>
      </w:r>
      <w:hyperlink r:id="rId12" w:tooltip="https://internet.garant.ru/document/redirect/186367/0" w:history="1">
        <w:r>
          <w:rPr>
            <w:rStyle w:val="871"/>
            <w:rFonts w:ascii="Liberation Sans" w:hAnsi="Liberation Sans" w:eastAsia="Liberation Sans" w:cs="Liberation Sans"/>
            <w:color w:val="auto"/>
            <w:sz w:val="28"/>
            <w:szCs w:val="28"/>
            <w:highlight w:val="none"/>
            <w:u w:val="none"/>
          </w:rPr>
          <w:t xml:space="preserve">едеральными законами</w:t>
        </w:r>
      </w:hyperlink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strike w:val="0"/>
          <w:color w:val="auto"/>
          <w:sz w:val="28"/>
          <w:szCs w:val="28"/>
          <w:highlight w:val="none"/>
        </w:rPr>
        <w:t xml:space="preserve">от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2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0.03.2025 </w:t>
        <w:br/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№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33-ФЗ «Об общих принципах организации местного самоуправления в единой системе публичной власти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»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от 21.07.2014 № 212-ФЗ «Об основах общественного контроля в Российской Федерации»,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Положением об Общественной палате городского округа город Новый Уренгой Ямало-Ненецкого автономного округа, утвержденным решением Городской Думы муниципального образования город Новый Уренгой от 03.09.2015 № 458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white"/>
        </w:rPr>
        <w:t xml:space="preserve">,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white"/>
        </w:rPr>
        <w:t xml:space="preserve">руководствуясь 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white"/>
        </w:rPr>
        <w:t xml:space="preserve">Уставом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white"/>
        </w:rPr>
        <w:t xml:space="preserve"> городского округа город Новый Уренгой Ямало-Ненецкого автономного округа, Дума города Новый Уренгой </w:t>
      </w:r>
      <w:r>
        <w:rPr>
          <w:rFonts w:ascii="Liberation Sans" w:hAnsi="Liberation Sans" w:cs="Liberation Sans"/>
          <w:color w:val="000000" w:themeColor="text1"/>
          <w:spacing w:val="0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color w:val="000000" w:themeColor="text1"/>
          <w:spacing w:val="0"/>
          <w:sz w:val="28"/>
          <w:szCs w:val="28"/>
          <w:highlight w:val="white"/>
          <w14:ligatures w14:val="none"/>
        </w:rPr>
      </w:r>
    </w:p>
    <w:p>
      <w:pPr>
        <w:pStyle w:val="889"/>
        <w:contextualSpacing w:val="0"/>
        <w:jc w:val="both"/>
        <w:spacing w:before="0" w:after="0" w:line="238" w:lineRule="auto"/>
        <w:widowControl w:val="off"/>
        <w:rPr>
          <w:rFonts w:ascii="Liberation Sans" w:hAnsi="Liberation Sans" w:cs="Liberation Sans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889"/>
        <w:jc w:val="both"/>
        <w:widowControl w:val="off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РЕШИЛА: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889"/>
        <w:jc w:val="both"/>
        <w:widowControl w:val="off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1. 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Прекратить досрочно полномочия члена Общественной палаты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городского округа город Новый Уренгой Ямало-Ненецкого автономного округа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Горшковского Максима Александровича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15.09.2025.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 w:val="0"/>
        <w:ind w:left="0" w:right="0" w:firstLine="709"/>
        <w:jc w:val="both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2. 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Включить в состав членов Общественной палаты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городского округа город Новый Уренгой Ямало-Ненецкого автономного округа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Поздееву Любовь Владиславовну.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 w:val="0"/>
        <w:ind w:left="0" w:right="0" w:firstLine="709"/>
        <w:jc w:val="both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3. 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Внести следующие изменения в решение Думы города Новый Уренгой от 19.12.2024 № 368 «Об утверждении членов Общественной пала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ты городского округа город Новый Уренгой Ямало-Ненецкого автономного округа»: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 w:val="0"/>
        <w:ind w:left="0" w:right="0" w:firstLine="709"/>
        <w:jc w:val="both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3.1. 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преамбуле слова 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06.10.2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003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№ 131-ФЗ «Об общих принципах организации местного самоуправления в Российской Федерации»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заменить </w:t>
      </w:r>
      <w:r>
        <w:rPr>
          <w:rFonts w:ascii="Liberation Sans" w:hAnsi="Liberation Sans" w:eastAsia="Liberation Sans" w:cs="Liberation Sans"/>
          <w:strike w:val="0"/>
          <w:color w:val="auto"/>
          <w:sz w:val="28"/>
          <w:szCs w:val="28"/>
          <w:highlight w:val="white"/>
        </w:rPr>
        <w:t xml:space="preserve">словами </w:t>
      </w:r>
      <w:r>
        <w:rPr>
          <w:rFonts w:ascii="Liberation Sans" w:hAnsi="Liberation Sans" w:eastAsia="Liberation Sans" w:cs="Liberation Sans"/>
          <w:strike w:val="0"/>
          <w:color w:val="auto"/>
          <w:sz w:val="28"/>
          <w:szCs w:val="28"/>
          <w:highlight w:val="white"/>
        </w:rPr>
        <w:t xml:space="preserve">«от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2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0.03.2025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№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 33-ФЗ «Об общих принципах организации местного самоуправления в единой системе публичной власти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»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 w:val="0"/>
        <w:ind w:left="0" w:right="0" w:firstLine="709"/>
        <w:jc w:val="both"/>
        <w:rPr>
          <w:rFonts w:ascii="Liberation Sans" w:hAnsi="Liberation Sans" w:eastAsia="Liberation Sans" w:cs="Liberation Sans"/>
          <w:spacing w:val="0"/>
          <w:sz w:val="28"/>
          <w:szCs w:val="28"/>
          <w:highlight w:val="whit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3.2. 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риложение 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Члены Общественной палаты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городского округа город Новый Уренгой Ямало-Ненецкого автономного округа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»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зложить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 новой редакции согласно приложению к настоящему решению.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white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white"/>
          <w14:ligatures w14:val="none"/>
        </w:rPr>
      </w:r>
    </w:p>
    <w:p>
      <w:pPr>
        <w:contextualSpacing w:val="0"/>
        <w:ind w:left="0" w:right="0" w:firstLine="709"/>
        <w:jc w:val="both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white"/>
        </w:rPr>
        <w:t xml:space="preserve">4. Разместить настоящее решение в сетевом издании «Импульс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white"/>
        </w:rPr>
        <w:t xml:space="preserve"> Севера»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  <w:lang w:eastAsia="ru-RU"/>
        </w:rPr>
        <w:t xml:space="preserve">и на официальном сайте Думы города Новый Уренгой в сети Интернет.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 w:val="0"/>
        <w:ind w:left="0" w:right="0" w:firstLine="709"/>
        <w:jc w:val="both"/>
        <w:rPr>
          <w:rFonts w:ascii="Liberation Sans" w:hAnsi="Liberation Sans" w:cs="Liberation Sans"/>
          <w:color w:val="000000" w:themeColor="text1"/>
          <w:spacing w:val="0"/>
          <w:sz w:val="28"/>
          <w:szCs w:val="28"/>
          <w:highlight w:val="whit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white"/>
        </w:rPr>
        <w:t xml:space="preserve">5. Решение вступает в силу со дня его принятия. </w:t>
      </w:r>
      <w:r>
        <w:rPr>
          <w:rFonts w:ascii="Liberation Sans" w:hAnsi="Liberation Sans" w:cs="Liberation Sans"/>
          <w:color w:val="000000" w:themeColor="text1"/>
          <w:spacing w:val="0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color w:val="000000" w:themeColor="text1"/>
          <w:spacing w:val="0"/>
          <w:sz w:val="28"/>
          <w:szCs w:val="28"/>
          <w:highlight w:val="white"/>
          <w14:ligatures w14:val="none"/>
        </w:rPr>
      </w:r>
    </w:p>
    <w:p>
      <w:pPr>
        <w:pStyle w:val="889"/>
        <w:jc w:val="both"/>
        <w:widowControl w:val="off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jc w:val="both"/>
        <w:widowControl w:val="off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89"/>
        <w:jc w:val="both"/>
        <w:widowControl w:val="off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17"/>
        <w:gridCol w:w="2836"/>
        <w:gridCol w:w="2512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17" w:type="dxa"/>
            <w:vAlign w:val="top"/>
            <w:textDirection w:val="lrTb"/>
            <w:noWrap w:val="false"/>
          </w:tcPr>
          <w:p>
            <w:pPr>
              <w:pStyle w:val="889"/>
              <w:jc w:val="both"/>
              <w:rPr>
                <w:rFonts w:ascii="Liberation Sans" w:hAnsi="Liberation Sans" w:cs="Liberation Sans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Председатель Думы</w:t>
            </w:r>
            <w:r>
              <w:rPr>
                <w:rFonts w:ascii="Liberation Sans" w:hAnsi="Liberation Sans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6" w:type="dxa"/>
            <w:vAlign w:val="top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pStyle w:val="889"/>
              <w:jc w:val="both"/>
              <w:rPr>
                <w:rFonts w:ascii="Liberation Sans" w:hAnsi="Liberation Sans" w:cs="Liberation Sans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              </w:t>
            </w:r>
            <w:r>
              <w:rPr>
                <w:rFonts w:ascii="Liberation Sans" w:hAnsi="Liberation Sans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12" w:type="dxa"/>
            <w:vAlign w:val="top"/>
            <w:textDirection w:val="lrTb"/>
            <w:noWrap w:val="false"/>
          </w:tcPr>
          <w:p>
            <w:pPr>
              <w:jc w:val="right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pStyle w:val="889"/>
              <w:jc w:val="right"/>
              <w:rPr>
                <w:rFonts w:ascii="Liberation Sans" w:hAnsi="Liberation Sans" w:cs="Liberation Sans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П.М. 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Шумова</w:t>
            </w:r>
            <w:r>
              <w:rPr>
                <w:rFonts w:ascii="Liberation Sans" w:hAnsi="Liberation Sans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none"/>
              </w:rPr>
            </w:r>
          </w:p>
        </w:tc>
      </w:tr>
    </w:tbl>
    <w:p>
      <w:pPr>
        <w:rPr>
          <w:rFonts w:ascii="Liberation Sans" w:hAnsi="Liberation Sans" w:cs="Liberation Sans"/>
          <w:sz w:val="28"/>
          <w:szCs w:val="28"/>
        </w:rPr>
        <w:sectPr>
          <w:headerReference w:type="default" r:id="rId9"/>
          <w:footnotePr/>
          <w:endnotePr/>
          <w:type w:val="nextPage"/>
          <w:pgSz w:w="11900" w:h="16820" w:orient="portrait"/>
          <w:pgMar w:top="1134" w:right="850" w:bottom="1134" w:left="1701" w:header="567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tbl>
      <w:tblPr>
        <w:tblW w:w="0" w:type="auto"/>
        <w:jc w:val="right"/>
        <w:tblInd w:w="595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363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3" w:type="dxa"/>
            <w:vAlign w:val="top"/>
            <w:textDirection w:val="lrTb"/>
            <w:noWrap w:val="false"/>
          </w:tcPr>
          <w:p>
            <w:pPr>
              <w:pStyle w:val="889"/>
              <w:tabs>
                <w:tab w:val="center" w:pos="4153" w:leader="none"/>
                <w:tab w:val="right" w:pos="8306" w:leader="none"/>
              </w:tabs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Приложение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pStyle w:val="889"/>
              <w:tabs>
                <w:tab w:val="center" w:pos="4153" w:leader="none"/>
                <w:tab w:val="right" w:pos="8306" w:leader="none"/>
              </w:tabs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pStyle w:val="889"/>
              <w:tabs>
                <w:tab w:val="center" w:pos="4153" w:leader="none"/>
                <w:tab w:val="right" w:pos="8306" w:leader="none"/>
              </w:tabs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к решению Думы </w:t>
              <w:br/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pStyle w:val="889"/>
              <w:tabs>
                <w:tab w:val="center" w:pos="4153" w:leader="none"/>
                <w:tab w:val="right" w:pos="8306" w:leader="none"/>
              </w:tabs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от 27.11.2025  № 28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</w:r>
          </w:p>
        </w:tc>
      </w:tr>
    </w:tbl>
    <w:p>
      <w:pPr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89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89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89"/>
        <w:jc w:val="center"/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Члены Общественной палаты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городского округа </w:t>
        <w:br/>
        <w:t xml:space="preserve">город Новый Уренгой Ямало-Ненецкого автономного округа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</w:p>
    <w:p>
      <w:pPr>
        <w:jc w:val="center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89"/>
        <w:ind w:left="0" w:right="0" w:firstLine="709"/>
        <w:jc w:val="both"/>
        <w:tabs>
          <w:tab w:val="center" w:pos="4153" w:leader="none"/>
          <w:tab w:val="right" w:pos="8306" w:leader="none"/>
        </w:tabs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1.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Алексеенко Наталь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я Леонидовна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89"/>
        <w:ind w:left="0" w:right="0" w:firstLine="709"/>
        <w:jc w:val="both"/>
        <w:tabs>
          <w:tab w:val="center" w:pos="4153" w:leader="none"/>
          <w:tab w:val="right" w:pos="8306" w:leader="none"/>
        </w:tabs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2.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Беляев Сергей Сергеевич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3.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Зенкина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Мария Васильевна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r>
    </w:p>
    <w:p>
      <w:pPr>
        <w:ind w:left="0" w:right="0" w:firstLine="709"/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4.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Зубова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Екатерина Александровна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r>
    </w:p>
    <w:p>
      <w:pPr>
        <w:ind w:left="0" w:right="0" w:firstLine="709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5.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Мардян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Нарине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Арамаисовна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6.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Поздеева Любовь Владиславовна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sectPr>
      <w:footnotePr/>
      <w:endnotePr/>
      <w:type w:val="nextPage"/>
      <w:pgSz w:w="11900" w:h="16820" w:orient="portrait"/>
      <w:pgMar w:top="1134" w:right="850" w:bottom="1134" w:left="1701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Courier New">
    <w:panose1 w:val="02070309020205020404"/>
  </w:font>
  <w:font w:name="Times New Roman CYR">
    <w:panose1 w:val="02020603050405020304"/>
  </w:font>
  <w:font w:name="TimesNewRoman">
    <w:panose1 w:val="02020603050405020304"/>
  </w:font>
  <w:font w:name="Times New Roman">
    <w:panose1 w:val="02020603050405020304"/>
  </w:font>
  <w:font w:name="Verdan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9"/>
      <w:jc w:val="center"/>
      <w:rPr>
        <w:rFonts w:ascii="Liberation Sans" w:hAnsi="Liberation Sans" w:cs="Liberation Sans"/>
      </w:rPr>
    </w:pPr>
    <w:fldSimple w:instr="PAGE \* MERGEFORMAT">
      <w:r>
        <w:rPr>
          <w:rFonts w:ascii="Liberation Sans" w:hAnsi="Liberation Sans" w:eastAsia="Liberation Sans" w:cs="Liberation Sans"/>
        </w:rPr>
        <w:t xml:space="preserve">1</w:t>
      </w:r>
    </w:fldSimple>
    <w:r>
      <w:rPr>
        <w:rFonts w:ascii="Liberation Sans" w:hAnsi="Liberation Sans" w:eastAsia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  <w:p>
    <w:pPr>
      <w:pStyle w:val="739"/>
      <w:rPr>
        <w:rFonts w:ascii="Liberation Sans" w:hAnsi="Liberation Sans" w:cs="Liberation Sans"/>
      </w:rPr>
    </w:pPr>
    <w:r>
      <w:rPr>
        <w:rFonts w:ascii="Liberation Sans" w:hAnsi="Liberation Sans" w:eastAsia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ascii="Times New Roman CYR" w:hAnsi="Times New Roman CYR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5">
    <w:multiLevelType w:val="hybridMultilevel"/>
    <w:lvl w:ilvl="0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0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1">
    <w:name w:val="Heading 1"/>
    <w:basedOn w:val="889"/>
    <w:next w:val="889"/>
    <w:link w:val="71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2">
    <w:name w:val="Heading 1 Char"/>
    <w:link w:val="711"/>
    <w:uiPriority w:val="9"/>
    <w:rPr>
      <w:rFonts w:ascii="Arial" w:hAnsi="Arial" w:eastAsia="Arial" w:cs="Arial"/>
      <w:sz w:val="40"/>
      <w:szCs w:val="40"/>
    </w:rPr>
  </w:style>
  <w:style w:type="paragraph" w:styleId="713">
    <w:name w:val="Heading 2"/>
    <w:basedOn w:val="889"/>
    <w:next w:val="889"/>
    <w:link w:val="7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4">
    <w:name w:val="Heading 2 Char"/>
    <w:link w:val="713"/>
    <w:uiPriority w:val="9"/>
    <w:rPr>
      <w:rFonts w:ascii="Arial" w:hAnsi="Arial" w:eastAsia="Arial" w:cs="Arial"/>
      <w:sz w:val="34"/>
    </w:rPr>
  </w:style>
  <w:style w:type="paragraph" w:styleId="715">
    <w:name w:val="Heading 3"/>
    <w:basedOn w:val="889"/>
    <w:next w:val="889"/>
    <w:link w:val="7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6">
    <w:name w:val="Heading 3 Char"/>
    <w:link w:val="715"/>
    <w:uiPriority w:val="9"/>
    <w:rPr>
      <w:rFonts w:ascii="Arial" w:hAnsi="Arial" w:eastAsia="Arial" w:cs="Arial"/>
      <w:sz w:val="30"/>
      <w:szCs w:val="30"/>
    </w:rPr>
  </w:style>
  <w:style w:type="paragraph" w:styleId="717">
    <w:name w:val="Heading 4"/>
    <w:basedOn w:val="889"/>
    <w:next w:val="889"/>
    <w:link w:val="7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8">
    <w:name w:val="Heading 4 Char"/>
    <w:link w:val="717"/>
    <w:uiPriority w:val="9"/>
    <w:rPr>
      <w:rFonts w:ascii="Arial" w:hAnsi="Arial" w:eastAsia="Arial" w:cs="Arial"/>
      <w:b/>
      <w:bCs/>
      <w:sz w:val="26"/>
      <w:szCs w:val="26"/>
    </w:rPr>
  </w:style>
  <w:style w:type="paragraph" w:styleId="719">
    <w:name w:val="Heading 5"/>
    <w:basedOn w:val="889"/>
    <w:next w:val="889"/>
    <w:link w:val="7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0">
    <w:name w:val="Heading 5 Char"/>
    <w:link w:val="719"/>
    <w:uiPriority w:val="9"/>
    <w:rPr>
      <w:rFonts w:ascii="Arial" w:hAnsi="Arial" w:eastAsia="Arial" w:cs="Arial"/>
      <w:b/>
      <w:bCs/>
      <w:sz w:val="24"/>
      <w:szCs w:val="24"/>
    </w:rPr>
  </w:style>
  <w:style w:type="paragraph" w:styleId="721">
    <w:name w:val="Heading 6"/>
    <w:basedOn w:val="889"/>
    <w:next w:val="889"/>
    <w:link w:val="7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2">
    <w:name w:val="Heading 6 Char"/>
    <w:link w:val="721"/>
    <w:uiPriority w:val="9"/>
    <w:rPr>
      <w:rFonts w:ascii="Arial" w:hAnsi="Arial" w:eastAsia="Arial" w:cs="Arial"/>
      <w:b/>
      <w:bCs/>
      <w:sz w:val="22"/>
      <w:szCs w:val="22"/>
    </w:rPr>
  </w:style>
  <w:style w:type="paragraph" w:styleId="723">
    <w:name w:val="Heading 7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4">
    <w:name w:val="Heading 7 Char"/>
    <w:link w:val="72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5">
    <w:name w:val="Heading 8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6">
    <w:name w:val="Heading 8 Char"/>
    <w:link w:val="725"/>
    <w:uiPriority w:val="9"/>
    <w:rPr>
      <w:rFonts w:ascii="Arial" w:hAnsi="Arial" w:eastAsia="Arial" w:cs="Arial"/>
      <w:i/>
      <w:iCs/>
      <w:sz w:val="22"/>
      <w:szCs w:val="22"/>
    </w:rPr>
  </w:style>
  <w:style w:type="paragraph" w:styleId="727">
    <w:name w:val="Heading 9"/>
    <w:basedOn w:val="889"/>
    <w:next w:val="889"/>
    <w:link w:val="7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8">
    <w:name w:val="Heading 9 Char"/>
    <w:link w:val="727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List Paragraph"/>
    <w:basedOn w:val="889"/>
    <w:uiPriority w:val="34"/>
    <w:qFormat/>
    <w:pPr>
      <w:contextualSpacing/>
      <w:ind w:left="720"/>
    </w:pPr>
  </w:style>
  <w:style w:type="paragraph" w:styleId="730">
    <w:name w:val="No Spacing"/>
    <w:uiPriority w:val="1"/>
    <w:qFormat/>
    <w:pPr>
      <w:spacing w:before="0" w:after="0" w:line="240" w:lineRule="auto"/>
    </w:pPr>
  </w:style>
  <w:style w:type="paragraph" w:styleId="731">
    <w:name w:val="Title"/>
    <w:basedOn w:val="889"/>
    <w:next w:val="889"/>
    <w:link w:val="73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2">
    <w:name w:val="Title Char"/>
    <w:link w:val="731"/>
    <w:uiPriority w:val="10"/>
    <w:rPr>
      <w:sz w:val="48"/>
      <w:szCs w:val="48"/>
    </w:rPr>
  </w:style>
  <w:style w:type="paragraph" w:styleId="733">
    <w:name w:val="Subtitle"/>
    <w:basedOn w:val="889"/>
    <w:next w:val="889"/>
    <w:link w:val="734"/>
    <w:uiPriority w:val="11"/>
    <w:qFormat/>
    <w:pPr>
      <w:spacing w:before="200" w:after="200"/>
    </w:pPr>
    <w:rPr>
      <w:sz w:val="24"/>
      <w:szCs w:val="24"/>
    </w:rPr>
  </w:style>
  <w:style w:type="character" w:styleId="734">
    <w:name w:val="Subtitle Char"/>
    <w:link w:val="733"/>
    <w:uiPriority w:val="11"/>
    <w:rPr>
      <w:sz w:val="24"/>
      <w:szCs w:val="24"/>
    </w:rPr>
  </w:style>
  <w:style w:type="paragraph" w:styleId="735">
    <w:name w:val="Quote"/>
    <w:basedOn w:val="889"/>
    <w:next w:val="889"/>
    <w:link w:val="736"/>
    <w:uiPriority w:val="29"/>
    <w:qFormat/>
    <w:pPr>
      <w:ind w:left="720" w:right="720"/>
    </w:pPr>
    <w:rPr>
      <w:i/>
    </w:rPr>
  </w:style>
  <w:style w:type="character" w:styleId="736">
    <w:name w:val="Quote Char"/>
    <w:link w:val="735"/>
    <w:uiPriority w:val="29"/>
    <w:rPr>
      <w:i/>
    </w:rPr>
  </w:style>
  <w:style w:type="paragraph" w:styleId="737">
    <w:name w:val="Intense Quote"/>
    <w:basedOn w:val="889"/>
    <w:next w:val="889"/>
    <w:link w:val="73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8">
    <w:name w:val="Intense Quote Char"/>
    <w:link w:val="737"/>
    <w:uiPriority w:val="30"/>
    <w:rPr>
      <w:i/>
    </w:rPr>
  </w:style>
  <w:style w:type="paragraph" w:styleId="739">
    <w:name w:val="Header"/>
    <w:basedOn w:val="889"/>
    <w:link w:val="74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0">
    <w:name w:val="Header Char"/>
    <w:link w:val="739"/>
    <w:uiPriority w:val="99"/>
  </w:style>
  <w:style w:type="paragraph" w:styleId="741">
    <w:name w:val="Footer"/>
    <w:basedOn w:val="889"/>
    <w:link w:val="7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2">
    <w:name w:val="Footer Char"/>
    <w:link w:val="741"/>
    <w:uiPriority w:val="99"/>
  </w:style>
  <w:style w:type="paragraph" w:styleId="743">
    <w:name w:val="Caption"/>
    <w:basedOn w:val="889"/>
    <w:next w:val="8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4">
    <w:name w:val="Caption Char"/>
    <w:basedOn w:val="743"/>
    <w:link w:val="741"/>
    <w:uiPriority w:val="99"/>
  </w:style>
  <w:style w:type="table" w:styleId="74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1">
    <w:name w:val="Hyperlink"/>
    <w:uiPriority w:val="99"/>
    <w:unhideWhenUsed/>
    <w:rPr>
      <w:color w:val="0000ff" w:themeColor="hyperlink"/>
      <w:u w:val="single"/>
    </w:rPr>
  </w:style>
  <w:style w:type="paragraph" w:styleId="872">
    <w:name w:val="footnote text"/>
    <w:basedOn w:val="889"/>
    <w:link w:val="873"/>
    <w:uiPriority w:val="99"/>
    <w:semiHidden/>
    <w:unhideWhenUsed/>
    <w:pPr>
      <w:spacing w:after="40" w:line="240" w:lineRule="auto"/>
    </w:pPr>
    <w:rPr>
      <w:sz w:val="18"/>
    </w:rPr>
  </w:style>
  <w:style w:type="character" w:styleId="873">
    <w:name w:val="Footnote Text Char"/>
    <w:link w:val="872"/>
    <w:uiPriority w:val="99"/>
    <w:rPr>
      <w:sz w:val="18"/>
    </w:rPr>
  </w:style>
  <w:style w:type="character" w:styleId="874">
    <w:name w:val="footnote reference"/>
    <w:uiPriority w:val="99"/>
    <w:unhideWhenUsed/>
    <w:rPr>
      <w:vertAlign w:val="superscript"/>
    </w:rPr>
  </w:style>
  <w:style w:type="paragraph" w:styleId="875">
    <w:name w:val="endnote text"/>
    <w:basedOn w:val="889"/>
    <w:link w:val="876"/>
    <w:uiPriority w:val="99"/>
    <w:semiHidden/>
    <w:unhideWhenUsed/>
    <w:pPr>
      <w:spacing w:after="0" w:line="240" w:lineRule="auto"/>
    </w:pPr>
    <w:rPr>
      <w:sz w:val="20"/>
    </w:rPr>
  </w:style>
  <w:style w:type="character" w:styleId="876">
    <w:name w:val="Endnote Text Char"/>
    <w:link w:val="875"/>
    <w:uiPriority w:val="99"/>
    <w:rPr>
      <w:sz w:val="20"/>
    </w:rPr>
  </w:style>
  <w:style w:type="character" w:styleId="877">
    <w:name w:val="endnote reference"/>
    <w:uiPriority w:val="99"/>
    <w:semiHidden/>
    <w:unhideWhenUsed/>
    <w:rPr>
      <w:vertAlign w:val="superscript"/>
    </w:rPr>
  </w:style>
  <w:style w:type="paragraph" w:styleId="878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9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80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81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82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3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4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5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6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7">
    <w:name w:val="TOC Heading"/>
    <w:uiPriority w:val="39"/>
    <w:unhideWhenUsed/>
  </w:style>
  <w:style w:type="paragraph" w:styleId="888">
    <w:name w:val="table of figures"/>
    <w:basedOn w:val="889"/>
    <w:next w:val="889"/>
    <w:uiPriority w:val="99"/>
    <w:unhideWhenUsed/>
    <w:pPr>
      <w:spacing w:after="0" w:afterAutospacing="0"/>
    </w:pPr>
  </w:style>
  <w:style w:type="paragraph" w:styleId="889" w:default="1">
    <w:name w:val="Normal"/>
    <w:next w:val="889"/>
    <w:link w:val="889"/>
    <w:qFormat/>
    <w:rPr>
      <w:sz w:val="28"/>
      <w:szCs w:val="28"/>
      <w:lang w:val="ru-RU" w:eastAsia="ru-RU" w:bidi="ar-SA"/>
    </w:rPr>
  </w:style>
  <w:style w:type="character" w:styleId="890">
    <w:name w:val="Основной шрифт абзаца"/>
    <w:next w:val="890"/>
    <w:link w:val="889"/>
    <w:semiHidden/>
  </w:style>
  <w:style w:type="table" w:styleId="891">
    <w:name w:val="Обычная таблица"/>
    <w:next w:val="891"/>
    <w:link w:val="889"/>
    <w:semiHidden/>
    <w:tblPr/>
  </w:style>
  <w:style w:type="numbering" w:styleId="892">
    <w:name w:val="Нет списка"/>
    <w:next w:val="892"/>
    <w:link w:val="889"/>
    <w:semiHidden/>
  </w:style>
  <w:style w:type="paragraph" w:styleId="893">
    <w:name w:val="Верхний колонтитул"/>
    <w:basedOn w:val="889"/>
    <w:next w:val="893"/>
    <w:link w:val="898"/>
    <w:pPr>
      <w:tabs>
        <w:tab w:val="center" w:pos="4153" w:leader="none"/>
        <w:tab w:val="right" w:pos="8306" w:leader="none"/>
      </w:tabs>
    </w:pPr>
  </w:style>
  <w:style w:type="table" w:styleId="894">
    <w:name w:val="Сетка таблицы"/>
    <w:basedOn w:val="891"/>
    <w:next w:val="894"/>
    <w:link w:val="889"/>
    <w:tblPr/>
  </w:style>
  <w:style w:type="paragraph" w:styleId="895">
    <w:name w:val="ConsPlusNormal"/>
    <w:next w:val="895"/>
    <w:link w:val="88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96">
    <w:name w:val="ConsPlusTitle"/>
    <w:next w:val="896"/>
    <w:link w:val="889"/>
    <w:rPr>
      <w:b/>
      <w:bCs/>
      <w:sz w:val="24"/>
      <w:szCs w:val="24"/>
      <w:lang w:val="ru-RU" w:eastAsia="ru-RU" w:bidi="ar-SA"/>
    </w:rPr>
  </w:style>
  <w:style w:type="paragraph" w:styleId="897">
    <w:name w:val="Знак"/>
    <w:basedOn w:val="889"/>
    <w:next w:val="897"/>
    <w:link w:val="8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898">
    <w:name w:val="Верхний колонтитул Знак"/>
    <w:basedOn w:val="890"/>
    <w:next w:val="898"/>
    <w:link w:val="893"/>
    <w:rPr>
      <w:sz w:val="28"/>
      <w:szCs w:val="28"/>
      <w:lang w:val="ru-RU" w:eastAsia="ru-RU" w:bidi="ar-SA"/>
    </w:rPr>
  </w:style>
  <w:style w:type="character" w:styleId="899" w:default="1">
    <w:name w:val="Default Paragraph Font"/>
    <w:uiPriority w:val="1"/>
    <w:semiHidden/>
    <w:unhideWhenUsed/>
  </w:style>
  <w:style w:type="numbering" w:styleId="900" w:default="1">
    <w:name w:val="No List"/>
    <w:uiPriority w:val="99"/>
    <w:semiHidden/>
    <w:unhideWhenUsed/>
  </w:style>
  <w:style w:type="table" w:styleId="901" w:default="1">
    <w:name w:val="Normal Table"/>
    <w:uiPriority w:val="99"/>
    <w:semiHidden/>
    <w:unhideWhenUsed/>
    <w:tblPr/>
  </w:style>
  <w:style w:type="paragraph" w:styleId="902" w:customStyle="1">
    <w:name w:val="Body Text Indent 2"/>
    <w:basedOn w:val="861"/>
    <w:uiPriority w:val="99"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03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NewRoman" w:hAnsi="TimesNewRoman" w:eastAsia="TimesNewRoman" w:cs="TimesNew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emf"/><Relationship Id="rId11" Type="http://schemas.openxmlformats.org/officeDocument/2006/relationships/oleObject" Target="embeddings/oleObject1.bin"/><Relationship Id="rId12" Type="http://schemas.openxmlformats.org/officeDocument/2006/relationships/hyperlink" Target="https://internet.garant.ru/document/redirect/186367/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395</cp:revision>
  <dcterms:created xsi:type="dcterms:W3CDTF">2008-11-10T06:13:00Z</dcterms:created>
  <dcterms:modified xsi:type="dcterms:W3CDTF">2025-11-26T11:22:16Z</dcterms:modified>
  <cp:version>786432</cp:version>
</cp:coreProperties>
</file>