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32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"/>
        <w:gridCol w:w="855"/>
        <w:gridCol w:w="855"/>
        <w:gridCol w:w="855"/>
        <w:gridCol w:w="2043"/>
        <w:gridCol w:w="850"/>
        <w:gridCol w:w="1559"/>
        <w:gridCol w:w="1560"/>
      </w:tblGrid>
      <w:tr>
        <w:tblPrEx/>
        <w:trPr>
          <w:trHeight w:val="31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Align w:val="center"/>
            <w:textDirection w:val="lrTb"/>
            <w:noWrap/>
          </w:tcPr>
          <w:p>
            <w:pPr>
              <w:ind w:right="14"/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</w:rPr>
              <w:t xml:space="preserve">Приложение 6.1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Times New Roman" w:cs="Liberation Sans"/>
                <w:color w:val="000000"/>
                <w:sz w:val="28"/>
                <w:szCs w:val="28"/>
                <w:lang w:eastAsia="ru-RU"/>
              </w:rPr>
              <w:t xml:space="preserve">к решению Думы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Times New Roman" w:cs="Liberation Sans"/>
                <w:color w:val="000000"/>
                <w:sz w:val="28"/>
                <w:szCs w:val="28"/>
                <w:lang w:eastAsia="ru-RU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color w:val="000000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Times New Roman" w:cs="Liberation Sans"/>
                <w:color w:val="000000"/>
                <w:sz w:val="28"/>
                <w:szCs w:val="28"/>
                <w:lang w:eastAsia="ru-RU"/>
              </w:rPr>
              <w:t xml:space="preserve">от                   № 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1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1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3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0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Align w:val="bottom"/>
            <w:textDirection w:val="lrTb"/>
            <w:noWrap/>
          </w:tcPr>
          <w:p>
            <w:pPr>
              <w:ind w:right="-31"/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769"/>
        </w:trPr>
        <w:tc>
          <w:tcPr>
            <w:gridSpan w:val="8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ans" w:hAnsi="Liberation Sans" w:eastAsia="Liberation Sans" w:cs="Liberation Sans"/>
                <w:color w:val="000000"/>
                <w:sz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</w:rPr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Бюджетные ассигнования на осуществление бюджетных инвестиций в объекты муниципальной собственности, софинансирование капитальных вложений в которые осуществляется за счет межбюджетных субсидий из окружного бюджета, на плановый период 2027 и 2028 годов</w:t>
            </w:r>
            <w:r>
              <w:rPr>
                <w:rFonts w:ascii="Liberation Sans" w:hAnsi="Liberation Sans" w:eastAsia="Liberation Sans" w:cs="Liberation Sans"/>
                <w:color w:val="000000"/>
                <w:sz w:val="28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8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bCs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bCs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bCs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bCs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bCs/>
                <w:color w:val="000000"/>
                <w:szCs w:val="24"/>
              </w:rPr>
            </w:pP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  <w:r>
              <w:rPr>
                <w:rFonts w:ascii="Liberation Sans" w:hAnsi="Liberation Sans" w:cs="Liberation Sans"/>
                <w:bCs/>
                <w:color w:val="000000"/>
                <w:szCs w:val="24"/>
              </w:rPr>
            </w:r>
          </w:p>
        </w:tc>
      </w:tr>
    </w:tbl>
    <w:tbl>
      <w:tblPr>
        <w:tblStyle w:val="761"/>
        <w:tblW w:w="0" w:type="auto"/>
        <w:tblLayout w:type="fixed"/>
        <w:tblLook w:val="04A0" w:firstRow="1" w:lastRow="0" w:firstColumn="1" w:lastColumn="0" w:noHBand="0" w:noVBand="1"/>
      </w:tblPr>
      <w:tblGrid>
        <w:gridCol w:w="662"/>
        <w:gridCol w:w="1188"/>
        <w:gridCol w:w="5305"/>
        <w:gridCol w:w="1143"/>
        <w:gridCol w:w="1205"/>
      </w:tblGrid>
      <w:tr>
        <w:tblPrEx/>
        <w:trPr>
          <w:trHeight w:val="177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№ 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8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Код 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Наименование расходов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3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  Сумма 2027 год (тыс. руб.)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  Сумма 2028 год (тыс. руб.)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2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8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3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/>
          </w:p>
        </w:tc>
      </w:tr>
      <w:tr>
        <w:tblPrEx/>
        <w:trPr>
          <w:trHeight w:val="63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2" w:type="dxa"/>
            <w:vAlign w:val="top"/>
            <w:textDirection w:val="lrTb"/>
            <w:noWrap w:val="false"/>
          </w:tcPr>
          <w:p>
            <w:pPr>
              <w:ind w:left="71" w:right="0" w:firstLine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8" w:type="dxa"/>
            <w:vAlign w:val="top"/>
            <w:textDirection w:val="lrTb"/>
            <w:noWrap w:val="false"/>
          </w:tcPr>
          <w:p>
            <w:pPr>
              <w:ind w:left="71" w:right="0" w:firstLine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10Б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5" w:type="dxa"/>
            <w:vAlign w:val="top"/>
            <w:textDirection w:val="lrTb"/>
            <w:noWrap w:val="false"/>
          </w:tcPr>
          <w:p>
            <w:pPr>
              <w:ind w:left="71" w:right="0" w:firstLine="0"/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Реконструкция очистных сооружений канализации г. Новый Уренгой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2 121 213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71" w:right="0" w:firstLine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2 222 223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2" w:type="dxa"/>
            <w:vAlign w:val="top"/>
            <w:textDirection w:val="lrTb"/>
            <w:noWrap w:val="false"/>
          </w:tcPr>
          <w:p>
            <w:pPr>
              <w:ind w:left="71" w:right="0" w:firstLine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8" w:type="dxa"/>
            <w:vAlign w:val="top"/>
            <w:textDirection w:val="lrTb"/>
            <w:noWrap w:val="false"/>
          </w:tcPr>
          <w:p>
            <w:pPr>
              <w:ind w:left="71" w:right="0" w:firstLine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10В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5" w:type="dxa"/>
            <w:vAlign w:val="top"/>
            <w:textDirection w:val="lrTb"/>
            <w:noWrap w:val="false"/>
          </w:tcPr>
          <w:p>
            <w:pPr>
              <w:ind w:left="71" w:right="0" w:firstLine="0"/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Реконструкция участков улиц Подшибякина, Дружбы народов, Западной магистрали в г. Новый Уренгой, в т.ч. ПИР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412 588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71" w:right="0" w:firstLine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2" w:type="dxa"/>
            <w:vAlign w:val="top"/>
            <w:textDirection w:val="lrTb"/>
            <w:noWrap w:val="false"/>
          </w:tcPr>
          <w:p>
            <w:pPr>
              <w:ind w:left="71" w:right="0" w:firstLine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8" w:type="dxa"/>
            <w:vAlign w:val="top"/>
            <w:textDirection w:val="lrTb"/>
            <w:noWrap w:val="false"/>
          </w:tcPr>
          <w:p>
            <w:pPr>
              <w:ind w:left="71" w:right="0" w:firstLine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132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5" w:type="dxa"/>
            <w:vAlign w:val="top"/>
            <w:textDirection w:val="lrTb"/>
            <w:noWrap w:val="false"/>
          </w:tcPr>
          <w:p>
            <w:pPr>
              <w:ind w:left="71" w:right="0" w:firstLine="0"/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Мост № 8 через реку Варенга-Яха по ул. Больничный проезд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479 890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71" w:right="0" w:firstLine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2" w:type="dxa"/>
            <w:vAlign w:val="top"/>
            <w:textDirection w:val="lrTb"/>
            <w:noWrap w:val="false"/>
          </w:tcPr>
          <w:p>
            <w:pPr>
              <w:ind w:left="71" w:right="0" w:firstLine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8" w:type="dxa"/>
            <w:vAlign w:val="top"/>
            <w:textDirection w:val="lrTb"/>
            <w:noWrap w:val="false"/>
          </w:tcPr>
          <w:p>
            <w:pPr>
              <w:ind w:left="71" w:right="0" w:firstLine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154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5" w:type="dxa"/>
            <w:vAlign w:val="top"/>
            <w:textDirection w:val="lrTb"/>
            <w:noWrap w:val="false"/>
          </w:tcPr>
          <w:p>
            <w:pPr>
              <w:ind w:left="71" w:right="0" w:firstLine="0"/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Лыжная база - стадион с лыжероллерной трассой г. Новый Уренгой, в т.ч. затраты на ПИР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108 162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71" w:right="0" w:firstLine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2" w:type="dxa"/>
            <w:vAlign w:val="top"/>
            <w:textDirection w:val="lrTb"/>
            <w:noWrap w:val="false"/>
          </w:tcPr>
          <w:p>
            <w:pPr>
              <w:ind w:left="71" w:right="0" w:firstLine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8" w:type="dxa"/>
            <w:vAlign w:val="top"/>
            <w:textDirection w:val="lrTb"/>
            <w:noWrap w:val="false"/>
          </w:tcPr>
          <w:p>
            <w:pPr>
              <w:ind w:left="71" w:right="0" w:firstLine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173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5" w:type="dxa"/>
            <w:vAlign w:val="top"/>
            <w:textDirection w:val="lrTb"/>
            <w:noWrap w:val="false"/>
          </w:tcPr>
          <w:p>
            <w:pPr>
              <w:ind w:left="71" w:right="0" w:firstLine="0"/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Реконструкция ул. Железнодорожной г. Новый Уренгой, в т.ч. затраты на ПИР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19 308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71" w:right="0" w:firstLine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2" w:type="dxa"/>
            <w:vAlign w:val="top"/>
            <w:textDirection w:val="lrTb"/>
            <w:noWrap w:val="false"/>
          </w:tcPr>
          <w:p>
            <w:pPr>
              <w:ind w:left="71" w:right="0" w:firstLine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8" w:type="dxa"/>
            <w:vAlign w:val="top"/>
            <w:textDirection w:val="lrTb"/>
            <w:noWrap w:val="false"/>
          </w:tcPr>
          <w:p>
            <w:pPr>
              <w:ind w:left="71" w:right="0" w:firstLine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197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5" w:type="dxa"/>
            <w:vAlign w:val="top"/>
            <w:textDirection w:val="lrTb"/>
            <w:noWrap w:val="false"/>
          </w:tcPr>
          <w:p>
            <w:pPr>
              <w:ind w:left="71" w:right="0" w:firstLine="0"/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Строительство наружных сетей водопровода к ИЖС р-на Коротчаево, г. Новый Уренгой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25 646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71" w:right="0" w:firstLine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2" w:type="dxa"/>
            <w:vAlign w:val="top"/>
            <w:textDirection w:val="lrTb"/>
            <w:noWrap w:val="false"/>
          </w:tcPr>
          <w:p>
            <w:pPr>
              <w:ind w:left="71" w:right="0" w:firstLine="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8" w:type="dxa"/>
            <w:vAlign w:val="top"/>
            <w:textDirection w:val="lrTb"/>
            <w:noWrap w:val="false"/>
          </w:tcPr>
          <w:p>
            <w:pPr>
              <w:ind w:left="71" w:right="0" w:firstLine="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5" w:type="dxa"/>
            <w:vAlign w:val="top"/>
            <w:textDirection w:val="lrTb"/>
            <w:noWrap w:val="false"/>
          </w:tcPr>
          <w:p>
            <w:pPr>
              <w:ind w:left="71" w:right="0" w:firstLine="0"/>
              <w:jc w:val="left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ВСЕГО: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3 166 807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5" w:type="dxa"/>
            <w:vAlign w:val="top"/>
            <w:textDirection w:val="lrTb"/>
            <w:noWrap w:val="false"/>
          </w:tcPr>
          <w:p>
            <w:pPr>
              <w:ind w:left="71" w:right="0" w:firstLine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2 222 223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</w:tbl>
    <w:p>
      <w:pPr>
        <w:rPr>
          <w:rFonts w:ascii="Liberation Sans" w:hAnsi="Liberation Sans" w:cs="Liberation Sans"/>
          <w:sz w:val="2"/>
          <w:szCs w:val="2"/>
        </w:rPr>
      </w:pPr>
      <w:r>
        <w:rPr>
          <w:rFonts w:ascii="Liberation Sans" w:hAnsi="Liberation Sans" w:eastAsia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</w:p>
    <w:p>
      <w:pPr>
        <w:tabs>
          <w:tab w:val="left" w:pos="8186" w:leader="none"/>
        </w:tabs>
        <w:rPr>
          <w:rFonts w:ascii="Liberation Sans" w:hAnsi="Liberation Sans" w:cs="Liberation Sans"/>
          <w:sz w:val="2"/>
          <w:szCs w:val="2"/>
        </w:rPr>
      </w:pPr>
      <w:r/>
      <w:bookmarkStart w:id="0" w:name="_GoBack"/>
      <w:r/>
      <w:bookmarkEnd w:id="0"/>
      <w:r>
        <w:rPr>
          <w:rFonts w:ascii="Liberation Sans" w:hAnsi="Liberation Sans" w:cs="Liberation Sans"/>
          <w:sz w:val="2"/>
          <w:szCs w:val="2"/>
        </w:rPr>
        <w:tab/>
      </w:r>
      <w:r>
        <w:rPr>
          <w:rFonts w:ascii="Liberation Sans" w:hAnsi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1134" w:left="1701" w:header="567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Times New Roman">
    <w:panose1 w:val="020206030504050203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jc w:val="center"/>
      <w:rPr>
        <w:rFonts w:ascii="Liberation Sans" w:hAnsi="Liberation Sans" w:cs="Liberation Sans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Liberation Sans" w:hAnsi="Liberation Sans" w:cs="Liberation Sans"/>
      </w:rPr>
      <w:t xml:space="preserve">2</w:t>
    </w:r>
    <w:r>
      <w:rPr>
        <w:rFonts w:ascii="Liberation Sans" w:hAnsi="Liberation Sans" w:cs="Liberation Sans"/>
      </w:rPr>
      <w:fldChar w:fldCharType="end"/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75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cs="Times New Roman" w:eastAsiaTheme="minorHAnsi"/>
        <w:sz w:val="24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706"/>
    <w:next w:val="706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5">
    <w:name w:val="Heading 2"/>
    <w:basedOn w:val="706"/>
    <w:next w:val="706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6">
    <w:name w:val="Heading 3"/>
    <w:basedOn w:val="706"/>
    <w:next w:val="706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7">
    <w:name w:val="Heading 4"/>
    <w:basedOn w:val="706"/>
    <w:next w:val="70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706"/>
    <w:next w:val="706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706"/>
    <w:next w:val="706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706"/>
    <w:next w:val="706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706"/>
    <w:next w:val="706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706"/>
    <w:next w:val="706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03">
    <w:name w:val="Header"/>
    <w:basedOn w:val="706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04">
    <w:name w:val="Footer"/>
    <w:basedOn w:val="70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05">
    <w:name w:val="Caption"/>
    <w:basedOn w:val="706"/>
    <w:next w:val="706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06" w:default="1">
    <w:name w:val="Normal"/>
    <w:qFormat/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Heading 1 Char"/>
    <w:basedOn w:val="707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Heading 2 Char"/>
    <w:basedOn w:val="707"/>
    <w:uiPriority w:val="9"/>
    <w:rPr>
      <w:rFonts w:ascii="Arial" w:hAnsi="Arial" w:eastAsia="Arial" w:cs="Arial"/>
      <w:sz w:val="34"/>
    </w:rPr>
  </w:style>
  <w:style w:type="character" w:styleId="712" w:customStyle="1">
    <w:name w:val="Heading 3 Char"/>
    <w:basedOn w:val="707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Heading 4 Char"/>
    <w:basedOn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Heading 5 Char"/>
    <w:basedOn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Heading 6 Char"/>
    <w:basedOn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Heading 7 Char"/>
    <w:basedOn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Heading 8 Char"/>
    <w:basedOn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Heading 9 Char"/>
    <w:basedOn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719" w:customStyle="1">
    <w:name w:val="Title Char"/>
    <w:basedOn w:val="707"/>
    <w:uiPriority w:val="10"/>
    <w:rPr>
      <w:sz w:val="48"/>
      <w:szCs w:val="48"/>
    </w:rPr>
  </w:style>
  <w:style w:type="character" w:styleId="720" w:customStyle="1">
    <w:name w:val="Subtitle Char"/>
    <w:basedOn w:val="707"/>
    <w:uiPriority w:val="11"/>
    <w:rPr>
      <w:sz w:val="24"/>
      <w:szCs w:val="24"/>
    </w:rPr>
  </w:style>
  <w:style w:type="character" w:styleId="721" w:customStyle="1">
    <w:name w:val="Quote Char"/>
    <w:uiPriority w:val="29"/>
    <w:rPr>
      <w:i/>
    </w:rPr>
  </w:style>
  <w:style w:type="character" w:styleId="722" w:customStyle="1">
    <w:name w:val="Intense Quote Char"/>
    <w:uiPriority w:val="30"/>
    <w:rPr>
      <w:i/>
    </w:rPr>
  </w:style>
  <w:style w:type="character" w:styleId="723" w:customStyle="1">
    <w:name w:val="Header Char"/>
    <w:basedOn w:val="707"/>
    <w:uiPriority w:val="99"/>
  </w:style>
  <w:style w:type="character" w:styleId="724" w:customStyle="1">
    <w:name w:val="Caption Char"/>
    <w:uiPriority w:val="99"/>
  </w:style>
  <w:style w:type="character" w:styleId="725" w:customStyle="1">
    <w:name w:val="Footnote Text Char"/>
    <w:uiPriority w:val="99"/>
    <w:rPr>
      <w:sz w:val="18"/>
    </w:rPr>
  </w:style>
  <w:style w:type="character" w:styleId="726" w:customStyle="1">
    <w:name w:val="Endnote Text Char"/>
    <w:uiPriority w:val="99"/>
    <w:rPr>
      <w:sz w:val="20"/>
    </w:rPr>
  </w:style>
  <w:style w:type="paragraph" w:styleId="727" w:customStyle="1">
    <w:name w:val="Заголовок 11"/>
    <w:basedOn w:val="706"/>
    <w:next w:val="706"/>
    <w:link w:val="73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28" w:customStyle="1">
    <w:name w:val="Заголовок 21"/>
    <w:basedOn w:val="706"/>
    <w:next w:val="706"/>
    <w:link w:val="73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29" w:customStyle="1">
    <w:name w:val="Заголовок 31"/>
    <w:basedOn w:val="706"/>
    <w:next w:val="706"/>
    <w:link w:val="73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30" w:customStyle="1">
    <w:name w:val="Заголовок 41"/>
    <w:basedOn w:val="706"/>
    <w:next w:val="706"/>
    <w:link w:val="73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1" w:customStyle="1">
    <w:name w:val="Заголовок 51"/>
    <w:basedOn w:val="706"/>
    <w:next w:val="706"/>
    <w:link w:val="74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Cs w:val="24"/>
    </w:rPr>
  </w:style>
  <w:style w:type="paragraph" w:styleId="732" w:customStyle="1">
    <w:name w:val="Заголовок 61"/>
    <w:basedOn w:val="706"/>
    <w:next w:val="706"/>
    <w:link w:val="74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3" w:customStyle="1">
    <w:name w:val="Заголовок 71"/>
    <w:basedOn w:val="706"/>
    <w:next w:val="706"/>
    <w:link w:val="74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4" w:customStyle="1">
    <w:name w:val="Заголовок 81"/>
    <w:basedOn w:val="706"/>
    <w:next w:val="706"/>
    <w:link w:val="74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5" w:customStyle="1">
    <w:name w:val="Заголовок 91"/>
    <w:basedOn w:val="706"/>
    <w:next w:val="706"/>
    <w:link w:val="74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customStyle="1">
    <w:name w:val="Заголовок 1 Знак"/>
    <w:basedOn w:val="707"/>
    <w:link w:val="727"/>
    <w:uiPriority w:val="9"/>
    <w:rPr>
      <w:rFonts w:ascii="Arial" w:hAnsi="Arial" w:eastAsia="Arial" w:cs="Arial"/>
      <w:sz w:val="40"/>
      <w:szCs w:val="40"/>
    </w:rPr>
  </w:style>
  <w:style w:type="character" w:styleId="737" w:customStyle="1">
    <w:name w:val="Заголовок 2 Знак"/>
    <w:basedOn w:val="707"/>
    <w:link w:val="728"/>
    <w:uiPriority w:val="9"/>
    <w:rPr>
      <w:rFonts w:ascii="Arial" w:hAnsi="Arial" w:eastAsia="Arial" w:cs="Arial"/>
      <w:sz w:val="34"/>
    </w:rPr>
  </w:style>
  <w:style w:type="character" w:styleId="738" w:customStyle="1">
    <w:name w:val="Заголовок 3 Знак"/>
    <w:basedOn w:val="707"/>
    <w:link w:val="729"/>
    <w:uiPriority w:val="9"/>
    <w:rPr>
      <w:rFonts w:ascii="Arial" w:hAnsi="Arial" w:eastAsia="Arial" w:cs="Arial"/>
      <w:sz w:val="30"/>
      <w:szCs w:val="30"/>
    </w:rPr>
  </w:style>
  <w:style w:type="character" w:styleId="739" w:customStyle="1">
    <w:name w:val="Заголовок 4 Знак"/>
    <w:basedOn w:val="707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Заголовок 5 Знак"/>
    <w:basedOn w:val="707"/>
    <w:link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Заголовок 6 Знак"/>
    <w:basedOn w:val="707"/>
    <w:link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Заголовок 7 Знак"/>
    <w:basedOn w:val="707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Заголовок 8 Знак"/>
    <w:basedOn w:val="707"/>
    <w:link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Заголовок 9 Знак"/>
    <w:basedOn w:val="707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basedOn w:val="706"/>
    <w:uiPriority w:val="34"/>
    <w:qFormat/>
    <w:pPr>
      <w:contextualSpacing/>
      <w:ind w:left="720"/>
    </w:pPr>
  </w:style>
  <w:style w:type="paragraph" w:styleId="746">
    <w:name w:val="No Spacing"/>
    <w:uiPriority w:val="1"/>
    <w:qFormat/>
    <w:pPr>
      <w:spacing w:after="0" w:line="240" w:lineRule="auto"/>
    </w:pPr>
  </w:style>
  <w:style w:type="paragraph" w:styleId="747">
    <w:name w:val="Title"/>
    <w:basedOn w:val="706"/>
    <w:next w:val="706"/>
    <w:link w:val="748"/>
    <w:uiPriority w:val="10"/>
    <w:qFormat/>
    <w:pPr>
      <w:contextualSpacing/>
      <w:spacing w:before="300"/>
    </w:pPr>
    <w:rPr>
      <w:sz w:val="48"/>
      <w:szCs w:val="48"/>
    </w:rPr>
  </w:style>
  <w:style w:type="character" w:styleId="748" w:customStyle="1">
    <w:name w:val="Название Знак"/>
    <w:basedOn w:val="707"/>
    <w:link w:val="747"/>
    <w:uiPriority w:val="10"/>
    <w:rPr>
      <w:sz w:val="48"/>
      <w:szCs w:val="48"/>
    </w:rPr>
  </w:style>
  <w:style w:type="paragraph" w:styleId="749">
    <w:name w:val="Subtitle"/>
    <w:basedOn w:val="706"/>
    <w:next w:val="706"/>
    <w:link w:val="750"/>
    <w:uiPriority w:val="11"/>
    <w:qFormat/>
    <w:pPr>
      <w:spacing w:before="200"/>
    </w:pPr>
    <w:rPr>
      <w:szCs w:val="24"/>
    </w:rPr>
  </w:style>
  <w:style w:type="character" w:styleId="750" w:customStyle="1">
    <w:name w:val="Подзаголовок Знак"/>
    <w:basedOn w:val="707"/>
    <w:link w:val="749"/>
    <w:uiPriority w:val="11"/>
    <w:rPr>
      <w:sz w:val="24"/>
      <w:szCs w:val="24"/>
    </w:rPr>
  </w:style>
  <w:style w:type="paragraph" w:styleId="751">
    <w:name w:val="Quote"/>
    <w:basedOn w:val="706"/>
    <w:next w:val="706"/>
    <w:link w:val="752"/>
    <w:uiPriority w:val="29"/>
    <w:qFormat/>
    <w:pPr>
      <w:ind w:left="720" w:right="720"/>
    </w:pPr>
    <w:rPr>
      <w:i/>
    </w:rPr>
  </w:style>
  <w:style w:type="character" w:styleId="752" w:customStyle="1">
    <w:name w:val="Цитата 2 Знак"/>
    <w:link w:val="751"/>
    <w:uiPriority w:val="29"/>
    <w:rPr>
      <w:i/>
    </w:rPr>
  </w:style>
  <w:style w:type="paragraph" w:styleId="753">
    <w:name w:val="Intense Quote"/>
    <w:basedOn w:val="706"/>
    <w:next w:val="706"/>
    <w:link w:val="75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 w:customStyle="1">
    <w:name w:val="Выделенная цитата Знак"/>
    <w:link w:val="753"/>
    <w:uiPriority w:val="30"/>
    <w:rPr>
      <w:i/>
    </w:rPr>
  </w:style>
  <w:style w:type="paragraph" w:styleId="755" w:customStyle="1">
    <w:name w:val="Верхний колонтитул1"/>
    <w:basedOn w:val="706"/>
    <w:link w:val="7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6" w:customStyle="1">
    <w:name w:val="Верхний колонтитул Знак"/>
    <w:basedOn w:val="707"/>
    <w:link w:val="755"/>
    <w:uiPriority w:val="99"/>
  </w:style>
  <w:style w:type="paragraph" w:styleId="757" w:customStyle="1">
    <w:name w:val="Нижний колонтитул1"/>
    <w:basedOn w:val="706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8" w:customStyle="1">
    <w:name w:val="Footer Char"/>
    <w:basedOn w:val="707"/>
    <w:uiPriority w:val="99"/>
  </w:style>
  <w:style w:type="paragraph" w:styleId="759" w:customStyle="1">
    <w:name w:val="Название объекта1"/>
    <w:basedOn w:val="706"/>
    <w:next w:val="70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60" w:customStyle="1">
    <w:name w:val="Нижний колонтитул Знак"/>
    <w:link w:val="757"/>
    <w:uiPriority w:val="99"/>
  </w:style>
  <w:style w:type="table" w:styleId="761">
    <w:name w:val="Table Grid"/>
    <w:basedOn w:val="70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2" w:customStyle="1">
    <w:name w:val="Table Grid Light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3" w:customStyle="1">
    <w:name w:val="Plain Table 1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 w:customStyle="1">
    <w:name w:val="Plain Table 2"/>
    <w:basedOn w:val="70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 w:customStyle="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 w:customStyle="1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 w:customStyle="1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1" w:customStyle="1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2" w:customStyle="1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3" w:customStyle="1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4" w:customStyle="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5" w:customStyle="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6" w:customStyle="1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4" w:customStyle="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5" w:customStyle="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6" w:customStyle="1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7" w:customStyle="1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8" w:customStyle="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9" w:customStyle="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0" w:customStyle="1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1" w:customStyle="1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3" w:customStyle="1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4" w:customStyle="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5" w:customStyle="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6" w:customStyle="1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7" w:customStyle="1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8" w:customStyle="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9" w:customStyle="1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ned - Accent"/>
    <w:basedOn w:val="708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Lined - Accent 1"/>
    <w:basedOn w:val="708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Lined - Accent 2"/>
    <w:basedOn w:val="708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Lined - Accent 3"/>
    <w:basedOn w:val="708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Lined - Accent 4"/>
    <w:basedOn w:val="708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Lined - Accent 5"/>
    <w:basedOn w:val="708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Lined - Accent 6"/>
    <w:basedOn w:val="708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 &amp; Lined - Accent"/>
    <w:basedOn w:val="708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Bordered &amp; Lined - Accent 1"/>
    <w:basedOn w:val="708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5" w:customStyle="1">
    <w:name w:val="Bordered &amp; Lined - Accent 2"/>
    <w:basedOn w:val="708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6" w:customStyle="1">
    <w:name w:val="Bordered &amp; Lined - Accent 3"/>
    <w:basedOn w:val="708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7" w:customStyle="1">
    <w:name w:val="Bordered &amp; Lined - Accent 4"/>
    <w:basedOn w:val="708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8" w:customStyle="1">
    <w:name w:val="Bordered &amp; Lined - Accent 5"/>
    <w:basedOn w:val="708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9" w:customStyle="1">
    <w:name w:val="Bordered &amp; Lined - Accent 6"/>
    <w:basedOn w:val="708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0" w:customStyle="1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1" w:customStyle="1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2" w:customStyle="1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3" w:customStyle="1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4" w:customStyle="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5" w:customStyle="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6" w:customStyle="1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7">
    <w:name w:val="Hyperlink"/>
    <w:uiPriority w:val="99"/>
    <w:unhideWhenUsed/>
    <w:rPr>
      <w:color w:val="0000ff" w:themeColor="hyperlink"/>
      <w:u w:val="single"/>
    </w:rPr>
  </w:style>
  <w:style w:type="paragraph" w:styleId="888">
    <w:name w:val="footnote text"/>
    <w:basedOn w:val="706"/>
    <w:link w:val="889"/>
    <w:uiPriority w:val="99"/>
    <w:semiHidden/>
    <w:unhideWhenUsed/>
    <w:pPr>
      <w:spacing w:after="40" w:line="240" w:lineRule="auto"/>
    </w:pPr>
    <w:rPr>
      <w:sz w:val="18"/>
    </w:rPr>
  </w:style>
  <w:style w:type="character" w:styleId="889" w:customStyle="1">
    <w:name w:val="Текст сноски Знак"/>
    <w:link w:val="888"/>
    <w:uiPriority w:val="99"/>
    <w:rPr>
      <w:sz w:val="18"/>
    </w:rPr>
  </w:style>
  <w:style w:type="character" w:styleId="890">
    <w:name w:val="footnote reference"/>
    <w:basedOn w:val="707"/>
    <w:uiPriority w:val="99"/>
    <w:unhideWhenUsed/>
    <w:rPr>
      <w:vertAlign w:val="superscript"/>
    </w:rPr>
  </w:style>
  <w:style w:type="paragraph" w:styleId="891">
    <w:name w:val="endnote text"/>
    <w:basedOn w:val="706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 w:customStyle="1">
    <w:name w:val="Текст концевой сноски Знак"/>
    <w:link w:val="891"/>
    <w:uiPriority w:val="99"/>
    <w:rPr>
      <w:sz w:val="20"/>
    </w:rPr>
  </w:style>
  <w:style w:type="character" w:styleId="893">
    <w:name w:val="endnote reference"/>
    <w:basedOn w:val="707"/>
    <w:uiPriority w:val="99"/>
    <w:semiHidden/>
    <w:unhideWhenUsed/>
    <w:rPr>
      <w:vertAlign w:val="superscript"/>
    </w:rPr>
  </w:style>
  <w:style w:type="paragraph" w:styleId="894">
    <w:name w:val="toc 1"/>
    <w:basedOn w:val="706"/>
    <w:next w:val="706"/>
    <w:uiPriority w:val="39"/>
    <w:unhideWhenUsed/>
    <w:pPr>
      <w:spacing w:after="57"/>
    </w:pPr>
  </w:style>
  <w:style w:type="paragraph" w:styleId="895">
    <w:name w:val="toc 2"/>
    <w:basedOn w:val="706"/>
    <w:next w:val="706"/>
    <w:uiPriority w:val="39"/>
    <w:unhideWhenUsed/>
    <w:pPr>
      <w:ind w:left="283"/>
      <w:spacing w:after="57"/>
    </w:pPr>
  </w:style>
  <w:style w:type="paragraph" w:styleId="896">
    <w:name w:val="toc 3"/>
    <w:basedOn w:val="706"/>
    <w:next w:val="706"/>
    <w:uiPriority w:val="39"/>
    <w:unhideWhenUsed/>
    <w:pPr>
      <w:ind w:left="567"/>
      <w:spacing w:after="57"/>
    </w:pPr>
  </w:style>
  <w:style w:type="paragraph" w:styleId="897">
    <w:name w:val="toc 4"/>
    <w:basedOn w:val="706"/>
    <w:next w:val="706"/>
    <w:uiPriority w:val="39"/>
    <w:unhideWhenUsed/>
    <w:pPr>
      <w:ind w:left="850"/>
      <w:spacing w:after="57"/>
    </w:pPr>
  </w:style>
  <w:style w:type="paragraph" w:styleId="898">
    <w:name w:val="toc 5"/>
    <w:basedOn w:val="706"/>
    <w:next w:val="706"/>
    <w:uiPriority w:val="39"/>
    <w:unhideWhenUsed/>
    <w:pPr>
      <w:ind w:left="1134"/>
      <w:spacing w:after="57"/>
    </w:pPr>
  </w:style>
  <w:style w:type="paragraph" w:styleId="899">
    <w:name w:val="toc 6"/>
    <w:basedOn w:val="706"/>
    <w:next w:val="706"/>
    <w:uiPriority w:val="39"/>
    <w:unhideWhenUsed/>
    <w:pPr>
      <w:ind w:left="1417"/>
      <w:spacing w:after="57"/>
    </w:pPr>
  </w:style>
  <w:style w:type="paragraph" w:styleId="900">
    <w:name w:val="toc 7"/>
    <w:basedOn w:val="706"/>
    <w:next w:val="706"/>
    <w:uiPriority w:val="39"/>
    <w:unhideWhenUsed/>
    <w:pPr>
      <w:ind w:left="1701"/>
      <w:spacing w:after="57"/>
    </w:pPr>
  </w:style>
  <w:style w:type="paragraph" w:styleId="901">
    <w:name w:val="toc 8"/>
    <w:basedOn w:val="706"/>
    <w:next w:val="706"/>
    <w:uiPriority w:val="39"/>
    <w:unhideWhenUsed/>
    <w:pPr>
      <w:ind w:left="1984"/>
      <w:spacing w:after="57"/>
    </w:pPr>
  </w:style>
  <w:style w:type="paragraph" w:styleId="902">
    <w:name w:val="toc 9"/>
    <w:basedOn w:val="706"/>
    <w:next w:val="706"/>
    <w:uiPriority w:val="39"/>
    <w:unhideWhenUsed/>
    <w:pPr>
      <w:ind w:left="2268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706"/>
    <w:next w:val="706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Н. Габсалихова</dc:creator>
  <cp:revision>25</cp:revision>
  <dcterms:created xsi:type="dcterms:W3CDTF">2022-11-12T10:54:00Z</dcterms:created>
  <dcterms:modified xsi:type="dcterms:W3CDTF">2025-11-11T11:05:32Z</dcterms:modified>
</cp:coreProperties>
</file>