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6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616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для ведения садоводства для собственных нужд</w:t>
      </w:r>
      <w:r>
        <w:rPr>
          <w:rFonts w:ascii="Liberation Sans" w:hAnsi="Liberation Sans"/>
          <w:sz w:val="27"/>
          <w:szCs w:val="27"/>
        </w:rPr>
        <w:t xml:space="preserve">, площадью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600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мкр. Уралец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616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</w:t>
      </w:r>
      <w:r>
        <w:rPr>
          <w:rFonts w:ascii="Liberation Sans" w:hAnsi="Liberation Sans"/>
          <w:sz w:val="27"/>
          <w:szCs w:val="27"/>
        </w:rPr>
        <w:t xml:space="preserve">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10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11</w:t>
      </w:r>
      <w:r>
        <w:rPr>
          <w:rFonts w:ascii="Liberation Sans" w:hAnsi="Liberation Sans"/>
          <w:sz w:val="27"/>
          <w:szCs w:val="27"/>
        </w:rPr>
        <w:t xml:space="preserve">.202</w:t>
      </w:r>
      <w:r>
        <w:rPr>
          <w:rFonts w:ascii="Liberation Sans" w:hAnsi="Liberation Sans"/>
          <w:sz w:val="27"/>
          <w:szCs w:val="27"/>
        </w:rPr>
        <w:t xml:space="preserve">5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616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</w:t>
      </w:r>
      <w:r>
        <w:rPr>
          <w:rFonts w:ascii="Liberation Sans" w:hAnsi="Liberation Sans"/>
          <w:sz w:val="27"/>
          <w:szCs w:val="27"/>
        </w:rPr>
        <w:t xml:space="preserve">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09.</w:t>
      </w: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2.202</w:t>
      </w:r>
      <w:r>
        <w:rPr>
          <w:rFonts w:ascii="Liberation Sans" w:hAnsi="Liberation Sans"/>
          <w:sz w:val="27"/>
          <w:szCs w:val="27"/>
        </w:rPr>
        <w:t xml:space="preserve">5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</w:t>
      </w:r>
      <w:r>
        <w:rPr>
          <w:rFonts w:ascii="Liberation Sans" w:hAnsi="Liberation Sans"/>
          <w:sz w:val="27"/>
          <w:szCs w:val="27"/>
        </w:rPr>
        <w:t xml:space="preserve">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</w:t>
      </w:r>
      <w:r>
        <w:rPr>
          <w:rFonts w:ascii="Liberation Sans" w:hAnsi="Liberation Sans"/>
          <w:sz w:val="27"/>
          <w:szCs w:val="27"/>
        </w:rPr>
        <w:t xml:space="preserve">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</w:t>
      </w:r>
      <w:r>
        <w:rPr>
          <w:rFonts w:ascii="Liberation Sans" w:hAnsi="Liberation Sans"/>
          <w:sz w:val="27"/>
          <w:szCs w:val="27"/>
        </w:rPr>
        <w:t xml:space="preserve">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616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</w:p>
    <w:p>
      <w:pPr>
        <w:pStyle w:val="616"/>
        <w:ind w:firstLine="709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41345" cy="581053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99488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8041344" cy="5810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33.18pt;height:457.52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6"/>
    <w:next w:val="6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next w:val="616"/>
    <w:link w:val="616"/>
    <w:qFormat/>
    <w:rPr>
      <w:sz w:val="28"/>
      <w:lang w:val="ru-RU" w:eastAsia="ru-RU" w:bidi="ar-SA"/>
    </w:rPr>
  </w:style>
  <w:style w:type="character" w:styleId="617">
    <w:name w:val="Основной шрифт абзаца"/>
    <w:next w:val="617"/>
    <w:link w:val="616"/>
    <w:semiHidden/>
  </w:style>
  <w:style w:type="table" w:styleId="618">
    <w:name w:val="Обычная таблица"/>
    <w:next w:val="618"/>
    <w:link w:val="616"/>
    <w:semiHidden/>
    <w:tblPr/>
  </w:style>
  <w:style w:type="numbering" w:styleId="619">
    <w:name w:val="Нет списка"/>
    <w:next w:val="619"/>
    <w:link w:val="616"/>
    <w:semiHidden/>
  </w:style>
  <w:style w:type="paragraph" w:styleId="620">
    <w:name w:val="Верхний колонтитул"/>
    <w:basedOn w:val="616"/>
    <w:next w:val="620"/>
    <w:link w:val="616"/>
    <w:pPr>
      <w:tabs>
        <w:tab w:val="center" w:pos="4153" w:leader="none"/>
        <w:tab w:val="right" w:pos="8306" w:leader="none"/>
      </w:tabs>
    </w:pPr>
  </w:style>
  <w:style w:type="table" w:styleId="621">
    <w:name w:val="Сетка таблицы"/>
    <w:basedOn w:val="618"/>
    <w:next w:val="621"/>
    <w:link w:val="616"/>
    <w:tblPr/>
  </w:style>
  <w:style w:type="character" w:styleId="622">
    <w:name w:val="Гиперссылка"/>
    <w:next w:val="622"/>
    <w:link w:val="616"/>
    <w:unhideWhenUsed/>
    <w:rPr>
      <w:color w:val="0000ff"/>
      <w:u w:val="single"/>
    </w:rPr>
  </w:style>
  <w:style w:type="character" w:styleId="855" w:default="1">
    <w:name w:val="Default Paragraph Font"/>
    <w:uiPriority w:val="1"/>
    <w:semiHidden/>
    <w:unhideWhenUsed/>
  </w:style>
  <w:style w:type="numbering" w:styleId="856" w:default="1">
    <w:name w:val="No List"/>
    <w:uiPriority w:val="99"/>
    <w:semiHidden/>
    <w:unhideWhenUsed/>
  </w:style>
  <w:style w:type="table" w:styleId="85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20</cp:revision>
  <dcterms:created xsi:type="dcterms:W3CDTF">2024-12-02T10:48:00Z</dcterms:created>
  <dcterms:modified xsi:type="dcterms:W3CDTF">2025-11-06T09:51:05Z</dcterms:modified>
  <cp:version>1048576</cp:version>
</cp:coreProperties>
</file>