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4616790</wp:posOffset>
                </wp:positionH>
                <wp:positionV relativeFrom="paragraph">
                  <wp:posOffset>-314865</wp:posOffset>
                </wp:positionV>
                <wp:extent cx="1326810" cy="91440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326809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0"/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ПРОЕКТ</w:t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  <w:p>
                            <w:pP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6"/>
                                <w:szCs w:val="6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850"/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от_________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6"/>
                                <w:szCs w:val="6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850"/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№_________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63.53pt;mso-position-horizontal:absolute;mso-position-vertical-relative:text;margin-top:-24.79pt;mso-position-vertical:absolute;width:104.47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50"/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ПРОЕКТ</w:t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  <w:p>
                      <w:pP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6"/>
                          <w:szCs w:val="6"/>
                          <w:highlight w:val="none"/>
                        </w:rPr>
                      </w:r>
                      <w: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r>
                      <w: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850"/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от_________</w:t>
                      </w:r>
                      <w:r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r>
                    </w:p>
                    <w:p>
                      <w:pP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6"/>
                          <w:szCs w:val="6"/>
                          <w:highlight w:val="none"/>
                        </w:rPr>
                      </w:r>
                      <w: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r>
                      <w:r>
                        <w:rPr>
                          <w:rFonts w:ascii="Liberation Sans" w:hAnsi="Liberation Sans" w:cs="Liberation Sans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850"/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№_________</w:t>
                      </w:r>
                      <w:r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1" ProgID="" ShapeID="_x0000_i1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5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54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54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50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54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___________ 20___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54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54"/>
              <w:rPr>
                <w:rFonts w:ascii="Liberation Sans" w:hAnsi="Liberation Sans" w:cs="Liberation Sans"/>
                <w:sz w:val="27"/>
                <w:szCs w:val="27"/>
              </w:rPr>
            </w:pP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Проект внесен </w:t>
            </w:r>
            <w:r>
              <w:rPr>
                <w:rFonts w:ascii="Liberation Serif" w:hAnsi="Liberation Serif" w:cs="Liberation Serif"/>
                <w:szCs w:val="20"/>
              </w:rPr>
            </w:r>
            <w:r>
              <w:rPr>
                <w:rFonts w:ascii="Liberation Serif" w:hAnsi="Liberation Serif" w:cs="Liberation Serif"/>
                <w:szCs w:val="20"/>
              </w:rPr>
            </w:r>
          </w:p>
          <w:p>
            <w:pPr>
              <w:pStyle w:val="854"/>
              <w:rPr>
                <w:rFonts w:ascii="Liberation Sans" w:hAnsi="Liberation Sans" w:cs="Liberation Sans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Администрацией города Новый Уренгой</w:t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</w:tr>
    </w:tbl>
    <w:p>
      <w:pPr>
        <w:contextualSpacing w:val="0"/>
        <w:jc w:val="center"/>
        <w:widowControl w:val="off"/>
        <w:rPr>
          <w:rFonts w:ascii="Liberation Sans" w:hAnsi="Liberation Sans" w:cs="Liberation Sans"/>
          <w:b/>
          <w:bCs/>
        </w:rPr>
        <w:suppressLineNumbers w:val="0"/>
      </w:pP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contextualSpacing w:val="0"/>
        <w:jc w:val="center"/>
        <w:widowControl w:val="off"/>
        <w:rPr>
          <w:rFonts w:ascii="Liberation Sans" w:hAnsi="Liberation Sans" w:eastAsia="Liberation Sans" w:cs="Liberation Sans"/>
          <w:b/>
          <w:bCs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/>
        </w:rPr>
        <w:t xml:space="preserve">О бюджете города Новый Уренгой </w:t>
      </w:r>
      <w:r>
        <w:rPr>
          <w:rFonts w:ascii="Liberation Sans" w:hAnsi="Liberation Sans" w:eastAsia="Liberation Sans" w:cs="Liberation Sans"/>
          <w:b/>
          <w:bCs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contextualSpacing w:val="0"/>
        <w:jc w:val="center"/>
        <w:widowControl w:val="off"/>
        <w:rPr>
          <w:rFonts w:ascii="Liberation Sans" w:hAnsi="Liberation Sans" w:cs="Liberation Sans"/>
          <w:b/>
        </w:rPr>
        <w:suppressLineNumbers w:val="0"/>
      </w:pPr>
      <w:r>
        <w:rPr>
          <w:rFonts w:ascii="Liberation Sans" w:hAnsi="Liberation Sans" w:eastAsia="Liberation Sans" w:cs="Liberation Sans"/>
          <w:b/>
        </w:rPr>
        <w:t xml:space="preserve">на 2026</w:t>
      </w:r>
      <w:r>
        <w:rPr>
          <w:rFonts w:ascii="Liberation Sans" w:hAnsi="Liberation Sans" w:eastAsia="Liberation Sans" w:cs="Liberation Sans"/>
          <w:b/>
        </w:rPr>
        <w:t xml:space="preserve"> год и на плановый период 2027</w:t>
      </w:r>
      <w:r>
        <w:rPr>
          <w:rFonts w:ascii="Liberation Sans" w:hAnsi="Liberation Sans" w:eastAsia="Liberation Sans" w:cs="Liberation Sans"/>
          <w:b/>
        </w:rPr>
        <w:t xml:space="preserve"> и 2028</w:t>
      </w:r>
      <w:r>
        <w:rPr>
          <w:rFonts w:ascii="Liberation Sans" w:hAnsi="Liberation Sans" w:eastAsia="Liberation Sans" w:cs="Liberation Sans"/>
          <w:b/>
        </w:rPr>
        <w:t xml:space="preserve"> годов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pStyle w:val="700"/>
        <w:contextualSpacing w:val="0"/>
        <w:jc w:val="center"/>
        <w:tabs>
          <w:tab w:val="clear" w:pos="4153" w:leader="none"/>
          <w:tab w:val="left" w:pos="5535" w:leader="none"/>
        </w:tabs>
        <w:rPr>
          <w:rFonts w:ascii="Liberation Sans" w:hAnsi="Liberation Sans" w:cs="Liberation Sans"/>
          <w:sz w:val="16"/>
          <w:szCs w:val="16"/>
        </w:rPr>
        <w:suppressLineNumbers w:val="0"/>
      </w:pPr>
      <w:r>
        <w:rPr>
          <w:rFonts w:ascii="Liberation Sans" w:hAnsi="Liberation Sans" w:eastAsia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pStyle w:val="700"/>
        <w:contextualSpacing w:val="0"/>
        <w:jc w:val="center"/>
        <w:tabs>
          <w:tab w:val="clear" w:pos="4153" w:leader="none"/>
          <w:tab w:val="left" w:pos="5535" w:leader="none"/>
        </w:tabs>
        <w:rPr>
          <w:rFonts w:ascii="Liberation Serif" w:hAnsi="Liberation Serif"/>
          <w:sz w:val="16"/>
          <w:szCs w:val="16"/>
        </w:rPr>
        <w:suppressLineNumbers w:val="0"/>
      </w:pPr>
      <w:r>
        <w:rPr>
          <w:rFonts w:ascii="Liberation Serif" w:hAnsi="Liberation Serif"/>
          <w:sz w:val="16"/>
          <w:szCs w:val="16"/>
        </w:rPr>
      </w:r>
      <w:r>
        <w:rPr>
          <w:rFonts w:ascii="Liberation Serif" w:hAnsi="Liberation Serif"/>
          <w:sz w:val="16"/>
          <w:szCs w:val="16"/>
        </w:rPr>
      </w:r>
      <w:r>
        <w:rPr>
          <w:rFonts w:ascii="Liberation Serif" w:hAnsi="Liberation Serif"/>
          <w:sz w:val="16"/>
          <w:szCs w:val="16"/>
        </w:rPr>
      </w:r>
    </w:p>
    <w:p>
      <w:pPr>
        <w:pStyle w:val="700"/>
        <w:contextualSpacing w:val="0"/>
        <w:jc w:val="center"/>
        <w:tabs>
          <w:tab w:val="clear" w:pos="4153" w:leader="none"/>
          <w:tab w:val="left" w:pos="5535" w:leader="none"/>
        </w:tabs>
        <w:rPr>
          <w:rFonts w:ascii="Liberation Serif" w:hAnsi="Liberation Serif"/>
          <w:sz w:val="16"/>
          <w:szCs w:val="16"/>
        </w:rPr>
        <w:suppressLineNumbers w:val="0"/>
      </w:pPr>
      <w:r>
        <w:rPr>
          <w:rFonts w:ascii="Liberation Serif" w:hAnsi="Liberation Serif"/>
          <w:sz w:val="16"/>
          <w:szCs w:val="16"/>
        </w:rPr>
      </w:r>
      <w:r>
        <w:rPr>
          <w:rFonts w:ascii="Liberation Serif" w:hAnsi="Liberation Serif"/>
          <w:sz w:val="16"/>
          <w:szCs w:val="16"/>
        </w:rPr>
      </w:r>
      <w:r>
        <w:rPr>
          <w:rFonts w:ascii="Liberation Serif" w:hAnsi="Liberation Serif"/>
          <w:sz w:val="16"/>
          <w:szCs w:val="16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На основании прогноза социально-экономического развития </w:t>
      </w:r>
      <w:r>
        <w:rPr>
          <w:rFonts w:ascii="Liberation Sans" w:hAnsi="Liberation Sans" w:eastAsia="Liberation Sans" w:cs="Liberation Sans"/>
          <w:szCs w:val="28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 на </w:t>
      </w:r>
      <w:r>
        <w:rPr>
          <w:rFonts w:ascii="Liberation Sans" w:hAnsi="Liberation Sans" w:eastAsia="Liberation Sans" w:cs="Liberation Sans"/>
        </w:rPr>
        <w:t xml:space="preserve">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– </w:t>
      </w:r>
      <w:r>
        <w:rPr>
          <w:rFonts w:ascii="Liberation Sans" w:hAnsi="Liberation Sans" w:eastAsia="Liberation Sans" w:cs="Liberation Sans"/>
        </w:rPr>
        <w:t xml:space="preserve">2028</w:t>
      </w:r>
      <w:r>
        <w:rPr>
          <w:rFonts w:ascii="Liberation Sans" w:hAnsi="Liberation Sans" w:eastAsia="Liberation Sans" w:cs="Liberation Sans"/>
        </w:rPr>
        <w:t xml:space="preserve"> годы, </w:t>
      </w:r>
      <w:r>
        <w:rPr>
          <w:rFonts w:ascii="Liberation Sans" w:hAnsi="Liberation Sans" w:eastAsia="Liberation Sans" w:cs="Liberation Sans"/>
        </w:rPr>
        <w:t xml:space="preserve">в соответствии с Бюджетным кодексом Российской Федерации, Положением о бюджетном процессе в городе Новый Уренгой, утвержденным решением Городской </w:t>
      </w:r>
      <w:r>
        <w:rPr>
          <w:rFonts w:ascii="Liberation Sans" w:hAnsi="Liberation Sans" w:eastAsia="Liberation Sans" w:cs="Liberation Sans"/>
        </w:rPr>
        <w:t xml:space="preserve">Думы муниципального образования город</w:t>
      </w:r>
      <w:r>
        <w:rPr>
          <w:rFonts w:ascii="Liberation Sans" w:hAnsi="Liberation Sans" w:eastAsia="Liberation Sans" w:cs="Liberation Sans"/>
        </w:rPr>
        <w:t xml:space="preserve"> Новый Уренгой от 31.05.2007            № 206,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right="6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 Утвердить</w:t>
      </w:r>
      <w:r>
        <w:rPr>
          <w:rFonts w:ascii="Liberation Sans" w:hAnsi="Liberation Sans" w:eastAsia="Liberation Sans" w:cs="Liberation Sans"/>
        </w:rPr>
        <w:t xml:space="preserve"> основные характеристики бюджета города Новый Уренгой (местного бюджета, бюджета города) на 2026</w:t>
      </w:r>
      <w:r>
        <w:rPr>
          <w:rFonts w:ascii="Liberation Sans" w:hAnsi="Liberation Sans" w:eastAsia="Liberation Sans" w:cs="Liberation Sans"/>
        </w:rPr>
        <w:t xml:space="preserve"> год: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-567" w:leader="none"/>
          <w:tab w:val="left" w:pos="70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прогнозируемый общий объем доходов в сумме 30 543 555</w:t>
      </w:r>
      <w:r>
        <w:rPr>
          <w:rFonts w:ascii="Liberation Sans" w:hAnsi="Liberation Sans" w:eastAsia="Liberation Sans" w:cs="Liberation Sans"/>
        </w:rPr>
        <w:t xml:space="preserve"> тыс. рублей;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 общий объем расходов в сумме </w:t>
      </w:r>
      <w:r>
        <w:rPr>
          <w:rFonts w:ascii="Liberation Sans" w:hAnsi="Liberation Sans" w:eastAsia="Liberation Sans" w:cs="Liberation Sans"/>
        </w:rPr>
        <w:t xml:space="preserve">30 543 555</w:t>
      </w:r>
      <w:r>
        <w:rPr>
          <w:rFonts w:ascii="Liberation Sans" w:hAnsi="Liberation Sans" w:eastAsia="Liberation Sans" w:cs="Liberation Sans"/>
        </w:rPr>
        <w:t xml:space="preserve"> тыс. рублей;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-426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дефицит </w:t>
      </w:r>
      <w:r>
        <w:rPr>
          <w:rFonts w:ascii="Liberation Sans" w:hAnsi="Liberation Sans" w:eastAsia="Liberation Sans" w:cs="Liberation Sans"/>
        </w:rPr>
        <w:t xml:space="preserve">в сумме 0 тыс. рублей.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right="6"/>
        <w:jc w:val="both"/>
        <w:spacing w:after="100" w:afterAutospacing="1"/>
        <w:tabs>
          <w:tab w:val="left" w:pos="-993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2.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Утвердить основные характеристики бюджета города Новый Уренгой на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год: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right="6"/>
        <w:jc w:val="both"/>
        <w:spacing w:after="100" w:afterAutospacing="1"/>
        <w:tabs>
          <w:tab w:val="left" w:pos="70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прогнозируемый общий объем доходов в сумме 23 041 489 </w:t>
      </w:r>
      <w:r>
        <w:rPr>
          <w:rFonts w:ascii="Liberation Sans" w:hAnsi="Liberation Sans" w:eastAsia="Liberation Sans" w:cs="Liberation Sans"/>
        </w:rPr>
        <w:t xml:space="preserve">тыс. рублей;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4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 общий объем расходов в сумме </w:t>
      </w:r>
      <w:r>
        <w:rPr>
          <w:rFonts w:ascii="Liberation Sans" w:hAnsi="Liberation Sans" w:eastAsia="Liberation Sans" w:cs="Liberation Sans"/>
        </w:rPr>
        <w:t xml:space="preserve">23 041 489</w:t>
      </w:r>
      <w:r>
        <w:rPr>
          <w:rFonts w:ascii="Liberation Sans" w:hAnsi="Liberation Sans" w:eastAsia="Liberation Sans" w:cs="Liberation Sans"/>
        </w:rPr>
        <w:t xml:space="preserve"> тыс. рублей, в том числе условно утвержденные расходы в сумме 252 400</w:t>
      </w:r>
      <w:r>
        <w:rPr>
          <w:rFonts w:ascii="Liberation Sans" w:hAnsi="Liberation Sans" w:eastAsia="Liberation Sans" w:cs="Liberation Sans"/>
        </w:rPr>
        <w:t xml:space="preserve"> тыс. рублей;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4"/>
        <w:jc w:val="both"/>
        <w:tabs>
          <w:tab w:val="left" w:pos="56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дефицит в сумме 0 тыс. рублей.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/>
        <w:ind w:right="6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3. Утвердить </w:t>
      </w:r>
      <w:r>
        <w:rPr>
          <w:rFonts w:ascii="Liberation Sans" w:hAnsi="Liberation Sans" w:eastAsia="Liberation Sans" w:cs="Liberation Sans"/>
        </w:rPr>
        <w:t xml:space="preserve">основные характеристики бюджета города Новый Уренгой на 2028</w:t>
      </w:r>
      <w:r>
        <w:rPr>
          <w:rFonts w:ascii="Liberation Sans" w:hAnsi="Liberation Sans" w:eastAsia="Liberation Sans" w:cs="Liberation Sans"/>
        </w:rPr>
        <w:t xml:space="preserve"> год: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 прогнозируемый общий объем доходов в сумме </w:t>
      </w:r>
      <w:r>
        <w:rPr>
          <w:rFonts w:ascii="Liberation Sans" w:hAnsi="Liberation Sans" w:eastAsia="Liberation Sans" w:cs="Liberation Sans"/>
        </w:rPr>
        <w:t xml:space="preserve">22 284 937 тыс. рублей;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 общий объем расходов в сумме 22 284 937</w:t>
      </w:r>
      <w:r>
        <w:rPr>
          <w:rFonts w:ascii="Liberation Sans" w:hAnsi="Liberation Sans" w:eastAsia="Liberation Sans" w:cs="Liberation Sans"/>
        </w:rPr>
        <w:t xml:space="preserve"> тыс. рублей, в том числе условно утвержденные расходы в сумме </w:t>
      </w:r>
      <w:r>
        <w:rPr>
          <w:rFonts w:ascii="Liberation Sans" w:hAnsi="Liberation Sans" w:eastAsia="Liberation Sans" w:cs="Liberation Sans"/>
        </w:rPr>
        <w:t xml:space="preserve">510 268 тыс. рублей;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- дефицит в сумме 0 тыс. рублей.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-70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4. Установить, что доходы местного бюджета на 2026</w:t>
      </w:r>
      <w:r>
        <w:rPr>
          <w:rFonts w:ascii="Liberation Sans" w:hAnsi="Liberation Sans" w:eastAsia="Liberation Sans" w:cs="Liberation Sans"/>
        </w:rPr>
        <w:t xml:space="preserve"> год и на плановый период 2027</w:t>
      </w:r>
      <w:r>
        <w:rPr>
          <w:rFonts w:ascii="Liberation Sans" w:hAnsi="Liberation Sans" w:eastAsia="Liberation Sans" w:cs="Liberation Sans"/>
        </w:rPr>
        <w:t xml:space="preserve"> и 202</w:t>
      </w:r>
      <w:r>
        <w:rPr>
          <w:rFonts w:ascii="Liberation Sans" w:hAnsi="Liberation Sans" w:eastAsia="Liberation Sans" w:cs="Liberation Sans"/>
        </w:rPr>
        <w:t xml:space="preserve">8 годов формируются в соответствии с законодательством Российской Федерации, актами законодательства Ямало-Ненецкого автономного округа </w:t>
      </w:r>
      <w:r>
        <w:rPr>
          <w:rFonts w:ascii="Liberation Sans" w:hAnsi="Liberation Sans" w:eastAsia="Liberation Sans" w:cs="Liberation Sans"/>
        </w:rPr>
        <w:t xml:space="preserve">и нормативными правовыми актами органов местного самоуправления муниципального образования город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4.1.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Безвозмездные поступления подлежат зачислению </w:t>
      </w:r>
      <w:r>
        <w:rPr>
          <w:rFonts w:ascii="Liberation Sans" w:hAnsi="Liberation Sans" w:eastAsia="Liberation Sans" w:cs="Liberation Sans"/>
          <w:highlight w:val="none"/>
        </w:rPr>
        <w:t xml:space="preserve">в доход местного бюджета </w:t>
      </w:r>
      <w:r>
        <w:rPr>
          <w:rFonts w:ascii="Liberation Sans" w:hAnsi="Liberation Sans" w:eastAsia="Liberation Sans" w:cs="Liberation Sans"/>
        </w:rPr>
        <w:t xml:space="preserve">в соответствии с законодательством Российской Федерации и Ямало-Ненецкого автономного округа.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-851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4.2. Средства, поступ</w:t>
      </w:r>
      <w:r>
        <w:rPr>
          <w:rFonts w:ascii="Liberation Sans" w:hAnsi="Liberation Sans" w:eastAsia="Liberation Sans" w:cs="Liberation Sans"/>
        </w:rPr>
        <w:t xml:space="preserve">ающие на лицевые счета получателей средств местного бюджета в погашение дебиторской задолженности прошлых лет, зачисляются в доход местного бюджета в размере 100 процентов доходов.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 xml:space="preserve">5. Учесть</w:t>
      </w:r>
      <w:r>
        <w:rPr>
          <w:rFonts w:ascii="Liberation Sans" w:hAnsi="Liberation Sans" w:eastAsia="Liberation Sans" w:cs="Liberation Sans"/>
        </w:rPr>
        <w:t xml:space="preserve"> поступления доходов бюджета города Новый Уренгой  по основным источникам: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 на 2026 </w:t>
      </w:r>
      <w:r>
        <w:rPr>
          <w:rFonts w:ascii="Liberation Sans" w:hAnsi="Liberation Sans" w:eastAsia="Liberation Sans" w:cs="Liberation Sans"/>
        </w:rPr>
        <w:t xml:space="preserve">год согласно приложению 1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на плановый период 2027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1.1 </w:t>
      </w:r>
      <w:r>
        <w:rPr>
          <w:rFonts w:ascii="Liberation Sans" w:hAnsi="Liberation Sans" w:eastAsia="Liberation Sans" w:cs="Liberation Sans"/>
        </w:rPr>
        <w:t xml:space="preserve">к</w:t>
      </w:r>
      <w:r>
        <w:rPr>
          <w:rFonts w:ascii="Liberation Sans" w:hAnsi="Liberation Sans" w:eastAsia="Liberation Sans" w:cs="Liberation Sans"/>
        </w:rPr>
        <w:t xml:space="preserve">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6</w:t>
      </w:r>
      <w:r>
        <w:rPr>
          <w:rFonts w:ascii="Liberation Sans" w:hAnsi="Liberation Sans" w:eastAsia="Liberation Sans" w:cs="Liberation Sans"/>
        </w:rPr>
        <w:t xml:space="preserve">. </w:t>
      </w:r>
      <w:r>
        <w:rPr>
          <w:rFonts w:ascii="Liberation Sans" w:hAnsi="Liberation Sans" w:eastAsia="Liberation Sans" w:cs="Liberation Sans"/>
        </w:rPr>
        <w:t xml:space="preserve">Установить, что в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рамках взаимодействия органов Федерального казначейства по Ямало-Ненецкому автономному округу с главными администраторами доходов местного бюджета информационный обмен ме</w:t>
      </w:r>
      <w:r>
        <w:rPr>
          <w:rFonts w:ascii="Liberation Sans" w:hAnsi="Liberation Sans" w:eastAsia="Liberation Sans" w:cs="Liberation Sans"/>
        </w:rPr>
        <w:t xml:space="preserve">жду Управлением Федерального казначейства по Ямало-Ненецкому автономному округу и главными администраторами доходов местного бюджета осуществляется через Департамент финансов Администрации города Новый Уренгой.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/>
        <w:jc w:val="both"/>
        <w:tabs>
          <w:tab w:val="left" w:pos="-426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. Утвердить ведомственную структуру расходов бюджета города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-70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на плановый период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-1418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8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Утвердить распределение бюджетных ассигнований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по муниципальным программам и непрограммным направлениям </w:t>
      </w:r>
      <w:r>
        <w:rPr>
          <w:rFonts w:ascii="Liberation Sans" w:hAnsi="Liberation Sans" w:eastAsia="Liberation Sans" w:cs="Liberation Sans"/>
        </w:rPr>
        <w:t xml:space="preserve">деятельности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классификации расходов </w:t>
      </w:r>
      <w:r>
        <w:rPr>
          <w:rFonts w:ascii="Liberation Sans" w:hAnsi="Liberation Sans" w:eastAsia="Liberation Sans" w:cs="Liberation Sans"/>
        </w:rPr>
        <w:t xml:space="preserve">бюджета </w:t>
      </w:r>
      <w:r>
        <w:rPr>
          <w:rFonts w:ascii="Liberation Sans" w:hAnsi="Liberation Sans" w:eastAsia="Liberation Sans" w:cs="Liberation Sans"/>
        </w:rPr>
        <w:t xml:space="preserve">города Новый Уренгой</w:t>
      </w:r>
      <w:r>
        <w:rPr>
          <w:rFonts w:ascii="Liberation Sans" w:hAnsi="Liberation Sans" w:eastAsia="Liberation Sans" w:cs="Liberation Sans"/>
        </w:rPr>
        <w:t xml:space="preserve">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3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на плановый период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</w:t>
      </w:r>
      <w:r>
        <w:rPr>
          <w:rFonts w:ascii="Liberation Sans" w:hAnsi="Liberation Sans" w:eastAsia="Liberation Sans" w:cs="Liberation Sans"/>
        </w:rPr>
        <w:t xml:space="preserve">3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-851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9</w:t>
      </w:r>
      <w:r>
        <w:rPr>
          <w:rFonts w:ascii="Liberation Sans" w:hAnsi="Liberation Sans" w:eastAsia="Liberation Sans" w:cs="Liberation Sans"/>
        </w:rPr>
        <w:t xml:space="preserve">. Утвердить распределение бюджетных ассигнований по разделам, подразделам, целевым статьям (муниципальным программам</w:t>
      </w:r>
      <w:r>
        <w:rPr>
          <w:rFonts w:ascii="Liberation Sans" w:hAnsi="Liberation Sans" w:eastAsia="Liberation Sans" w:cs="Liberation Sans"/>
        </w:rPr>
        <w:t xml:space="preserve"> и непрограммным направлениям деятельности), группам и подгруппам </w:t>
      </w:r>
      <w:r>
        <w:rPr>
          <w:rFonts w:ascii="Liberation Sans" w:hAnsi="Liberation Sans" w:eastAsia="Liberation Sans" w:cs="Liberation Sans"/>
        </w:rPr>
        <w:t xml:space="preserve">видов расходов классификации расходов бюджета </w:t>
      </w:r>
      <w:r>
        <w:rPr>
          <w:rFonts w:ascii="Liberation Sans" w:hAnsi="Liberation Sans" w:eastAsia="Liberation Sans" w:cs="Liberation Sans"/>
        </w:rPr>
        <w:t xml:space="preserve">города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4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567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ab/>
        <w:t xml:space="preserve">- на плановый период 202</w:t>
      </w:r>
      <w:r>
        <w:rPr>
          <w:rFonts w:ascii="Liberation Sans" w:hAnsi="Liberation Sans" w:eastAsia="Liberation Sans" w:cs="Liberation Sans"/>
        </w:rPr>
        <w:t xml:space="preserve">7 и 202</w:t>
      </w:r>
      <w:r>
        <w:rPr>
          <w:rFonts w:ascii="Liberation Sans" w:hAnsi="Liberation Sans" w:eastAsia="Liberation Sans" w:cs="Liberation Sans"/>
        </w:rPr>
        <w:t xml:space="preserve">8 годов согласно приложению</w:t>
      </w:r>
      <w:r>
        <w:rPr>
          <w:rFonts w:ascii="Liberation Sans" w:hAnsi="Liberation Sans" w:eastAsia="Liberation Sans" w:cs="Liberation Sans"/>
        </w:rPr>
        <w:t xml:space="preserve"> 4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-851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10</w:t>
      </w:r>
      <w:r>
        <w:rPr>
          <w:rFonts w:ascii="Liberation Sans" w:hAnsi="Liberation Sans" w:eastAsia="Liberation Sans" w:cs="Liberation Sans"/>
        </w:rPr>
        <w:t xml:space="preserve">. Утвердить распред</w:t>
      </w:r>
      <w:r>
        <w:rPr>
          <w:rFonts w:ascii="Liberation Sans" w:hAnsi="Liberation Sans" w:eastAsia="Liberation Sans" w:cs="Liberation Sans"/>
        </w:rPr>
        <w:t xml:space="preserve">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города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5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-1418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на плановый период 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</w:t>
      </w:r>
      <w:r>
        <w:rPr>
          <w:rFonts w:ascii="Liberation Sans" w:hAnsi="Liberation Sans" w:eastAsia="Liberation Sans" w:cs="Liberation Sans"/>
        </w:rPr>
        <w:t xml:space="preserve">5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. Утвердить бюджетные ассигнования на осуществление бюджетных инвестиций в объекты муниципальной собственности, </w:t>
      </w:r>
      <w:r>
        <w:rPr>
          <w:rFonts w:ascii="Liberation Sans" w:hAnsi="Liberation Sans" w:eastAsia="Liberation Sans" w:cs="Liberation Sans"/>
        </w:rPr>
        <w:t xml:space="preserve">софинансирование</w:t>
      </w:r>
      <w:r>
        <w:rPr>
          <w:rFonts w:ascii="Liberation Sans" w:hAnsi="Liberation Sans" w:eastAsia="Liberation Sans" w:cs="Liberation Sans"/>
        </w:rPr>
        <w:t xml:space="preserve"> капитальных вложений в которые осуществляется за счёт межбюджетных субсидий из окружного бюджета: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на плановый период 202</w:t>
      </w:r>
      <w:r>
        <w:rPr>
          <w:rFonts w:ascii="Liberation Sans" w:hAnsi="Liberation Sans" w:eastAsia="Liberation Sans" w:cs="Liberation Sans"/>
        </w:rPr>
        <w:t xml:space="preserve">7 и 202</w:t>
      </w:r>
      <w:r>
        <w:rPr>
          <w:rFonts w:ascii="Liberation Sans" w:hAnsi="Liberation Sans" w:eastAsia="Liberation Sans" w:cs="Liberation Sans"/>
        </w:rPr>
        <w:t xml:space="preserve">8 годов согласно приложению 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. Утвердить распределение бюджетных ассигнований, направляемых на поддержку семьи и детей из бюджета города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на плановый период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и 202</w:t>
      </w:r>
      <w:r>
        <w:rPr>
          <w:rFonts w:ascii="Liberation Sans" w:hAnsi="Liberation Sans" w:eastAsia="Liberation Sans" w:cs="Liberation Sans"/>
        </w:rPr>
        <w:t xml:space="preserve">8 годов согласно приложению 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3</w:t>
      </w:r>
      <w:r>
        <w:rPr>
          <w:rFonts w:ascii="Liberation Sans" w:hAnsi="Liberation Sans" w:eastAsia="Liberation Sans" w:cs="Liberation Sans"/>
        </w:rPr>
        <w:t xml:space="preserve">. Утвердить распределение бюджетных ассигнований на реализацию инициативных проектов: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</w:t>
      </w:r>
      <w:r>
        <w:rPr>
          <w:rFonts w:ascii="Liberation Sans" w:hAnsi="Liberation Sans" w:eastAsia="Liberation Sans" w:cs="Liberation Sans"/>
        </w:rPr>
        <w:t xml:space="preserve">на</w:t>
      </w:r>
      <w:r>
        <w:rPr>
          <w:rFonts w:ascii="Liberation Sans" w:hAnsi="Liberation Sans" w:eastAsia="Liberation Sans" w:cs="Liberation Sans"/>
        </w:rPr>
        <w:t xml:space="preserve"> 2026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8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</w:t>
      </w:r>
      <w:r>
        <w:rPr>
          <w:rFonts w:ascii="Liberation Sans" w:hAnsi="Liberation Sans" w:eastAsia="Liberation Sans" w:cs="Liberation Sans"/>
        </w:rPr>
        <w:t xml:space="preserve">на</w:t>
      </w:r>
      <w:r>
        <w:rPr>
          <w:rFonts w:ascii="Liberation Sans" w:hAnsi="Liberation Sans" w:eastAsia="Liberation Sans" w:cs="Liberation Sans"/>
        </w:rPr>
        <w:t xml:space="preserve"> планов</w:t>
      </w:r>
      <w:r>
        <w:rPr>
          <w:rFonts w:ascii="Liberation Sans" w:hAnsi="Liberation Sans" w:eastAsia="Liberation Sans" w:cs="Liberation Sans"/>
        </w:rPr>
        <w:t xml:space="preserve">ый</w:t>
      </w:r>
      <w:r>
        <w:rPr>
          <w:rFonts w:ascii="Liberation Sans" w:hAnsi="Liberation Sans" w:eastAsia="Liberation Sans" w:cs="Liberation Sans"/>
        </w:rPr>
        <w:t xml:space="preserve"> период 2027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</w:t>
      </w:r>
      <w:r>
        <w:rPr>
          <w:rFonts w:ascii="Liberation Sans" w:hAnsi="Liberation Sans" w:eastAsia="Liberation Sans" w:cs="Liberation Sans"/>
        </w:rPr>
        <w:t xml:space="preserve">8</w:t>
      </w:r>
      <w:r>
        <w:rPr>
          <w:rFonts w:ascii="Liberation Sans" w:hAnsi="Liberation Sans" w:eastAsia="Liberation Sans" w:cs="Liberation Sans"/>
        </w:rPr>
        <w:t xml:space="preserve">.1 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4</w:t>
      </w:r>
      <w:r>
        <w:rPr>
          <w:rFonts w:ascii="Liberation Sans" w:hAnsi="Liberation Sans" w:eastAsia="Liberation Sans" w:cs="Liberation Sans"/>
        </w:rPr>
        <w:t xml:space="preserve">. Утвердить общий объем бюджетных ассигнований на исполнение публичных нормативных обязательств на 2026</w:t>
      </w:r>
      <w:r>
        <w:rPr>
          <w:rFonts w:ascii="Liberation Sans" w:hAnsi="Liberation Sans" w:eastAsia="Liberation Sans" w:cs="Liberation Sans"/>
        </w:rPr>
        <w:t xml:space="preserve"> год в сумме</w:t>
      </w:r>
      <w:r>
        <w:rPr>
          <w:rFonts w:ascii="Liberation Sans" w:hAnsi="Liberation Sans" w:eastAsia="Liberation Sans" w:cs="Liberation Sans"/>
          <w:color w:val="ff0000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395 736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т</w:t>
      </w:r>
      <w:r>
        <w:rPr>
          <w:rFonts w:ascii="Liberation Sans" w:hAnsi="Liberation Sans" w:eastAsia="Liberation Sans" w:cs="Liberation Sans"/>
        </w:rPr>
        <w:t xml:space="preserve">ыс. </w:t>
      </w:r>
      <w:r>
        <w:rPr>
          <w:rFonts w:ascii="Liberation Sans" w:hAnsi="Liberation Sans" w:eastAsia="Liberation Sans" w:cs="Liberation Sans"/>
        </w:rPr>
        <w:t xml:space="preserve">рублей, на 2027</w:t>
      </w:r>
      <w:r>
        <w:rPr>
          <w:rFonts w:ascii="Liberation Sans" w:hAnsi="Liberation Sans" w:eastAsia="Liberation Sans" w:cs="Liberation Sans"/>
        </w:rPr>
        <w:t xml:space="preserve"> год в сумме 337 971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тыс. рублей, на 202</w:t>
      </w:r>
      <w:r>
        <w:rPr>
          <w:rFonts w:ascii="Liberation Sans" w:hAnsi="Liberation Sans" w:eastAsia="Liberation Sans" w:cs="Liberation Sans"/>
        </w:rPr>
        <w:t xml:space="preserve">8 </w:t>
      </w:r>
      <w:r>
        <w:rPr>
          <w:rFonts w:ascii="Liberation Sans" w:hAnsi="Liberation Sans" w:eastAsia="Liberation Sans" w:cs="Liberation Sans"/>
        </w:rPr>
        <w:t xml:space="preserve">год в сумме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329 440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тыс</w:t>
      </w:r>
      <w:r>
        <w:rPr>
          <w:rFonts w:ascii="Liberation Sans" w:hAnsi="Liberation Sans" w:eastAsia="Liberation Sans" w:cs="Liberation Sans"/>
        </w:rPr>
        <w:t xml:space="preserve">. рублей.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5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Утвердить объем бюджетных ассигнований муниципального дорожного фонда на 2026</w:t>
      </w:r>
      <w:r>
        <w:rPr>
          <w:rFonts w:ascii="Liberation Sans" w:hAnsi="Liberation Sans" w:eastAsia="Liberation Sans" w:cs="Liberation Sans"/>
        </w:rPr>
        <w:t xml:space="preserve"> год в сумме </w:t>
      </w:r>
      <w:r>
        <w:rPr>
          <w:rFonts w:ascii="Liberation Sans" w:hAnsi="Liberation Sans" w:eastAsia="Liberation Sans" w:cs="Liberation Sans"/>
        </w:rPr>
        <w:t xml:space="preserve">2 192 234 тыс. рублей, на 2027</w:t>
      </w:r>
      <w:r>
        <w:rPr>
          <w:rFonts w:ascii="Liberation Sans" w:hAnsi="Liberation Sans" w:eastAsia="Liberation Sans" w:cs="Liberation Sans"/>
        </w:rPr>
        <w:t xml:space="preserve"> год в сумме 957 279</w:t>
      </w: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тыс. рублей, на 202</w:t>
      </w:r>
      <w:r>
        <w:rPr>
          <w:rFonts w:ascii="Liberation Sans" w:hAnsi="Liberation Sans" w:eastAsia="Liberation Sans" w:cs="Liberation Sans"/>
        </w:rPr>
        <w:t xml:space="preserve">8 год </w:t>
      </w:r>
      <w:r>
        <w:rPr>
          <w:rFonts w:ascii="Liberation Sans" w:hAnsi="Liberation Sans" w:eastAsia="Liberation Sans" w:cs="Liberation Sans"/>
        </w:rPr>
        <w:t xml:space="preserve">в сумме 943 847</w:t>
      </w: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тыс. рублей.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16</w:t>
      </w:r>
      <w:r>
        <w:rPr>
          <w:rFonts w:ascii="Liberation Sans" w:hAnsi="Liberation Sans" w:eastAsia="Liberation Sans" w:cs="Liberation Sans"/>
        </w:rPr>
        <w:t xml:space="preserve">. Утвердить размер резервного фонда Администрации города Новый Уренгой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</w:t>
      </w:r>
      <w:r>
        <w:rPr>
          <w:rFonts w:ascii="Liberation Sans" w:hAnsi="Liberation Sans" w:eastAsia="Liberation Sans" w:cs="Liberation Sans"/>
        </w:rPr>
        <w:t xml:space="preserve">в сумме 1 </w:t>
      </w:r>
      <w:r>
        <w:rPr>
          <w:rFonts w:ascii="Liberation Sans" w:hAnsi="Liberation Sans" w:eastAsia="Liberation Sans" w:cs="Liberation Sans"/>
        </w:rPr>
        <w:t xml:space="preserve">тыс. рублей, на 202</w:t>
      </w:r>
      <w:r>
        <w:rPr>
          <w:rFonts w:ascii="Liberation Sans" w:hAnsi="Liberation Sans" w:eastAsia="Liberation Sans" w:cs="Liberation Sans"/>
        </w:rPr>
        <w:t xml:space="preserve">7</w:t>
      </w:r>
      <w:r>
        <w:rPr>
          <w:rFonts w:ascii="Liberation Sans" w:hAnsi="Liberation Sans" w:eastAsia="Liberation Sans" w:cs="Liberation Sans"/>
        </w:rPr>
        <w:t xml:space="preserve"> год в сумме</w:t>
      </w:r>
      <w:r>
        <w:rPr>
          <w:rFonts w:ascii="Liberation Sans" w:hAnsi="Liberation Sans" w:eastAsia="Liberation Sans" w:cs="Liberation Sans"/>
        </w:rPr>
        <w:t xml:space="preserve"> 1 тыс. рублей, на 2028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год в сумме 1 </w:t>
      </w:r>
      <w:r>
        <w:rPr>
          <w:rFonts w:ascii="Liberation Sans" w:hAnsi="Liberation Sans" w:eastAsia="Liberation Sans" w:cs="Liberation Sans"/>
        </w:rPr>
        <w:t xml:space="preserve">тыс. рублей.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right="4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17</w:t>
      </w:r>
      <w:r>
        <w:rPr>
          <w:rFonts w:ascii="Liberation Sans" w:hAnsi="Liberation Sans" w:eastAsia="Liberation Sans" w:cs="Liberation Sans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highlight w:val="none"/>
        </w:rPr>
        <w:t xml:space="preserve">Учесть</w:t>
      </w:r>
      <w:r>
        <w:rPr>
          <w:rFonts w:ascii="Liberation Sans" w:hAnsi="Liberation Sans" w:eastAsia="Liberation Sans" w:cs="Liberation Sans"/>
          <w:highlight w:val="none"/>
        </w:rPr>
        <w:t xml:space="preserve"> в бюджете города межбюджетные трансферты, предостав</w:t>
      </w:r>
      <w:r>
        <w:rPr>
          <w:rFonts w:ascii="Liberation Sans" w:hAnsi="Liberation Sans" w:eastAsia="Liberation Sans" w:cs="Liberation Sans"/>
          <w:highlight w:val="none"/>
        </w:rPr>
        <w:t xml:space="preserve">ляемые из окружного </w:t>
      </w:r>
      <w:r>
        <w:rPr>
          <w:rFonts w:ascii="Liberation Sans" w:hAnsi="Liberation Sans" w:eastAsia="Liberation Sans" w:cs="Liberation Sans"/>
          <w:highlight w:val="none"/>
        </w:rPr>
        <w:t xml:space="preserve">бюджета, на </w:t>
      </w:r>
      <w:r>
        <w:rPr>
          <w:rFonts w:ascii="Liberation Sans" w:hAnsi="Liberation Sans" w:eastAsia="Liberation Sans" w:cs="Liberation Sans"/>
          <w:highlight w:val="none"/>
        </w:rPr>
        <w:t xml:space="preserve">202</w:t>
      </w:r>
      <w:r>
        <w:rPr>
          <w:rFonts w:ascii="Liberation Sans" w:hAnsi="Liberation Sans" w:eastAsia="Liberation Sans" w:cs="Liberation Sans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highlight w:val="none"/>
        </w:rPr>
        <w:t xml:space="preserve"> год в сумме 23 065 697</w:t>
      </w:r>
      <w:r>
        <w:rPr>
          <w:rFonts w:ascii="Liberation Sans" w:hAnsi="Liberation Sans" w:eastAsia="Liberation Sans" w:cs="Liberation Sans"/>
          <w:highlight w:val="none"/>
        </w:rPr>
        <w:t xml:space="preserve"> тыс. рублей, на 2027</w:t>
      </w:r>
      <w:r>
        <w:rPr>
          <w:rFonts w:ascii="Liberation Sans" w:hAnsi="Liberation Sans" w:eastAsia="Liberation Sans" w:cs="Liberation Sans"/>
          <w:highlight w:val="none"/>
        </w:rPr>
        <w:t xml:space="preserve"> год в сумме </w:t>
      </w:r>
      <w:r>
        <w:rPr>
          <w:rFonts w:ascii="Liberation Sans" w:hAnsi="Liberation Sans" w:eastAsia="Liberation Sans" w:cs="Liberation Sans"/>
          <w:highlight w:val="none"/>
        </w:rPr>
        <w:t xml:space="preserve">15 362 038</w:t>
      </w:r>
      <w:r>
        <w:rPr>
          <w:rFonts w:ascii="Liberation Sans" w:hAnsi="Liberation Sans" w:eastAsia="Liberation Sans" w:cs="Liberation Sans"/>
          <w:highlight w:val="none"/>
        </w:rPr>
        <w:t xml:space="preserve"> тыс. рублей, на 202</w:t>
      </w:r>
      <w:r>
        <w:rPr>
          <w:rFonts w:ascii="Liberation Sans" w:hAnsi="Liberation Sans" w:eastAsia="Liberation Sans" w:cs="Liberation Sans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highlight w:val="none"/>
        </w:rPr>
        <w:t xml:space="preserve"> год в сумме 14 615 053</w:t>
      </w:r>
      <w:r>
        <w:rPr>
          <w:rFonts w:ascii="Liberation Sans" w:hAnsi="Liberation Sans" w:eastAsia="Liberation Sans" w:cs="Liberation Sans"/>
          <w:highlight w:val="none"/>
        </w:rPr>
        <w:t xml:space="preserve"> тыс. рублей.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none"/>
        </w:rPr>
        <w:t xml:space="preserve">Предоставление и расходование </w:t>
      </w:r>
      <w:r>
        <w:rPr>
          <w:rFonts w:ascii="Liberation Sans" w:hAnsi="Liberation Sans" w:eastAsia="Liberation Sans" w:cs="Liberation Sans"/>
          <w:highlight w:val="none"/>
        </w:rPr>
        <w:t xml:space="preserve">межбюджетных трансфертов </w:t>
      </w:r>
      <w:r>
        <w:rPr>
          <w:rFonts w:ascii="Liberation Sans" w:hAnsi="Liberation Sans" w:eastAsia="Liberation Sans" w:cs="Liberation Sans"/>
          <w:highlight w:val="none"/>
        </w:rPr>
        <w:br/>
      </w:r>
      <w:r>
        <w:rPr>
          <w:rFonts w:ascii="Liberation Sans" w:hAnsi="Liberation Sans" w:eastAsia="Liberation Sans" w:cs="Liberation Sans"/>
          <w:spacing w:val="-4"/>
          <w:highlight w:val="none"/>
        </w:rPr>
        <w:t xml:space="preserve">из окружного бюджета осуществлять в п</w:t>
      </w:r>
      <w:r>
        <w:rPr>
          <w:rFonts w:ascii="Liberation Sans" w:hAnsi="Liberation Sans" w:eastAsia="Liberation Sans" w:cs="Liberation Sans"/>
          <w:spacing w:val="-4"/>
        </w:rPr>
        <w:t xml:space="preserve">орядке, установленном нормативными правовыми актами Правительства Ямало-Ненецкого автономного округа.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18</w:t>
      </w:r>
      <w:r>
        <w:rPr>
          <w:rFonts w:ascii="Liberation Sans" w:hAnsi="Liberation Sans" w:eastAsia="Liberation Sans" w:cs="Liberation Sans"/>
        </w:rPr>
        <w:t xml:space="preserve">. Утвердить </w:t>
      </w:r>
      <w:r>
        <w:rPr>
          <w:rFonts w:ascii="Liberation Sans" w:hAnsi="Liberation Sans" w:eastAsia="Liberation Sans" w:cs="Liberation Sans"/>
          <w:highlight w:val="none"/>
        </w:rPr>
        <w:t xml:space="preserve">источники </w:t>
      </w:r>
      <w:r>
        <w:rPr>
          <w:rFonts w:ascii="Liberation Sans" w:hAnsi="Liberation Sans" w:eastAsia="Liberation Sans" w:cs="Liberation Sans"/>
          <w:highlight w:val="none"/>
        </w:rPr>
        <w:t xml:space="preserve">внутреннего </w:t>
      </w:r>
      <w:r>
        <w:rPr>
          <w:rFonts w:ascii="Liberation Sans" w:hAnsi="Liberation Sans" w:eastAsia="Liberation Sans" w:cs="Liberation Sans"/>
          <w:highlight w:val="none"/>
        </w:rPr>
        <w:t xml:space="preserve">финансирования </w:t>
      </w:r>
      <w:r>
        <w:rPr>
          <w:rFonts w:ascii="Liberation Sans" w:hAnsi="Liberation Sans" w:eastAsia="Liberation Sans" w:cs="Liberation Sans"/>
          <w:highlight w:val="none"/>
        </w:rPr>
        <w:t xml:space="preserve">дефицита </w:t>
      </w:r>
      <w:r>
        <w:rPr>
          <w:rFonts w:ascii="Liberation Sans" w:hAnsi="Liberation Sans" w:eastAsia="Liberation Sans" w:cs="Liberation Sans"/>
        </w:rPr>
        <w:t xml:space="preserve">бюджета города Новый Уренгой: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2026</w:t>
      </w:r>
      <w:r>
        <w:rPr>
          <w:rFonts w:ascii="Liberation Sans" w:hAnsi="Liberation Sans" w:eastAsia="Liberation Sans" w:cs="Liberation Sans"/>
        </w:rPr>
        <w:t xml:space="preserve"> год согласно приложению </w:t>
      </w:r>
      <w:r>
        <w:rPr>
          <w:rFonts w:ascii="Liberation Sans" w:hAnsi="Liberation Sans" w:eastAsia="Liberation Sans" w:cs="Liberation Sans"/>
        </w:rPr>
        <w:t xml:space="preserve">9</w:t>
      </w:r>
      <w:r>
        <w:rPr>
          <w:rFonts w:ascii="Liberation Sans" w:hAnsi="Liberation Sans" w:eastAsia="Liberation Sans" w:cs="Liberation Sans"/>
        </w:rPr>
        <w:t xml:space="preserve"> к настоящему решению;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на плановый период 2027</w:t>
      </w:r>
      <w:r>
        <w:rPr>
          <w:rFonts w:ascii="Liberation Sans" w:hAnsi="Liberation Sans" w:eastAsia="Liberation Sans" w:cs="Liberation Sans"/>
        </w:rPr>
        <w:t xml:space="preserve">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</w:t>
      </w:r>
      <w:r>
        <w:rPr>
          <w:rFonts w:ascii="Liberation Sans" w:hAnsi="Liberation Sans" w:eastAsia="Liberation Sans" w:cs="Liberation Sans"/>
        </w:rPr>
        <w:t xml:space="preserve">9</w:t>
      </w:r>
      <w:r>
        <w:rPr>
          <w:rFonts w:ascii="Liberation Sans" w:hAnsi="Liberation Sans" w:eastAsia="Liberation Sans" w:cs="Liberation Sans"/>
        </w:rPr>
        <w:t xml:space="preserve">.1 к настоящему решению.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19</w:t>
      </w:r>
      <w:r>
        <w:rPr>
          <w:rFonts w:ascii="Liberation Sans" w:hAnsi="Liberation Sans" w:eastAsia="Liberation Sans" w:cs="Liberation Sans"/>
        </w:rPr>
        <w:t xml:space="preserve">. Утвердить программу муниципальных внутренних</w:t>
      </w:r>
      <w:r>
        <w:rPr>
          <w:rFonts w:ascii="Liberation Sans" w:hAnsi="Liberation Sans" w:eastAsia="Liberation Sans" w:cs="Liberation Sans"/>
          <w:color w:val="ff0000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заимствований 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и плановый период 202</w:t>
      </w:r>
      <w:r>
        <w:rPr>
          <w:rFonts w:ascii="Liberation Sans" w:hAnsi="Liberation Sans" w:eastAsia="Liberation Sans" w:cs="Liberation Sans"/>
        </w:rPr>
        <w:t xml:space="preserve">7 и 2028</w:t>
      </w:r>
      <w:r>
        <w:rPr>
          <w:rFonts w:ascii="Liberation Sans" w:hAnsi="Liberation Sans" w:eastAsia="Liberation Sans" w:cs="Liberation Sans"/>
        </w:rPr>
        <w:t xml:space="preserve"> годов согласно приложению 1</w:t>
      </w:r>
      <w:r>
        <w:rPr>
          <w:rFonts w:ascii="Liberation Sans" w:hAnsi="Liberation Sans" w:eastAsia="Liberation Sans" w:cs="Liberation Sans"/>
        </w:rPr>
        <w:t xml:space="preserve">0 </w:t>
      </w:r>
      <w:r>
        <w:rPr>
          <w:rFonts w:ascii="Liberation Sans" w:hAnsi="Liberation Sans" w:eastAsia="Liberation Sans" w:cs="Liberation Sans"/>
        </w:rPr>
        <w:t xml:space="preserve">к настоящему решению.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highlight w:val="none"/>
        </w:rPr>
      </w:r>
    </w:p>
    <w:p>
      <w:pPr>
        <w:ind w:right="6" w:firstLine="709"/>
        <w:jc w:val="both"/>
        <w:tabs>
          <w:tab w:val="left" w:pos="0" w:leader="none"/>
          <w:tab w:val="left" w:pos="567" w:leader="none"/>
        </w:tabs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0</w:t>
      </w:r>
      <w:r>
        <w:rPr>
          <w:rFonts w:ascii="Liberation Sans" w:hAnsi="Liberation Sans" w:eastAsia="Liberation Sans" w:cs="Liberation Sans"/>
        </w:rPr>
        <w:t xml:space="preserve">. </w:t>
      </w:r>
      <w:r>
        <w:rPr>
          <w:rFonts w:ascii="Liberation Sans" w:hAnsi="Liberation Sans" w:eastAsia="Liberation Sans" w:cs="Liberation Sans"/>
        </w:rPr>
        <w:t xml:space="preserve">Утвердить программу муниципальных гарантий муниципального образования город Новый Уренгой в валюте Российской Федерации </w:t>
      </w:r>
      <w:r>
        <w:rPr>
          <w:rFonts w:ascii="Liberation Sans" w:hAnsi="Liberation Sans" w:eastAsia="Liberation Sans" w:cs="Liberation Sans"/>
        </w:rPr>
        <w:t xml:space="preserve">на 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год и плановый период 2027</w:t>
      </w:r>
      <w:r>
        <w:rPr>
          <w:rFonts w:ascii="Liberation Sans" w:hAnsi="Liberation Sans" w:eastAsia="Liberation Sans" w:cs="Liberation Sans"/>
        </w:rPr>
        <w:t xml:space="preserve"> и 202</w:t>
      </w:r>
      <w:r>
        <w:rPr>
          <w:rFonts w:ascii="Liberation Sans" w:hAnsi="Liberation Sans" w:eastAsia="Liberation Sans" w:cs="Liberation Sans"/>
        </w:rPr>
        <w:t xml:space="preserve">8</w:t>
      </w:r>
      <w:r>
        <w:rPr>
          <w:rFonts w:ascii="Liberation Sans" w:hAnsi="Liberation Sans" w:eastAsia="Liberation Sans" w:cs="Liberation Sans"/>
        </w:rPr>
        <w:t xml:space="preserve"> годов согласно приложению </w:t>
      </w: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 к настоящему решению.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  <w:spacing w:val="-6"/>
        </w:rPr>
        <w:suppressLineNumbers w:val="0"/>
      </w:pPr>
      <w:r>
        <w:rPr>
          <w:rFonts w:ascii="Liberation Sans" w:hAnsi="Liberation Sans" w:eastAsia="Liberation Sans" w:cs="Liberation Sans"/>
          <w:spacing w:val="-6"/>
        </w:rPr>
        <w:t xml:space="preserve">2</w:t>
      </w:r>
      <w:r>
        <w:rPr>
          <w:rFonts w:ascii="Liberation Sans" w:hAnsi="Liberation Sans" w:eastAsia="Liberation Sans" w:cs="Liberation Sans"/>
          <w:spacing w:val="-6"/>
        </w:rPr>
        <w:t xml:space="preserve">1</w:t>
      </w:r>
      <w:r>
        <w:rPr>
          <w:rFonts w:ascii="Liberation Sans" w:hAnsi="Liberation Sans" w:eastAsia="Liberation Sans" w:cs="Liberation Sans"/>
          <w:spacing w:val="-6"/>
        </w:rPr>
        <w:t xml:space="preserve">. </w:t>
      </w:r>
      <w:r>
        <w:rPr>
          <w:rFonts w:ascii="Liberation Sans" w:hAnsi="Liberation Sans" w:eastAsia="Liberation Sans" w:cs="Liberation Sans"/>
          <w:spacing w:val="-6"/>
        </w:rPr>
        <w:t xml:space="preserve">Утвердить верхний предел муниципального внутреннего</w:t>
      </w:r>
      <w:r>
        <w:rPr>
          <w:rFonts w:ascii="Liberation Sans" w:hAnsi="Liberation Sans" w:eastAsia="Liberation Sans" w:cs="Liberation Sans"/>
          <w:color w:val="ff0000"/>
          <w:spacing w:val="-6"/>
        </w:rPr>
        <w:t xml:space="preserve"> </w:t>
      </w:r>
      <w:r>
        <w:rPr>
          <w:rFonts w:ascii="Liberation Sans" w:hAnsi="Liberation Sans" w:eastAsia="Liberation Sans" w:cs="Liberation Sans"/>
          <w:spacing w:val="-6"/>
        </w:rPr>
        <w:t xml:space="preserve">долга </w:t>
      </w:r>
      <w:r>
        <w:rPr>
          <w:rFonts w:ascii="Liberation Sans" w:hAnsi="Liberation Sans" w:eastAsia="Liberation Sans" w:cs="Liberation Sans"/>
          <w:spacing w:val="-6"/>
        </w:rPr>
        <w:t xml:space="preserve">на </w:t>
      </w:r>
      <w:r>
        <w:rPr>
          <w:rFonts w:ascii="Liberation Sans" w:hAnsi="Liberation Sans" w:eastAsia="Liberation Sans" w:cs="Liberation Sans"/>
          <w:spacing w:val="-6"/>
        </w:rPr>
        <w:t xml:space="preserve">1</w:t>
      </w:r>
      <w:r>
        <w:rPr>
          <w:rFonts w:ascii="Liberation Sans" w:hAnsi="Liberation Sans" w:eastAsia="Liberation Sans" w:cs="Liberation Sans"/>
          <w:spacing w:val="-6"/>
        </w:rPr>
        <w:t xml:space="preserve"> </w:t>
      </w:r>
      <w:r>
        <w:rPr>
          <w:rFonts w:ascii="Liberation Sans" w:hAnsi="Liberation Sans" w:eastAsia="Liberation Sans" w:cs="Liberation Sans"/>
          <w:spacing w:val="-6"/>
        </w:rPr>
        <w:t xml:space="preserve">января 2027</w:t>
      </w:r>
      <w:r>
        <w:rPr>
          <w:rFonts w:ascii="Liberation Sans" w:hAnsi="Liberation Sans" w:eastAsia="Liberation Sans" w:cs="Liberation Sans"/>
          <w:spacing w:val="-6"/>
        </w:rPr>
        <w:t xml:space="preserve"> года в сумме 0 тыс. рублей, в том числе </w:t>
      </w:r>
      <w:r>
        <w:rPr>
          <w:rFonts w:ascii="Liberation Sans" w:hAnsi="Liberation Sans" w:eastAsia="Liberation Sans" w:cs="Liberation Sans"/>
          <w:spacing w:val="-6"/>
        </w:rPr>
        <w:br/>
      </w:r>
      <w:r>
        <w:rPr>
          <w:rFonts w:ascii="Liberation Sans" w:hAnsi="Liberation Sans" w:eastAsia="Liberation Sans" w:cs="Liberation Sans"/>
          <w:spacing w:val="-6"/>
        </w:rPr>
        <w:t xml:space="preserve">по муниципальным гарантиям в сумме 0 тыс. рублей, на 1 января 202</w:t>
      </w:r>
      <w:r>
        <w:rPr>
          <w:rFonts w:ascii="Liberation Sans" w:hAnsi="Liberation Sans" w:eastAsia="Liberation Sans" w:cs="Liberation Sans"/>
          <w:spacing w:val="-6"/>
        </w:rPr>
        <w:t xml:space="preserve">8 </w:t>
      </w:r>
      <w:r>
        <w:rPr>
          <w:rFonts w:ascii="Liberation Sans" w:hAnsi="Liberation Sans" w:eastAsia="Liberation Sans" w:cs="Liberation Sans"/>
          <w:spacing w:val="-6"/>
        </w:rPr>
        <w:t xml:space="preserve">года </w:t>
      </w:r>
      <w:r>
        <w:rPr>
          <w:rFonts w:ascii="Liberation Sans" w:hAnsi="Liberation Sans" w:eastAsia="Liberation Sans" w:cs="Liberation Sans"/>
          <w:spacing w:val="-6"/>
        </w:rPr>
        <w:t xml:space="preserve">в сумме 0 тыс. рублей, в том числе по муниципальным гарантиям в сумме </w:t>
      </w:r>
      <w:r>
        <w:rPr>
          <w:rFonts w:ascii="Liberation Sans" w:hAnsi="Liberation Sans" w:eastAsia="Liberation Sans" w:cs="Liberation Sans"/>
          <w:spacing w:val="-6"/>
        </w:rPr>
        <w:t xml:space="preserve">0 тыс. рублей, на 1 января 2029</w:t>
      </w:r>
      <w:r>
        <w:rPr>
          <w:rFonts w:ascii="Liberation Sans" w:hAnsi="Liberation Sans" w:eastAsia="Liberation Sans" w:cs="Liberation Sans"/>
          <w:spacing w:val="-6"/>
        </w:rPr>
        <w:t xml:space="preserve"> года в сумме 0 тыс. рублей, в том</w:t>
      </w:r>
      <w:r>
        <w:rPr>
          <w:rFonts w:ascii="Liberation Sans" w:hAnsi="Liberation Sans" w:eastAsia="Liberation Sans" w:cs="Liberation Sans"/>
          <w:spacing w:val="-6"/>
        </w:rPr>
        <w:t xml:space="preserve"> числе</w:t>
      </w:r>
      <w:r>
        <w:rPr>
          <w:rFonts w:ascii="Liberation Sans" w:hAnsi="Liberation Sans" w:eastAsia="Liberation Sans" w:cs="Liberation Sans"/>
          <w:spacing w:val="-6"/>
        </w:rPr>
        <w:t xml:space="preserve"> </w:t>
      </w:r>
      <w:r>
        <w:rPr>
          <w:rFonts w:ascii="Liberation Sans" w:hAnsi="Liberation Sans" w:eastAsia="Liberation Sans" w:cs="Liberation Sans"/>
          <w:spacing w:val="-6"/>
        </w:rPr>
        <w:t xml:space="preserve">по муниципальным гарантиям в сумме 0 тыс. рублей.</w:t>
      </w:r>
      <w:r>
        <w:rPr>
          <w:rFonts w:ascii="Liberation Sans" w:hAnsi="Liberation Sans" w:cs="Liberation Sans"/>
          <w:spacing w:val="-6"/>
        </w:rPr>
      </w:r>
      <w:r>
        <w:rPr>
          <w:rFonts w:ascii="Liberation Sans" w:hAnsi="Liberation Sans" w:cs="Liberation Sans"/>
          <w:spacing w:val="-6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auto"/>
        </w:rPr>
        <w:t xml:space="preserve">22. </w:t>
      </w:r>
      <w:r>
        <w:rPr>
          <w:rFonts w:ascii="Liberation Sans" w:hAnsi="Liberation Sans" w:eastAsia="Liberation Sans" w:cs="Liberation Sans"/>
        </w:rPr>
        <w:t xml:space="preserve">Установить, что кроме оснований, предусмотренных пунктом 3 статьи 217 Бюджетного кодекса Российской Федерации, в соответствии </w:t>
      </w:r>
      <w:r>
        <w:rPr>
          <w:rFonts w:ascii="Liberation Sans" w:hAnsi="Liberation Sans" w:eastAsia="Liberation Sans" w:cs="Liberation Sans"/>
        </w:rPr>
        <w:t xml:space="preserve">с пунктом 8 указанной статьи</w:t>
      </w:r>
      <w:r>
        <w:rPr>
          <w:rFonts w:ascii="Liberation Sans" w:hAnsi="Liberation Sans" w:eastAsia="Liberation Sans" w:cs="Liberation Sans"/>
        </w:rPr>
        <w:t xml:space="preserve"> и статьей 10 Положения о бюджетном процессе в городе Новый Уренгой, утвержденным решением Городской </w:t>
      </w:r>
      <w:r>
        <w:rPr>
          <w:rFonts w:ascii="Liberation Sans" w:hAnsi="Liberation Sans" w:eastAsia="Liberation Sans" w:cs="Liberation Sans"/>
        </w:rPr>
        <w:t xml:space="preserve">Думы муниципального образования город</w:t>
      </w:r>
      <w:r>
        <w:rPr>
          <w:rFonts w:ascii="Liberation Sans" w:hAnsi="Liberation Sans" w:eastAsia="Liberation Sans" w:cs="Liberation Sans"/>
        </w:rPr>
        <w:t xml:space="preserve"> Новый Уренгой от 31.05.2007 № 206,</w:t>
      </w:r>
      <w:r>
        <w:rPr>
          <w:rFonts w:ascii="Liberation Sans" w:hAnsi="Liberation Sans" w:eastAsia="Liberation Sans" w:cs="Liberation Sans"/>
        </w:rPr>
        <w:t xml:space="preserve"> руководитель Департамента финансов Администрации города Новый Уренгой вправе в ходе исполнен</w:t>
      </w:r>
      <w:r>
        <w:rPr>
          <w:rFonts w:ascii="Liberation Sans" w:hAnsi="Liberation Sans" w:eastAsia="Liberation Sans" w:cs="Liberation Sans"/>
        </w:rPr>
        <w:t xml:space="preserve">ия настоящего </w:t>
      </w:r>
      <w:r>
        <w:rPr>
          <w:rFonts w:ascii="Liberation Sans" w:hAnsi="Liberation Sans" w:eastAsia="Liberation Sans" w:cs="Liberation Sans"/>
        </w:rPr>
        <w:t xml:space="preserve">решения вносить</w:t>
      </w:r>
      <w:r>
        <w:rPr>
          <w:rFonts w:ascii="Liberation Sans" w:hAnsi="Liberation Sans" w:eastAsia="Liberation Sans" w:cs="Liberation Sans"/>
        </w:rPr>
        <w:t xml:space="preserve"> изменения в показатели сводной бюджетной росписи с последующим внесением изменений в настоящее решение в случае: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eastAsia="Liberation Sans" w:cs="Liberation Sans"/>
          <w:color w:val="auto"/>
          <w:highlight w:val="none"/>
        </w:rPr>
      </w:pPr>
      <w:r>
        <w:rPr>
          <w:rFonts w:ascii="Liberation Sans" w:hAnsi="Liberation Sans" w:eastAsia="Liberation Sans" w:cs="Liberation Sans"/>
        </w:rPr>
        <w:t xml:space="preserve">- получения дотации из окружного бюджета;</w:t>
      </w:r>
      <w:r>
        <w:rPr>
          <w:rFonts w:ascii="Liberation Sans" w:hAnsi="Liberation Sans" w:eastAsia="Liberation Sans" w:cs="Liberation Sans"/>
          <w:color w:val="auto"/>
          <w:highlight w:val="none"/>
        </w:rPr>
      </w:r>
      <w:r>
        <w:rPr>
          <w:rFonts w:ascii="Liberation Sans" w:hAnsi="Liberation Sans" w:eastAsia="Liberation Sans" w:cs="Liberation Sans"/>
          <w:color w:val="auto"/>
          <w:highlight w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изменения бюджетных ассигнований на осуществление бюджетных инвестиций по объектам, указанным в приложениях 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 и 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</w:rPr>
        <w:t xml:space="preserve">.1 к настоящему решению, в соответствии с решениями о подготовке и реализации бюджетных инвестиций в объекты муниципальной собственности;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-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перераспределения бюджетных ассигнований на оказание муниципальных услуг (выполнение работ) </w:t>
      </w:r>
      <w:r>
        <w:rPr>
          <w:rFonts w:ascii="Liberation Sans" w:hAnsi="Liberation Sans" w:eastAsia="Liberation Sans" w:cs="Liberation Sans"/>
        </w:rPr>
        <w:t xml:space="preserve">по </w:t>
      </w:r>
      <w:r>
        <w:rPr>
          <w:rFonts w:ascii="Liberation Sans" w:hAnsi="Liberation Sans" w:eastAsia="Liberation Sans" w:cs="Liberation Sans"/>
        </w:rPr>
        <w:t xml:space="preserve">разделам, подразделам, целевым статьям </w:t>
      </w:r>
      <w:r>
        <w:rPr>
          <w:rFonts w:ascii="Liberation Sans" w:hAnsi="Liberation Sans" w:eastAsia="Liberation Sans" w:cs="Liberation Sans"/>
        </w:rPr>
        <w:t xml:space="preserve">и </w:t>
      </w:r>
      <w:r>
        <w:rPr>
          <w:rFonts w:ascii="Liberation Sans" w:hAnsi="Liberation Sans" w:eastAsia="Liberation Sans" w:cs="Liberation Sans"/>
        </w:rPr>
        <w:t xml:space="preserve">группам (группам,</w:t>
      </w:r>
      <w:r>
        <w:rPr>
          <w:rFonts w:ascii="Liberation Sans" w:hAnsi="Liberation Sans" w:eastAsia="Liberation Sans" w:cs="Liberation Sans"/>
        </w:rPr>
        <w:t xml:space="preserve"> подгруппам</w:t>
      </w:r>
      <w:r>
        <w:rPr>
          <w:rFonts w:ascii="Liberation Sans" w:hAnsi="Liberation Sans" w:eastAsia="Liberation Sans" w:cs="Liberation Sans"/>
        </w:rPr>
        <w:t xml:space="preserve">) видов расходов классификации расходов бюджета </w:t>
      </w:r>
      <w:r>
        <w:rPr>
          <w:rFonts w:ascii="Liberation Sans" w:hAnsi="Liberation Sans" w:eastAsia="Liberation Sans" w:cs="Liberation Sans"/>
        </w:rPr>
        <w:t xml:space="preserve">–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(выполнение работ);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использования (распределения) неиспользованных в отчетном финансовом году остатков собственных средств местного бюджета, имеющих целевое назначение;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- получения уведомления о предоставлении межбюджетных трансфертов из окружного бюджета в объеме неиспользованных в отчетном финансовом году остатков межбюджетных трансфертов, имеющих целевое назначение;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eastAsia="Liberation Sans" w:cs="Liberation San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highlight w:val="none"/>
        </w:rPr>
        <w:t xml:space="preserve">увеличения бюджетных ассигнований резервного фонда Администрации города Новый Уренгой за счет соответствующего уменьшения иных бюджетных ассигнований, предусмотренных на соответствующий финансовый год;</w:t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eastAsia="Liberation Sans" w:cs="Liberation Sans"/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</w:rPr>
        <w:t xml:space="preserve">перераспределения бюджетных ассигнований муниципального дорожного фонда в пределах предусмотренных в местном бюджете ассигнований между главными распорядителями бюджетных средств, а также вследствие этого между целевыми статьями и </w:t>
      </w:r>
      <w:r>
        <w:rPr>
          <w:rFonts w:ascii="Liberation Sans" w:hAnsi="Liberation Sans" w:eastAsia="Liberation Sans" w:cs="Liberation Sans"/>
          <w:color w:val="auto"/>
        </w:rPr>
        <w:t xml:space="preserve">группами (группами</w:t>
      </w:r>
      <w:r>
        <w:rPr>
          <w:rFonts w:ascii="Liberation Sans" w:hAnsi="Liberation Sans" w:eastAsia="Liberation Sans" w:cs="Liberation Sans"/>
          <w:color w:val="auto"/>
        </w:rPr>
        <w:t xml:space="preserve">, подгруппами) видов расходов классификации расходов бюджета;</w:t>
      </w:r>
      <w:r>
        <w:rPr>
          <w:rFonts w:ascii="Liberation Sans" w:hAnsi="Liberation Sans" w:eastAsia="Liberation Sans" w:cs="Liberation Sans"/>
          <w:color w:val="auto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highlight w:val="none"/>
          <w14:ligatures w14:val="none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auto"/>
        </w:rPr>
        <w:t xml:space="preserve">- перераспределени</w:t>
      </w:r>
      <w:r>
        <w:rPr>
          <w:rFonts w:ascii="Liberation Sans" w:hAnsi="Liberation Sans" w:eastAsia="Liberation Sans" w:cs="Liberation Sans"/>
        </w:rPr>
        <w:t xml:space="preserve">я бюджетных ассигнований в пределах бюджетных ассигнований, предусмотренных в местном бюджете, между главными распорядителями бюджетных средств, а также вследствие этого между разделами, подразделами, целевыми статьями и </w:t>
      </w:r>
      <w:r>
        <w:rPr>
          <w:rFonts w:ascii="Liberation Sans" w:hAnsi="Liberation Sans" w:eastAsia="Liberation Sans" w:cs="Liberation Sans"/>
        </w:rPr>
        <w:t xml:space="preserve">группами (группами</w:t>
      </w:r>
      <w:r>
        <w:rPr>
          <w:rFonts w:ascii="Liberation Sans" w:hAnsi="Liberation Sans" w:eastAsia="Liberation Sans" w:cs="Liberation Sans"/>
        </w:rPr>
        <w:t xml:space="preserve">, подгруппами) видов расходов классификации расходов бюджета </w:t>
      </w:r>
      <w:r>
        <w:rPr>
          <w:rFonts w:ascii="Liberation Sans" w:hAnsi="Liberation Sans" w:eastAsia="Liberation Sans" w:cs="Liberation Sans"/>
        </w:rPr>
        <w:t xml:space="preserve">в соответствии с правовым актом Администрации города Новый Уренгой</w:t>
      </w:r>
      <w:r>
        <w:rPr>
          <w:rFonts w:ascii="Liberation Sans" w:hAnsi="Liberation Sans" w:eastAsia="Liberation Sans" w:cs="Liberation Sans"/>
        </w:rPr>
        <w:t xml:space="preserve"> и по согласованию с постоянной комиссией по бюджету и финансам, экономической и налоговой политике Думы </w:t>
      </w:r>
      <w:r>
        <w:rPr>
          <w:rFonts w:ascii="Liberation Sans" w:hAnsi="Liberation Sans" w:eastAsia="Liberation Sans" w:cs="Liberation Sans"/>
        </w:rPr>
        <w:t xml:space="preserve">города Новый Уренгой;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right="6" w:firstLine="709"/>
        <w:jc w:val="both"/>
        <w:tabs>
          <w:tab w:val="left" w:pos="567" w:leader="none"/>
        </w:tabs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3</w:t>
      </w:r>
      <w:r>
        <w:rPr>
          <w:rFonts w:ascii="Liberation Sans" w:hAnsi="Liberation Sans" w:eastAsia="Liberation Sans" w:cs="Liberation Sans"/>
        </w:rPr>
        <w:t xml:space="preserve">. Установить, что в </w:t>
      </w:r>
      <w:r>
        <w:rPr>
          <w:rFonts w:ascii="Liberation Sans" w:hAnsi="Liberation Sans" w:eastAsia="Liberation Sans" w:cs="Liberation Sans"/>
          <w:highlight w:val="none"/>
        </w:rPr>
        <w:t xml:space="preserve">бюджете города</w:t>
      </w:r>
      <w:r>
        <w:rPr>
          <w:rFonts w:ascii="Liberation Sans" w:hAnsi="Liberation Sans" w:eastAsia="Liberation Sans" w:cs="Liberation Sans"/>
        </w:rPr>
        <w:t xml:space="preserve"> предусмотрены бюджетные ассигнования </w:t>
      </w:r>
      <w:r>
        <w:rPr>
          <w:rFonts w:ascii="Liberation Sans" w:hAnsi="Liberation Sans" w:eastAsia="Liberation Sans" w:cs="Liberation Sans"/>
        </w:rPr>
        <w:t xml:space="preserve">на предоставление: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юридическим лицам (за исключением государственных (муниципальных) учреждений), индивидуальным предпринимателям, а также физическим лицам – производителям товаров, работ, услуг, осуществляющим свою деятельность на территории </w:t>
      </w:r>
      <w:r>
        <w:rPr>
          <w:rFonts w:ascii="Liberation Sans" w:hAnsi="Liberation Sans" w:eastAsia="Liberation Sans" w:cs="Liberation Sans"/>
        </w:rPr>
        <w:t xml:space="preserve">города Новый Уренгой, субсидий в целях возмещения недополученных доходов и (или) финансового об</w:t>
      </w:r>
      <w:r>
        <w:rPr>
          <w:rFonts w:ascii="Liberation Sans" w:hAnsi="Liberation Sans" w:eastAsia="Liberation Sans" w:cs="Liberation Sans"/>
        </w:rPr>
        <w:t xml:space="preserve">еспечения (возмещения) затрат в связи с производством (реализацией) товаров (за исключением </w:t>
      </w:r>
      <w:r>
        <w:rPr>
          <w:rFonts w:ascii="Liberation Sans" w:hAnsi="Liberation Sans" w:eastAsia="Liberation Sans" w:cs="Liberation Sans"/>
        </w:rPr>
        <w:t xml:space="preserve">табачной и алкогольной продукции, кроме алкогольной продукции</w:t>
      </w:r>
      <w:r>
        <w:rPr>
          <w:rFonts w:ascii="Liberation Sans" w:hAnsi="Liberation Sans" w:eastAsia="Liberation Sans" w:cs="Liberation Sans"/>
        </w:rPr>
        <w:t xml:space="preserve">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</w:t>
      </w:r>
      <w:r>
        <w:rPr>
          <w:rFonts w:ascii="Liberation Sans" w:hAnsi="Liberation Sans" w:eastAsia="Liberation Sans" w:cs="Liberation Sans"/>
        </w:rPr>
        <w:t xml:space="preserve">занием, с защищенным наименованием места происхождения (специальных вин), виноматериалов</w:t>
      </w:r>
      <w:r>
        <w:rPr>
          <w:rFonts w:ascii="Liberation Sans" w:hAnsi="Liberation Sans" w:eastAsia="Liberation Sans" w:cs="Liberation Sans"/>
        </w:rPr>
        <w:t xml:space="preserve">),</w:t>
      </w:r>
      <w:r>
        <w:rPr>
          <w:rFonts w:ascii="Liberation Sans" w:hAnsi="Liberation Sans" w:eastAsia="Liberation Sans" w:cs="Liberation Sans"/>
        </w:rPr>
        <w:t xml:space="preserve"> выполнением работ, оказанием услуг;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юридическим лицам (</w:t>
      </w:r>
      <w:r>
        <w:rPr>
          <w:rFonts w:ascii="Liberation Sans" w:hAnsi="Liberation Sans" w:eastAsia="Liberation Sans" w:cs="Liberation Sans"/>
        </w:rPr>
        <w:t xml:space="preserve">за исключением государственных (муниципальных) учреждений) и индивидуальным предпринимателям (в том числе относящимся к субъектам малого и среднего предпринимательства),</w:t>
      </w:r>
      <w:r>
        <w:rPr>
          <w:rFonts w:ascii="Liberation Sans" w:hAnsi="Liberation Sans" w:eastAsia="Liberation Sans" w:cs="Liberation Sans"/>
        </w:rPr>
        <w:t xml:space="preserve"> а также физическим лицам грантов в форме субсидий, в том числе предоставляемых на конкурентной основе;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муниципальным бюджетным и автономным учреждениям субсидий на финансовое обеспечение выполнения муниципального задания и субсидий на  иные цели;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 субсидий иным некоммерческим организациям, не являющимся государственными (муниципальными) учреждениями;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- грантов в форме субсидий, предоставляемых в соответствии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с решениями Администрации горо</w:t>
      </w:r>
      <w:r>
        <w:rPr>
          <w:rFonts w:ascii="Liberation Sans" w:hAnsi="Liberation Sans" w:eastAsia="Liberation Sans" w:cs="Liberation Sans"/>
        </w:rPr>
        <w:t xml:space="preserve">да Новый Уренгой, в том числе ее органами, по результатам проводимых ими отборов, некоммерческим организациям, не являющимся казенными учреждениями, включая учреждения, в отношении которых указанные органы не осуществляют функции и полномочия учредителя;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</w:t>
      </w:r>
      <w:r>
        <w:rPr>
          <w:rFonts w:ascii="Liberation Sans" w:hAnsi="Liberation Sans" w:eastAsia="Liberation Sans" w:cs="Liberation Sans"/>
        </w:rPr>
        <w:t xml:space="preserve">с</w:t>
      </w:r>
      <w:r>
        <w:rPr>
          <w:rFonts w:ascii="Liberation Sans" w:hAnsi="Liberation Sans" w:eastAsia="Liberation Sans" w:cs="Liberation Sans"/>
        </w:rPr>
        <w:t xml:space="preserve">убсидий на оплату соглашений о финансовом обеспечении (возмещении) затрат, связанных с оказанием государственных (муниципальных) услуг в социальной сфере в соответствии с социальным сертификатом на получение государственной (муниципальной) услуги в социаль</w:t>
      </w:r>
      <w:r>
        <w:rPr>
          <w:rFonts w:ascii="Liberation Sans" w:hAnsi="Liberation Sans" w:eastAsia="Liberation Sans" w:cs="Liberation Sans"/>
        </w:rPr>
        <w:t xml:space="preserve">ной сфере, юридическим лицам (за исключением государственных (муниципальных) учреждений), индивидуальным предпринимателям - производителям товаров, работ, услуг, являющимся исполнителями таких услуг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4</w:t>
      </w:r>
      <w:r>
        <w:rPr>
          <w:rFonts w:ascii="Liberation Sans" w:hAnsi="Liberation Sans" w:eastAsia="Liberation Sans" w:cs="Liberation Sans"/>
        </w:rPr>
        <w:t xml:space="preserve">. Разместить настоящее решение в сетевом издании «Импульс Севера» и на официальном сайте </w:t>
      </w:r>
      <w:r>
        <w:rPr>
          <w:rFonts w:ascii="Liberation Sans" w:hAnsi="Liberation Sans" w:cs="Liberation Sans"/>
        </w:rPr>
        <w:t xml:space="preserve">Думы города Новый Уренгой.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before="2"/>
        <w:tabs>
          <w:tab w:val="left" w:pos="56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5</w:t>
      </w:r>
      <w:r>
        <w:rPr>
          <w:rFonts w:ascii="Liberation Sans" w:hAnsi="Liberation Sans" w:eastAsia="Liberation Sans" w:cs="Liberation Sans"/>
        </w:rPr>
        <w:t xml:space="preserve">. Решение вступает в силу с </w:t>
      </w:r>
      <w:r>
        <w:rPr>
          <w:rFonts w:ascii="Liberation Sans" w:hAnsi="Liberation Sans" w:eastAsia="Liberation Sans" w:cs="Liberation Sans"/>
        </w:rPr>
        <w:t xml:space="preserve">1</w:t>
      </w:r>
      <w:r>
        <w:rPr>
          <w:rFonts w:ascii="Liberation Sans" w:hAnsi="Liberation Sans" w:eastAsia="Liberation Sans" w:cs="Liberation Sans"/>
        </w:rPr>
        <w:t xml:space="preserve"> января 202</w:t>
      </w:r>
      <w:r>
        <w:rPr>
          <w:rFonts w:ascii="Liberation Sans" w:hAnsi="Liberation Sans" w:eastAsia="Liberation Sans" w:cs="Liberation Sans"/>
        </w:rPr>
        <w:t xml:space="preserve">6 года.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Глава</w:t>
      </w:r>
      <w:r>
        <w:rPr>
          <w:rFonts w:ascii="Liberation Sans" w:hAnsi="Liberation Sans" w:eastAsia="Liberation Sans" w:cs="Liberation Sans"/>
        </w:rPr>
        <w:t xml:space="preserve"> города Новый Уренгой                                                А.А. Колодин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Председатель Думы        </w:t>
      </w: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   </w:t>
      </w: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ab/>
        <w:t xml:space="preserve">               П.М. </w:t>
      </w:r>
      <w:r>
        <w:rPr>
          <w:rFonts w:ascii="Liberation Sans" w:hAnsi="Liberation Sans" w:eastAsia="Liberation Sans" w:cs="Liberation Sans"/>
        </w:rPr>
        <w:t xml:space="preserve">Шумова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sectPr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8"/>
      <w:szCs w:val="28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paragraph" w:styleId="854">
    <w:name w:val="Верхний колонтитул"/>
    <w:basedOn w:val="850"/>
    <w:next w:val="854"/>
    <w:link w:val="859"/>
    <w:pPr>
      <w:tabs>
        <w:tab w:val="center" w:pos="4153" w:leader="none"/>
        <w:tab w:val="right" w:pos="8306" w:leader="none"/>
      </w:tabs>
    </w:pPr>
  </w:style>
  <w:style w:type="table" w:styleId="855">
    <w:name w:val="Сетка таблицы"/>
    <w:basedOn w:val="852"/>
    <w:next w:val="855"/>
    <w:link w:val="850"/>
    <w:tblPr/>
  </w:style>
  <w:style w:type="paragraph" w:styleId="856">
    <w:name w:val="ConsPlusNormal"/>
    <w:next w:val="856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7">
    <w:name w:val="ConsPlusTitle"/>
    <w:next w:val="857"/>
    <w:link w:val="850"/>
    <w:rPr>
      <w:b/>
      <w:bCs/>
      <w:sz w:val="24"/>
      <w:szCs w:val="24"/>
      <w:lang w:val="ru-RU" w:eastAsia="ru-RU" w:bidi="ar-SA"/>
    </w:rPr>
  </w:style>
  <w:style w:type="paragraph" w:styleId="858">
    <w:name w:val="Знак"/>
    <w:basedOn w:val="850"/>
    <w:next w:val="858"/>
    <w:link w:val="8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9">
    <w:name w:val="Верхний колонтитул Знак"/>
    <w:basedOn w:val="851"/>
    <w:next w:val="859"/>
    <w:link w:val="854"/>
    <w:rPr>
      <w:sz w:val="28"/>
      <w:szCs w:val="28"/>
      <w:lang w:val="ru-RU" w:eastAsia="ru-RU" w:bidi="ar-SA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Body Text Indent 2"/>
    <w:basedOn w:val="822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371</cp:revision>
  <dcterms:created xsi:type="dcterms:W3CDTF">2008-11-10T06:13:00Z</dcterms:created>
  <dcterms:modified xsi:type="dcterms:W3CDTF">2025-11-11T12:15:56Z</dcterms:modified>
  <cp:version>786432</cp:version>
</cp:coreProperties>
</file>