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2"/>
        <w:spacing w:after="240"/>
      </w:pPr>
      <w:r>
        <w:t xml:space="preserve">ОПИСАНИЕ МЕСТОПОЛОЖЕНИЯ ГРАНИЦ</w:t>
      </w:r>
      <w:r/>
    </w:p>
    <w:p>
      <w:pPr>
        <w:pStyle w:val="72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публичн</w:t>
      </w:r>
      <w:r>
        <w:rPr>
          <w:b w:val="0"/>
          <w:sz w:val="24"/>
          <w:szCs w:val="24"/>
        </w:rPr>
        <w:t xml:space="preserve">ого</w:t>
      </w:r>
      <w:r>
        <w:rPr>
          <w:b w:val="0"/>
          <w:sz w:val="24"/>
          <w:szCs w:val="24"/>
        </w:rPr>
        <w:t xml:space="preserve"> сервитута в целях размещения</w:t>
      </w:r>
      <w:r>
        <w:rPr>
          <w:b w:val="0"/>
          <w:sz w:val="24"/>
          <w:szCs w:val="24"/>
        </w:rPr>
        <w:t xml:space="preserve"> объекта </w:t>
      </w:r>
      <w:r>
        <w:rPr>
          <w:b w:val="0"/>
          <w:sz w:val="24"/>
          <w:szCs w:val="24"/>
        </w:rPr>
        <w:t xml:space="preserve">«</w:t>
      </w:r>
      <w:r>
        <w:rPr>
          <w:b w:val="0"/>
          <w:bCs/>
          <w:sz w:val="24"/>
          <w:szCs w:val="24"/>
        </w:rPr>
        <w:t xml:space="preserve">Подводящий</w:t>
      </w:r>
      <w:r>
        <w:rPr>
          <w:b w:val="0"/>
          <w:sz w:val="24"/>
          <w:szCs w:val="24"/>
        </w:rPr>
        <w:t xml:space="preserve"> </w:t>
      </w:r>
      <w:r>
        <w:rPr>
          <w:b w:val="0"/>
          <w:bCs/>
          <w:sz w:val="24"/>
          <w:szCs w:val="24"/>
        </w:rPr>
        <w:t xml:space="preserve">надземный газопровод низкого давления системы газораспределения к Магазину «Хлеб» по адресу ЯНАО, г. Новый Уренгой, ул. </w:t>
      </w:r>
      <w:r>
        <w:rPr>
          <w:b w:val="0"/>
          <w:bCs/>
          <w:sz w:val="24"/>
          <w:szCs w:val="24"/>
        </w:rPr>
        <w:t xml:space="preserve">Таежная</w:t>
      </w:r>
      <w:r>
        <w:rPr>
          <w:b w:val="0"/>
          <w:bCs/>
          <w:sz w:val="24"/>
          <w:szCs w:val="24"/>
        </w:rPr>
        <w:t xml:space="preserve">, д. 65, кадастровый №: 89:11:020206:1122</w:t>
      </w:r>
      <w:r>
        <w:rPr>
          <w:b w:val="0"/>
          <w:sz w:val="24"/>
          <w:szCs w:val="24"/>
        </w:rPr>
        <w:t xml:space="preserve">»</w:t>
      </w:r>
      <w:r>
        <w:rPr>
          <w:b w:val="0"/>
          <w:sz w:val="24"/>
          <w:szCs w:val="24"/>
        </w:rPr>
      </w:r>
    </w:p>
    <w:tbl>
      <w:tblPr>
        <w:tblStyle w:val="723"/>
        <w:tblW w:w="5000" w:type="pct"/>
        <w:tblBorders>
          <w:left w:val="none" w:color="auto" w:sz="0" w:space="0"/>
          <w:right w:val="none" w:color="auto" w:sz="0" w:space="0"/>
        </w:tblBorders>
        <w:tblLook w:val="01E0" w:firstRow="1" w:lastRow="1" w:firstColumn="1" w:lastColumn="1" w:noHBand="0" w:noVBand="0"/>
      </w:tblPr>
      <w:tblGrid>
        <w:gridCol w:w="10251"/>
      </w:tblGrid>
      <w:tr>
        <w:tblPrEx/>
        <w:trPr/>
        <w:tc>
          <w:tcPr>
            <w:tcBorders>
              <w:bottom w:val="none" w:color="000000" w:sz="4" w:space="0"/>
            </w:tcBorders>
            <w:tcW w:w="5000" w:type="pct"/>
            <w:textDirection w:val="lrTb"/>
            <w:noWrap w:val="false"/>
          </w:tcPr>
          <w:p>
            <w:pPr>
              <w:pStyle w:val="72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vertAlign w:val="superscript"/>
              </w:rPr>
              <w:t xml:space="preserve">(наименование объекта, местоположение границ которого описано (далее </w:t>
            </w:r>
            <w:r>
              <w:rPr>
                <w:b w:val="0"/>
                <w:sz w:val="24"/>
                <w:szCs w:val="24"/>
                <w:vertAlign w:val="superscript"/>
              </w:rPr>
              <w:noBreakHyphen/>
              <w:t xml:space="preserve"> объект)</w:t>
            </w:r>
            <w:r>
              <w:rPr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000" w:type="pct"/>
            <w:textDirection w:val="lrTb"/>
            <w:noWrap w:val="false"/>
          </w:tcPr>
          <w:p>
            <w:pPr>
              <w:pStyle w:val="72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000" w:type="pct"/>
            <w:textDirection w:val="lrTb"/>
            <w:noWrap w:val="false"/>
          </w:tcPr>
          <w:p>
            <w:pPr>
              <w:pStyle w:val="72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</w:tr>
    </w:tbl>
    <w:tbl>
      <w:tblPr>
        <w:tblpPr w:horzAnchor="text" w:tblpXSpec="center" w:vertAnchor="text" w:tblpY="1" w:leftFromText="0" w:topFromText="0" w:rightFromText="0" w:bottomFromText="0"/>
        <w:tblW w:w="5000" w:type="pct"/>
        <w:tblBorders>
          <w:top w:val="single" w:color="auto" w:sz="4" w:space="0"/>
          <w:left w:val="single" w:color="auto" w:sz="6" w:space="0"/>
          <w:bottom w:val="single" w:color="auto" w:sz="6" w:space="0"/>
          <w:right w:val="single" w:color="auto" w:sz="6" w:space="0"/>
        </w:tblBorders>
        <w:tblCellMar>
          <w:left w:w="119" w:type="dxa"/>
          <w:right w:w="119" w:type="dxa"/>
        </w:tblCellMar>
        <w:tblLook w:val="0000" w:firstRow="0" w:lastRow="0" w:firstColumn="0" w:lastColumn="0" w:noHBand="0" w:noVBand="0"/>
      </w:tblPr>
      <w:tblGrid>
        <w:gridCol w:w="10273"/>
      </w:tblGrid>
      <w:tr>
        <w:tblPrEx/>
        <w:trPr/>
        <w:tc>
          <w:tcPr>
            <w:shd w:val="clear" w:color="auto" w:fill="auto"/>
            <w:tcW w:w="5000" w:type="pct"/>
            <w:vAlign w:val="center"/>
            <w:textDirection w:val="lrTb"/>
            <w:noWrap w:val="false"/>
          </w:tcPr>
          <w:p>
            <w:pPr>
              <w:pStyle w:val="722"/>
              <w:keepNext/>
              <w:rPr>
                <w:vertAlign w:val="superscript"/>
              </w:rPr>
            </w:pPr>
            <w:r>
              <w:t xml:space="preserve">Сведения об объекте</w:t>
            </w:r>
            <w:r>
              <w:rPr>
                <w:vertAlign w:val="superscript"/>
              </w:rPr>
            </w:r>
          </w:p>
        </w:tc>
      </w:tr>
    </w:tbl>
    <w:p>
      <w:pPr>
        <w:pStyle w:val="724"/>
        <w:keepNext/>
      </w:pPr>
      <w:r/>
      <w:r/>
    </w:p>
    <w:tbl>
      <w:tblPr>
        <w:tblW w:w="5000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59"/>
        <w:gridCol w:w="3420"/>
        <w:gridCol w:w="6196"/>
      </w:tblGrid>
      <w:tr>
        <w:tblPrEx/>
        <w:trPr>
          <w:cantSplit/>
          <w:jc w:val="center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321" w:type="pct"/>
            <w:vAlign w:val="center"/>
            <w:textDirection w:val="lrTb"/>
            <w:noWrap w:val="false"/>
          </w:tcPr>
          <w:p>
            <w:pPr>
              <w:pStyle w:val="725"/>
            </w:pPr>
            <w:r/>
            <w:bookmarkStart w:id="0" w:name="Сведения_об_объекте"/>
            <w:r/>
            <w:bookmarkStart w:id="1" w:name="_Hlk215637658"/>
            <w:r/>
            <w:bookmarkEnd w:id="0"/>
            <w:r>
              <w:t xml:space="preserve">№ </w:t>
            </w:r>
            <w:r>
              <w:t xml:space="preserve">п</w:t>
            </w:r>
            <w:r>
              <w:t xml:space="preserve">/п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4" w:type="pct"/>
            <w:vAlign w:val="center"/>
            <w:textDirection w:val="lrTb"/>
            <w:noWrap w:val="false"/>
          </w:tcPr>
          <w:p>
            <w:pPr>
              <w:pStyle w:val="725"/>
              <w:rPr>
                <w:szCs w:val="22"/>
                <w:lang w:val="en-US"/>
              </w:rPr>
            </w:pPr>
            <w:r>
              <w:rPr>
                <w:szCs w:val="22"/>
              </w:rPr>
              <w:t xml:space="preserve">Характеристики объекта</w:t>
            </w:r>
            <w:r>
              <w:rPr>
                <w:szCs w:val="22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3015" w:type="pct"/>
            <w:vAlign w:val="center"/>
            <w:textDirection w:val="lrTb"/>
            <w:noWrap w:val="false"/>
          </w:tcPr>
          <w:p>
            <w:pPr>
              <w:pStyle w:val="725"/>
              <w:rPr>
                <w:szCs w:val="22"/>
              </w:rPr>
            </w:pPr>
            <w:r>
              <w:rPr>
                <w:szCs w:val="22"/>
              </w:rPr>
              <w:t xml:space="preserve">Описание характеристик</w:t>
            </w:r>
            <w:bookmarkEnd w:id="1"/>
            <w:r>
              <w:rPr>
                <w:szCs w:val="22"/>
              </w:rPr>
            </w:r>
          </w:p>
        </w:tc>
      </w:tr>
    </w:tbl>
    <w:p>
      <w:pPr>
        <w:pStyle w:val="724"/>
        <w:keepNext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tbl>
      <w:tblPr>
        <w:tblW w:w="5000" w:type="pct"/>
        <w:jc w:val="center"/>
        <w:tblBorders>
          <w:top w:val="single" w:color="auto" w:sz="4" w:space="0"/>
          <w:left w:val="single" w:color="auto" w:sz="6" w:space="0"/>
          <w:bottom w:val="single" w:color="auto" w:sz="4" w:space="0"/>
          <w:right w:val="single" w:color="auto" w:sz="6" w:space="0"/>
          <w:insideH w:val="single" w:color="auto" w:sz="4" w:space="0"/>
          <w:insideV w:val="single" w:color="auto" w:sz="4" w:space="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59"/>
        <w:gridCol w:w="3420"/>
        <w:gridCol w:w="6196"/>
      </w:tblGrid>
      <w:tr>
        <w:tblPrEx/>
        <w:trPr>
          <w:jc w:val="center"/>
          <w:tblHeader/>
        </w:trPr>
        <w:tc>
          <w:tcPr>
            <w:shd w:val="clear" w:color="auto" w:fill="auto"/>
            <w:tcW w:w="321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664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2</w:t>
            </w:r>
            <w:r/>
          </w:p>
        </w:tc>
        <w:tc>
          <w:tcPr>
            <w:shd w:val="clear" w:color="auto" w:fill="auto"/>
            <w:tcW w:w="3014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3</w:t>
            </w:r>
            <w:r/>
          </w:p>
        </w:tc>
      </w:tr>
      <w:tr>
        <w:tblPrEx/>
        <w:trPr>
          <w:jc w:val="center"/>
        </w:trPr>
        <w:tc>
          <w:tcPr>
            <w:shd w:val="clear" w:color="auto" w:fill="auto"/>
            <w:tcW w:w="321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664" w:type="pct"/>
            <w:vAlign w:val="center"/>
            <w:textDirection w:val="lrTb"/>
            <w:noWrap w:val="false"/>
          </w:tcPr>
          <w:p>
            <w:pPr>
              <w:pStyle w:val="726"/>
              <w:rPr>
                <w:szCs w:val="22"/>
              </w:rPr>
            </w:pPr>
            <w:r>
              <w:rPr>
                <w:szCs w:val="22"/>
              </w:rPr>
              <w:t xml:space="preserve">Местоположение объекта</w:t>
            </w:r>
            <w:r>
              <w:rPr>
                <w:szCs w:val="22"/>
              </w:rPr>
            </w:r>
          </w:p>
        </w:tc>
        <w:tc>
          <w:tcPr>
            <w:shd w:val="clear" w:color="auto" w:fill="auto"/>
            <w:tcW w:w="3014" w:type="pct"/>
            <w:vAlign w:val="center"/>
            <w:textDirection w:val="lrTb"/>
            <w:noWrap w:val="false"/>
          </w:tcPr>
          <w:p>
            <w:pPr>
              <w:pStyle w:val="726"/>
              <w:rPr>
                <w:b/>
              </w:rPr>
            </w:pPr>
            <w:r>
              <w:t xml:space="preserve">Ямало-Ненецкий автономный округ, </w:t>
            </w:r>
            <w:r>
              <w:t xml:space="preserve">г</w:t>
            </w:r>
            <w:r>
              <w:t xml:space="preserve">. Новый Уренгой</w:t>
            </w:r>
            <w:r>
              <w:rPr>
                <w:b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321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664" w:type="pct"/>
            <w:vAlign w:val="center"/>
            <w:textDirection w:val="lrTb"/>
            <w:noWrap w:val="false"/>
          </w:tcPr>
          <w:p>
            <w:pPr>
              <w:pStyle w:val="726"/>
              <w:rPr>
                <w:szCs w:val="22"/>
              </w:rPr>
            </w:pPr>
            <w:r>
              <w:rPr>
                <w:szCs w:val="22"/>
              </w:rPr>
              <w:t xml:space="preserve">Площадь объекта ± величина погрешности определения площади</w:t>
            </w:r>
            <w:r>
              <w:rPr>
                <w:b/>
                <w:szCs w:val="22"/>
              </w:rPr>
              <w:t xml:space="preserve"> </w:t>
            </w:r>
            <w:r>
              <w:rPr>
                <w:szCs w:val="22"/>
              </w:rPr>
              <w:t xml:space="preserve">(</w:t>
            </w:r>
            <w:r>
              <w:rPr>
                <w:b/>
                <w:szCs w:val="22"/>
              </w:rPr>
              <w:t xml:space="preserve">Р </w:t>
            </w:r>
            <w:r>
              <w:rPr>
                <w:szCs w:val="22"/>
              </w:rPr>
              <w:t xml:space="preserve">± </w:t>
            </w:r>
            <w:r>
              <w:rPr>
                <w:b/>
                <w:szCs w:val="22"/>
              </w:rPr>
              <w:t xml:space="preserve">Δ</w:t>
            </w:r>
            <w:r>
              <w:rPr>
                <w:b/>
                <w:szCs w:val="22"/>
              </w:rPr>
              <w:t xml:space="preserve">Р</w:t>
            </w:r>
            <w:r>
              <w:rPr>
                <w:szCs w:val="22"/>
              </w:rPr>
              <w:t xml:space="preserve">)</w:t>
            </w:r>
            <w:r>
              <w:rPr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014" w:type="pct"/>
            <w:vAlign w:val="center"/>
            <w:textDirection w:val="lrTb"/>
            <w:noWrap w:val="false"/>
          </w:tcPr>
          <w:p>
            <w:pPr>
              <w:pStyle w:val="726"/>
            </w:pPr>
            <w:r>
              <w:t xml:space="preserve">98</w:t>
            </w:r>
            <w:r>
              <w:t xml:space="preserve">±</w:t>
            </w:r>
            <w:r>
              <w:t xml:space="preserve">2</w:t>
            </w:r>
            <w:r>
              <w:t xml:space="preserve"> кв</w:t>
            </w:r>
            <w:r>
              <w:t xml:space="preserve">.м</w:t>
            </w:r>
            <w:r/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6" w:space="0"/>
            </w:tcBorders>
            <w:tcW w:w="321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</w:pPr>
            <w:r>
              <w:t xml:space="preserve">3</w:t>
            </w:r>
            <w:r/>
          </w:p>
        </w:tc>
        <w:tc>
          <w:tcPr>
            <w:shd w:val="clear" w:color="auto" w:fill="auto"/>
            <w:tcBorders>
              <w:bottom w:val="single" w:color="auto" w:sz="6" w:space="0"/>
            </w:tcBorders>
            <w:tcW w:w="1664" w:type="pct"/>
            <w:vAlign w:val="center"/>
            <w:textDirection w:val="lrTb"/>
            <w:noWrap w:val="false"/>
          </w:tcPr>
          <w:p>
            <w:pPr>
              <w:pStyle w:val="726"/>
              <w:rPr>
                <w:szCs w:val="22"/>
              </w:rPr>
            </w:pPr>
            <w:r>
              <w:rPr>
                <w:szCs w:val="22"/>
              </w:rPr>
              <w:t xml:space="preserve">Иные характеристики объекта</w:t>
            </w:r>
            <w:r>
              <w:rPr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6" w:space="0"/>
            </w:tcBorders>
            <w:tcW w:w="3014" w:type="pct"/>
            <w:vAlign w:val="center"/>
            <w:textDirection w:val="lrTb"/>
            <w:noWrap w:val="false"/>
          </w:tcPr>
          <w:p>
            <w:pPr>
              <w:pStyle w:val="726"/>
            </w:pPr>
            <w:r>
              <w:t xml:space="preserve">Публичный сервитут в отношении ка</w:t>
            </w:r>
            <w:r>
              <w:t xml:space="preserve">дастрового квартала 89:11:020206</w:t>
            </w:r>
            <w:r>
              <w:t xml:space="preserve"> (</w:t>
            </w:r>
            <w:r>
              <w:t xml:space="preserve">78</w:t>
            </w:r>
            <w:r>
              <w:t xml:space="preserve"> кв.м).</w:t>
            </w:r>
            <w:r/>
          </w:p>
          <w:p>
            <w:pPr>
              <w:pStyle w:val="726"/>
              <w:rPr>
                <w:b/>
              </w:rPr>
            </w:pPr>
            <w:r>
              <w:t xml:space="preserve">Публичный сервитут в отношении </w:t>
            </w:r>
            <w:r>
              <w:t xml:space="preserve">земельных участков</w:t>
            </w:r>
            <w:r>
              <w:t xml:space="preserve"> с кадастровым</w:t>
            </w:r>
            <w:r>
              <w:t xml:space="preserve">и номерами</w:t>
            </w:r>
            <w:r>
              <w:t xml:space="preserve">:</w:t>
            </w:r>
            <w:r>
              <w:t xml:space="preserve"> </w:t>
            </w:r>
            <w:r>
              <w:t xml:space="preserve">89:11:</w:t>
            </w:r>
            <w:r>
              <w:t xml:space="preserve">020206:1763 (</w:t>
            </w:r>
            <w:r>
              <w:t xml:space="preserve">12</w:t>
            </w:r>
            <w:r>
              <w:t xml:space="preserve"> кв</w:t>
            </w:r>
            <w:r>
              <w:t xml:space="preserve">.м</w:t>
            </w:r>
            <w:r>
              <w:t xml:space="preserve">), </w:t>
            </w:r>
            <w:r>
              <w:t xml:space="preserve">89:11:</w:t>
            </w:r>
            <w:r>
              <w:t xml:space="preserve">020206:2512</w:t>
            </w:r>
            <w:r>
              <w:t xml:space="preserve"> </w:t>
            </w:r>
            <w:r>
              <w:t xml:space="preserve">(</w:t>
            </w:r>
            <w:r>
              <w:t xml:space="preserve">8</w:t>
            </w:r>
            <w:r>
              <w:t xml:space="preserve"> кв.м)</w:t>
            </w:r>
            <w:r>
              <w:rPr>
                <w:b/>
              </w:rPr>
            </w:r>
          </w:p>
        </w:tc>
      </w:tr>
    </w:tbl>
    <w:tbl>
      <w:tblPr>
        <w:tblpPr w:horzAnchor="text" w:tblpXSpec="center" w:vertAnchor="text" w:tblpY="1" w:leftFromText="0" w:topFromText="0" w:rightFromText="0" w:bottomFromText="0"/>
        <w:tblW w:w="5000" w:type="pct"/>
        <w:tblBorders>
          <w:top w:val="single" w:color="auto" w:sz="4" w:space="0"/>
          <w:left w:val="single" w:color="auto" w:sz="6" w:space="0"/>
          <w:bottom w:val="single" w:color="auto" w:sz="6" w:space="0"/>
          <w:right w:val="single" w:color="auto" w:sz="6" w:space="0"/>
        </w:tblBorders>
        <w:tblCellMar>
          <w:left w:w="119" w:type="dxa"/>
          <w:right w:w="119" w:type="dxa"/>
        </w:tblCellMar>
        <w:tblLook w:val="0000" w:firstRow="0" w:lastRow="0" w:firstColumn="0" w:lastColumn="0" w:noHBand="0" w:noVBand="0"/>
      </w:tblPr>
      <w:tblGrid>
        <w:gridCol w:w="10273"/>
      </w:tblGrid>
      <w:tr>
        <w:tblPrEx/>
        <w:trPr/>
        <w:tc>
          <w:tcPr>
            <w:shd w:val="clear" w:color="auto" w:fill="auto"/>
            <w:tcW w:w="5000" w:type="pct"/>
            <w:vAlign w:val="center"/>
            <w:textDirection w:val="lrTb"/>
            <w:noWrap w:val="false"/>
          </w:tcPr>
          <w:p>
            <w:pPr>
              <w:pStyle w:val="722"/>
              <w:keepNext/>
              <w:rPr>
                <w:vertAlign w:val="superscript"/>
              </w:rPr>
            </w:pPr>
            <w:r>
              <w:t xml:space="preserve">Сведения о местоположении границ объекта</w:t>
            </w:r>
            <w:r>
              <w:rPr>
                <w:vertAlign w:val="superscript"/>
              </w:rPr>
            </w:r>
          </w:p>
        </w:tc>
      </w:tr>
    </w:tbl>
    <w:p>
      <w:pPr>
        <w:pStyle w:val="724"/>
        <w:keepNext/>
      </w:pPr>
      <w:r/>
      <w:r/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78"/>
        <w:gridCol w:w="1537"/>
        <w:gridCol w:w="1430"/>
        <w:gridCol w:w="1650"/>
        <w:gridCol w:w="1870"/>
        <w:gridCol w:w="2010"/>
      </w:tblGrid>
      <w:tr>
        <w:tblPrEx/>
        <w:trPr>
          <w:cantSplit/>
          <w:jc w:val="center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728"/>
              <w:jc w:val="left"/>
              <w:spacing w:before="60" w:after="60"/>
              <w:rPr>
                <w:szCs w:val="24"/>
              </w:rPr>
            </w:pPr>
            <w:r/>
            <w:bookmarkStart w:id="2" w:name="Сведения_местоположении_границ_объекта"/>
            <w:r/>
            <w:bookmarkEnd w:id="2"/>
            <w:r>
              <w:t xml:space="preserve">1. </w:t>
            </w:r>
            <w:r>
              <w:t xml:space="preserve">Система координат</w:t>
            </w:r>
            <w:r>
              <w:t xml:space="preserve"> </w:t>
            </w:r>
            <w:r>
              <w:rPr>
                <w:b w:val="0"/>
                <w:i/>
                <w:sz w:val="24"/>
                <w:szCs w:val="24"/>
              </w:rPr>
              <w:t xml:space="preserve">МСК-89</w:t>
            </w:r>
            <w:r>
              <w:rPr>
                <w:b w:val="0"/>
                <w:i/>
                <w:sz w:val="24"/>
                <w:szCs w:val="24"/>
              </w:rPr>
              <w:t xml:space="preserve">, зона 4</w:t>
            </w:r>
            <w:r>
              <w:rPr>
                <w:szCs w:val="24"/>
              </w:rPr>
            </w:r>
          </w:p>
        </w:tc>
      </w:tr>
      <w:tr>
        <w:tblPrEx/>
        <w:trPr>
          <w:cantSplit/>
          <w:jc w:val="center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728"/>
              <w:jc w:val="left"/>
              <w:spacing w:before="60" w:after="60"/>
            </w:pPr>
            <w:r>
              <w:t xml:space="preserve">2. </w:t>
            </w:r>
            <w:r>
              <w:t xml:space="preserve">Сведения о характерных точках границ объекта</w:t>
            </w:r>
            <w:r/>
          </w:p>
        </w:tc>
      </w:tr>
      <w:tr>
        <w:tblPrEx/>
        <w:trPr>
          <w:cantSplit/>
          <w:jc w:val="center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tcW w:w="865" w:type="pct"/>
            <w:vAlign w:val="center"/>
            <w:vMerge w:val="restart"/>
            <w:textDirection w:val="lrTb"/>
            <w:noWrap w:val="false"/>
          </w:tcPr>
          <w:p>
            <w:pPr>
              <w:pStyle w:val="725"/>
            </w:pPr>
            <w:r>
              <w:t xml:space="preserve">Обозначение</w:t>
            </w:r>
            <w:r>
              <w:rPr>
                <w:lang w:val="en-US"/>
              </w:rPr>
              <w:t xml:space="preserve"> </w:t>
            </w:r>
            <w:r>
              <w:t xml:space="preserve">характерных точек границ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4" w:type="pct"/>
            <w:vAlign w:val="center"/>
            <w:textDirection w:val="lrTb"/>
            <w:noWrap w:val="false"/>
          </w:tcPr>
          <w:p>
            <w:pPr>
              <w:pStyle w:val="725"/>
            </w:pPr>
            <w:r>
              <w:t xml:space="preserve">Координаты</w:t>
            </w:r>
            <w:r>
              <w:t xml:space="preserve">, </w:t>
            </w:r>
            <w:r>
              <w:t xml:space="preserve">м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03" w:type="pct"/>
            <w:vAlign w:val="center"/>
            <w:vMerge w:val="restart"/>
            <w:textDirection w:val="lrTb"/>
            <w:noWrap w:val="false"/>
          </w:tcPr>
          <w:p>
            <w:pPr>
              <w:pStyle w:val="725"/>
              <w:rPr>
                <w:szCs w:val="22"/>
              </w:rPr>
            </w:pPr>
            <w:r>
              <w:rPr>
                <w:szCs w:val="22"/>
              </w:rPr>
              <w:t xml:space="preserve">Метод определения координат характерной точки</w:t>
            </w:r>
            <w:r>
              <w:rPr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10" w:type="pct"/>
            <w:vAlign w:val="center"/>
            <w:vMerge w:val="restart"/>
            <w:textDirection w:val="lrTb"/>
            <w:noWrap w:val="false"/>
          </w:tcPr>
          <w:p>
            <w:pPr>
              <w:pStyle w:val="725"/>
              <w:rPr>
                <w:szCs w:val="22"/>
              </w:rPr>
            </w:pPr>
            <w:r>
              <w:rPr>
                <w:szCs w:val="22"/>
              </w:rPr>
              <w:t xml:space="preserve">Средняя квадратическая погрешность положения характерной точки (М</w:t>
            </w:r>
            <w:r>
              <w:rPr>
                <w:szCs w:val="22"/>
                <w:vertAlign w:val="subscript"/>
                <w:lang w:val="en-US"/>
              </w:rPr>
              <w:t xml:space="preserve">t</w:t>
            </w:r>
            <w:r>
              <w:rPr>
                <w:szCs w:val="22"/>
              </w:rPr>
              <w:t xml:space="preserve">), м</w:t>
            </w:r>
            <w:r>
              <w:rPr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tcW w:w="979" w:type="pct"/>
            <w:vAlign w:val="center"/>
            <w:vMerge w:val="restart"/>
            <w:textDirection w:val="lrTb"/>
            <w:noWrap w:val="false"/>
          </w:tcPr>
          <w:p>
            <w:pPr>
              <w:pStyle w:val="725"/>
              <w:rPr>
                <w:sz w:val="18"/>
                <w:szCs w:val="18"/>
              </w:rPr>
            </w:pPr>
            <w:r>
              <w:t xml:space="preserve">Описание </w:t>
            </w:r>
            <w:r>
              <w:t xml:space="preserve">обозначения</w:t>
            </w:r>
            <w:r>
              <w:t xml:space="preserve"> точки</w:t>
            </w:r>
            <w:r>
              <w:t xml:space="preserve"> на местности (при наличии)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cantSplit/>
          <w:jc w:val="center"/>
          <w:tblHeader/>
        </w:trPr>
        <w:tc>
          <w:tcPr>
            <w:shd w:val="clear" w:color="auto" w:fill="auto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865" w:type="pct"/>
            <w:vAlign w:val="center"/>
            <w:vMerge w:val="continue"/>
            <w:textDirection w:val="lrTb"/>
            <w:noWrap w:val="false"/>
          </w:tcPr>
          <w:p>
            <w:pPr>
              <w:pStyle w:val="725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8" w:type="pct"/>
            <w:vAlign w:val="center"/>
            <w:textDirection w:val="lrTb"/>
            <w:noWrap w:val="false"/>
          </w:tcPr>
          <w:p>
            <w:pPr>
              <w:pStyle w:val="725"/>
            </w:pPr>
            <w:r>
              <w:t xml:space="preserve">Х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" w:type="pct"/>
            <w:vAlign w:val="center"/>
            <w:textDirection w:val="lrTb"/>
            <w:noWrap w:val="false"/>
          </w:tcPr>
          <w:p>
            <w:pPr>
              <w:pStyle w:val="725"/>
            </w:pPr>
            <w:r>
              <w:rPr>
                <w:lang w:val="en-US"/>
              </w:rPr>
              <w:t xml:space="preserve">Y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3" w:type="pct"/>
            <w:vAlign w:val="center"/>
            <w:vMerge w:val="continue"/>
            <w:textDirection w:val="lrTb"/>
            <w:noWrap w:val="false"/>
          </w:tcPr>
          <w:p>
            <w:pPr>
              <w:pStyle w:val="7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0" w:type="pct"/>
            <w:vAlign w:val="center"/>
            <w:vMerge w:val="continue"/>
            <w:textDirection w:val="lrTb"/>
            <w:noWrap w:val="false"/>
          </w:tcPr>
          <w:p>
            <w:pPr>
              <w:pStyle w:val="7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979" w:type="pct"/>
            <w:vAlign w:val="center"/>
            <w:vMerge w:val="continue"/>
            <w:textDirection w:val="lrTb"/>
            <w:noWrap w:val="false"/>
          </w:tcPr>
          <w:p>
            <w:pPr>
              <w:pStyle w:val="7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724"/>
        <w:keepNext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tbl>
      <w:tblPr>
        <w:tblW w:w="5000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09"/>
        <w:gridCol w:w="1453"/>
        <w:gridCol w:w="1379"/>
        <w:gridCol w:w="2010"/>
        <w:gridCol w:w="1792"/>
        <w:gridCol w:w="1932"/>
      </w:tblGrid>
      <w:tr>
        <w:tblPrEx/>
        <w:trPr>
          <w:cantSplit/>
          <w:jc w:val="center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832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1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2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940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6</w:t>
            </w:r>
            <w:r/>
          </w:p>
        </w:tc>
      </w:tr>
      <w:tr>
        <w:tblPrEx/>
        <w:trPr>
          <w:cantSplit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832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1520997,79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1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4436699,92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2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sz w:val="20"/>
                <w:lang w:val="en-US"/>
              </w:rPr>
            </w:pPr>
            <w:r>
              <w:rPr>
                <w:sz w:val="20"/>
              </w:rPr>
              <w:t xml:space="preserve">0.1</w:t>
            </w:r>
            <w:r>
              <w:rPr>
                <w:b/>
                <w:sz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940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b/>
                <w:sz w:val="20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832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1521001,37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1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4436717,13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" w:type="pct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2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0.1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940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832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1521012,37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1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4436721,03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" w:type="pct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2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0.1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940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832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1521012,81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1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4436722,55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" w:type="pct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2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0.1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940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832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1521013,61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1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4436725,53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" w:type="pct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2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0.1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940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832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1520998,71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1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4436719,23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" w:type="pct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2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0.1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940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832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1520995,80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1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4436703,30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" w:type="pct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2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0.1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940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832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1520995,28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1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4436700,40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" w:type="pct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2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0.1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940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832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1520997,79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1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4436699,92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" w:type="pct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2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0.1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940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724"/>
        <w:spacing w:line="240" w:lineRule="auto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72"/>
        <w:gridCol w:w="1537"/>
        <w:gridCol w:w="1432"/>
        <w:gridCol w:w="1650"/>
        <w:gridCol w:w="1862"/>
        <w:gridCol w:w="2022"/>
      </w:tblGrid>
      <w:tr>
        <w:tblPrEx/>
        <w:trPr>
          <w:cantSplit/>
          <w:jc w:val="center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728"/>
              <w:jc w:val="left"/>
              <w:spacing w:before="60" w:after="60"/>
            </w:pPr>
            <w:r/>
            <w:r/>
          </w:p>
          <w:p>
            <w:pPr>
              <w:pStyle w:val="728"/>
              <w:jc w:val="left"/>
              <w:spacing w:before="60" w:after="60"/>
            </w:pPr>
            <w:r>
              <w:t xml:space="preserve">3</w:t>
            </w:r>
            <w:r>
              <w:t xml:space="preserve">. </w:t>
            </w:r>
            <w:r>
              <w:t xml:space="preserve">Сведения о характерных точках части (частей) границы объекта</w:t>
            </w:r>
            <w:r/>
          </w:p>
        </w:tc>
      </w:tr>
      <w:tr>
        <w:tblPrEx/>
        <w:trPr>
          <w:cantSplit/>
          <w:jc w:val="center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tcW w:w="862" w:type="pct"/>
            <w:vAlign w:val="center"/>
            <w:vMerge w:val="restart"/>
            <w:textDirection w:val="lrTb"/>
            <w:noWrap w:val="false"/>
          </w:tcPr>
          <w:p>
            <w:pPr>
              <w:pStyle w:val="725"/>
            </w:pPr>
            <w:r>
              <w:t xml:space="preserve">Обозначение</w:t>
            </w:r>
            <w:r>
              <w:t xml:space="preserve"> </w:t>
            </w:r>
            <w:r>
              <w:t xml:space="preserve">характерных точек </w:t>
            </w:r>
            <w:r>
              <w:t xml:space="preserve">части </w:t>
            </w:r>
            <w:r>
              <w:t xml:space="preserve">границ</w:t>
            </w:r>
            <w:r>
              <w:t xml:space="preserve">ы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5" w:type="pct"/>
            <w:vAlign w:val="center"/>
            <w:textDirection w:val="lrTb"/>
            <w:noWrap w:val="false"/>
          </w:tcPr>
          <w:p>
            <w:pPr>
              <w:pStyle w:val="725"/>
            </w:pPr>
            <w:r>
              <w:t xml:space="preserve">Координаты</w:t>
            </w:r>
            <w:r>
              <w:t xml:space="preserve">, </w:t>
            </w:r>
            <w:r>
              <w:t xml:space="preserve">м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03" w:type="pct"/>
            <w:vAlign w:val="center"/>
            <w:vMerge w:val="restart"/>
            <w:textDirection w:val="lrTb"/>
            <w:noWrap w:val="false"/>
          </w:tcPr>
          <w:p>
            <w:pPr>
              <w:pStyle w:val="725"/>
              <w:rPr>
                <w:szCs w:val="22"/>
              </w:rPr>
            </w:pPr>
            <w:r>
              <w:rPr>
                <w:szCs w:val="22"/>
              </w:rPr>
              <w:t xml:space="preserve">Метод определения координат характерной точки</w:t>
            </w:r>
            <w:r>
              <w:rPr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06" w:type="pct"/>
            <w:vAlign w:val="center"/>
            <w:vMerge w:val="restart"/>
            <w:textDirection w:val="lrTb"/>
            <w:noWrap w:val="false"/>
          </w:tcPr>
          <w:p>
            <w:pPr>
              <w:pStyle w:val="725"/>
              <w:rPr>
                <w:szCs w:val="22"/>
              </w:rPr>
            </w:pPr>
            <w:r>
              <w:rPr>
                <w:szCs w:val="22"/>
              </w:rPr>
              <w:t xml:space="preserve">Средняя квадратическая погрешность положения характерной точки (М</w:t>
            </w:r>
            <w:r>
              <w:rPr>
                <w:szCs w:val="22"/>
                <w:vertAlign w:val="subscript"/>
                <w:lang w:val="en-US"/>
              </w:rPr>
              <w:t xml:space="preserve">t</w:t>
            </w:r>
            <w:r>
              <w:rPr>
                <w:szCs w:val="22"/>
              </w:rPr>
              <w:t xml:space="preserve">), м</w:t>
            </w:r>
            <w:r>
              <w:rPr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tcW w:w="984" w:type="pct"/>
            <w:vAlign w:val="center"/>
            <w:vMerge w:val="restart"/>
            <w:textDirection w:val="lrTb"/>
            <w:noWrap w:val="false"/>
          </w:tcPr>
          <w:p>
            <w:pPr>
              <w:pStyle w:val="725"/>
              <w:rPr>
                <w:sz w:val="18"/>
                <w:szCs w:val="18"/>
              </w:rPr>
            </w:pPr>
            <w:r>
              <w:t xml:space="preserve">Описание </w:t>
            </w:r>
            <w:r>
              <w:t xml:space="preserve">обозначения</w:t>
            </w:r>
            <w:r>
              <w:t xml:space="preserve"> точки</w:t>
            </w:r>
            <w:r>
              <w:t xml:space="preserve"> на местности (при наличии)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cantSplit/>
          <w:jc w:val="center"/>
          <w:tblHeader/>
        </w:trPr>
        <w:tc>
          <w:tcPr>
            <w:shd w:val="clear" w:color="auto" w:fill="auto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862" w:type="pct"/>
            <w:vAlign w:val="center"/>
            <w:vMerge w:val="continue"/>
            <w:textDirection w:val="lrTb"/>
            <w:noWrap w:val="false"/>
          </w:tcPr>
          <w:p>
            <w:pPr>
              <w:pStyle w:val="725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8" w:type="pct"/>
            <w:vAlign w:val="center"/>
            <w:textDirection w:val="lrTb"/>
            <w:noWrap w:val="false"/>
          </w:tcPr>
          <w:p>
            <w:pPr>
              <w:pStyle w:val="725"/>
            </w:pPr>
            <w:r>
              <w:t xml:space="preserve">Х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7" w:type="pct"/>
            <w:vAlign w:val="center"/>
            <w:textDirection w:val="lrTb"/>
            <w:noWrap w:val="false"/>
          </w:tcPr>
          <w:p>
            <w:pPr>
              <w:pStyle w:val="725"/>
            </w:pPr>
            <w:r>
              <w:rPr>
                <w:lang w:val="en-US"/>
              </w:rPr>
              <w:t xml:space="preserve">Y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3" w:type="pct"/>
            <w:vAlign w:val="center"/>
            <w:vMerge w:val="continue"/>
            <w:textDirection w:val="lrTb"/>
            <w:noWrap w:val="false"/>
          </w:tcPr>
          <w:p>
            <w:pPr>
              <w:pStyle w:val="7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" w:type="pct"/>
            <w:vAlign w:val="center"/>
            <w:vMerge w:val="continue"/>
            <w:textDirection w:val="lrTb"/>
            <w:noWrap w:val="false"/>
          </w:tcPr>
          <w:p>
            <w:pPr>
              <w:pStyle w:val="7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984" w:type="pct"/>
            <w:vAlign w:val="center"/>
            <w:vMerge w:val="continue"/>
            <w:textDirection w:val="lrTb"/>
            <w:noWrap w:val="false"/>
          </w:tcPr>
          <w:p>
            <w:pPr>
              <w:pStyle w:val="7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724"/>
        <w:keepNext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tbl>
      <w:tblPr>
        <w:tblW w:w="5000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84"/>
        <w:gridCol w:w="1529"/>
        <w:gridCol w:w="1430"/>
        <w:gridCol w:w="1650"/>
        <w:gridCol w:w="1870"/>
        <w:gridCol w:w="2012"/>
      </w:tblGrid>
      <w:tr>
        <w:tblPrEx/>
        <w:trPr>
          <w:cantSplit/>
          <w:jc w:val="center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868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3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0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980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6</w:t>
            </w:r>
            <w:r/>
          </w:p>
        </w:tc>
      </w:tr>
      <w:tr>
        <w:tblPrEx/>
        <w:trPr>
          <w:cantSplit/>
          <w:jc w:val="center"/>
        </w:trPr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3110" w:type="pct"/>
            <w:vAlign w:val="center"/>
            <w:textDirection w:val="lrTb"/>
            <w:noWrap w:val="false"/>
          </w:tcPr>
          <w:p>
            <w:pPr>
              <w:pStyle w:val="726"/>
              <w:rPr>
                <w:lang w:val="en-US"/>
              </w:rPr>
            </w:pPr>
            <w:r>
              <w:t xml:space="preserve">Часть №</w:t>
            </w:r>
            <w:r>
              <w:rPr>
                <w:lang w:val="en-US"/>
              </w:rPr>
              <w:t xml:space="preserve"> </w:t>
            </w:r>
            <w:r>
              <w:t xml:space="preserve">—</w:t>
            </w:r>
            <w:r>
              <w:rPr>
                <w:lang w:val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1890" w:type="pct"/>
            <w:vAlign w:val="center"/>
            <w:textDirection w:val="lrTb"/>
            <w:noWrap w:val="false"/>
          </w:tcPr>
          <w:p>
            <w:pPr>
              <w:pStyle w:val="72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8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lang w:val="en-US"/>
              </w:rPr>
            </w:pPr>
            <w:r>
              <w:t xml:space="preserve">—</w:t>
            </w:r>
            <w:r>
              <w:rPr>
                <w:b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lang w:val="en-US"/>
              </w:rPr>
            </w:pPr>
            <w:r>
              <w:t xml:space="preserve">—</w:t>
            </w:r>
            <w:r>
              <w:rPr>
                <w:b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lang w:val="en-US"/>
              </w:rPr>
            </w:pPr>
            <w:r>
              <w:t xml:space="preserve">—</w:t>
            </w:r>
            <w:r>
              <w:rPr>
                <w:b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3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lang w:val="en-US"/>
              </w:rPr>
            </w:pPr>
            <w:r>
              <w:t xml:space="preserve">—</w:t>
            </w:r>
            <w:r>
              <w:rPr>
                <w:b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0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lang w:val="en-US"/>
              </w:rPr>
            </w:pPr>
            <w:r>
              <w:t xml:space="preserve">—</w:t>
            </w:r>
            <w:r>
              <w:rPr>
                <w:b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0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lang w:val="en-US"/>
              </w:rPr>
            </w:pPr>
            <w:r>
              <w:t xml:space="preserve">—</w:t>
            </w:r>
            <w:r>
              <w:rPr>
                <w:b/>
                <w:lang w:val="en-US"/>
              </w:rPr>
            </w:r>
          </w:p>
        </w:tc>
      </w:tr>
    </w:tbl>
    <w:tbl>
      <w:tblPr>
        <w:tblpPr w:horzAnchor="text" w:tblpXSpec="center" w:vertAnchor="text" w:tblpY="1" w:leftFromText="0" w:topFromText="0" w:rightFromText="0" w:bottomFromText="0"/>
        <w:tblW w:w="5000" w:type="pct"/>
        <w:tblBorders>
          <w:top w:val="single" w:color="auto" w:sz="4" w:space="0"/>
          <w:left w:val="single" w:color="auto" w:sz="6" w:space="0"/>
          <w:bottom w:val="single" w:color="auto" w:sz="6" w:space="0"/>
          <w:right w:val="single" w:color="auto" w:sz="6" w:space="0"/>
        </w:tblBorders>
        <w:tblCellMar>
          <w:left w:w="119" w:type="dxa"/>
          <w:right w:w="119" w:type="dxa"/>
        </w:tblCellMar>
        <w:tblLook w:val="0000" w:firstRow="0" w:lastRow="0" w:firstColumn="0" w:lastColumn="0" w:noHBand="0" w:noVBand="0"/>
      </w:tblPr>
      <w:tblGrid>
        <w:gridCol w:w="10273"/>
      </w:tblGrid>
      <w:tr>
        <w:tblPrEx/>
        <w:trPr/>
        <w:tc>
          <w:tcPr>
            <w:shd w:val="clear" w:color="auto" w:fill="auto"/>
            <w:tcW w:w="5000" w:type="pct"/>
            <w:vAlign w:val="center"/>
            <w:textDirection w:val="lrTb"/>
            <w:noWrap w:val="false"/>
          </w:tcPr>
          <w:p>
            <w:pPr>
              <w:pStyle w:val="722"/>
              <w:keepNext/>
            </w:pPr>
            <w:r/>
            <w:r/>
          </w:p>
          <w:p>
            <w:pPr>
              <w:pStyle w:val="722"/>
              <w:jc w:val="left"/>
              <w:keepNext/>
              <w:rPr>
                <w:vertAlign w:val="superscript"/>
              </w:rPr>
            </w:pPr>
            <w:r>
              <w:t xml:space="preserve">Сведения о местоположении измененных (уточненных) границ объекта</w:t>
            </w:r>
            <w:r>
              <w:rPr>
                <w:vertAlign w:val="superscript"/>
              </w:rPr>
            </w:r>
          </w:p>
        </w:tc>
      </w:tr>
    </w:tbl>
    <w:p>
      <w:pPr>
        <w:pStyle w:val="724"/>
        <w:keepNext/>
      </w:pPr>
      <w:r/>
      <w:r/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40"/>
        <w:gridCol w:w="1198"/>
        <w:gridCol w:w="993"/>
        <w:gridCol w:w="988"/>
        <w:gridCol w:w="1021"/>
        <w:gridCol w:w="1554"/>
        <w:gridCol w:w="1609"/>
        <w:gridCol w:w="1572"/>
      </w:tblGrid>
      <w:tr>
        <w:tblPrEx/>
        <w:trPr>
          <w:cantSplit/>
          <w:jc w:val="center"/>
        </w:trPr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728"/>
              <w:jc w:val="left"/>
              <w:spacing w:before="60" w:after="60"/>
              <w:rPr>
                <w:szCs w:val="24"/>
              </w:rPr>
            </w:pPr>
            <w:r/>
            <w:bookmarkStart w:id="3" w:name="Местоположение_измененных_границ_объекта"/>
            <w:r/>
            <w:bookmarkEnd w:id="3"/>
            <w:r>
              <w:t xml:space="preserve">1. </w:t>
            </w:r>
            <w:r>
              <w:t xml:space="preserve">Система координат</w:t>
            </w:r>
            <w:r>
              <w:t xml:space="preserve"> </w:t>
            </w:r>
            <w:r>
              <w:rPr>
                <w:b w:val="0"/>
                <w:i/>
                <w:sz w:val="24"/>
                <w:szCs w:val="24"/>
              </w:rPr>
              <w:t xml:space="preserve">—</w:t>
            </w:r>
            <w:r>
              <w:rPr>
                <w:szCs w:val="24"/>
              </w:rPr>
            </w:r>
          </w:p>
        </w:tc>
      </w:tr>
      <w:tr>
        <w:tblPrEx/>
        <w:trPr>
          <w:cantSplit/>
          <w:jc w:val="center"/>
        </w:trPr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728"/>
              <w:jc w:val="left"/>
              <w:spacing w:before="60" w:after="60"/>
            </w:pPr>
            <w:r>
              <w:t xml:space="preserve">2. </w:t>
            </w:r>
            <w:r>
              <w:t xml:space="preserve">Сведения о характерных точках границ объекта</w:t>
            </w:r>
            <w:r/>
          </w:p>
        </w:tc>
      </w:tr>
      <w:tr>
        <w:tblPrEx/>
        <w:trPr>
          <w:cantSplit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tcW w:w="652" w:type="pct"/>
            <w:vMerge w:val="restart"/>
            <w:textDirection w:val="lrTb"/>
            <w:noWrap w:val="false"/>
          </w:tcPr>
          <w:p>
            <w:pPr>
              <w:pStyle w:val="725"/>
            </w:pPr>
            <w:r>
              <w:t xml:space="preserve">Обозна</w:t>
            </w:r>
            <w:r>
              <w:t xml:space="preserve">чение </w:t>
            </w:r>
            <w:r>
              <w:t xml:space="preserve">характер</w:t>
            </w:r>
            <w:r>
              <w:t xml:space="preserve">ных точек границ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6" w:type="pct"/>
            <w:vAlign w:val="center"/>
            <w:textDirection w:val="lrTb"/>
            <w:noWrap w:val="false"/>
          </w:tcPr>
          <w:p>
            <w:pPr>
              <w:pStyle w:val="725"/>
            </w:pPr>
            <w:r>
              <w:t xml:space="preserve">Существующие к</w:t>
            </w:r>
            <w:r>
              <w:t xml:space="preserve">оординаты</w:t>
            </w:r>
            <w:r>
              <w:t xml:space="preserve">, </w:t>
            </w:r>
            <w: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" w:type="pct"/>
            <w:vAlign w:val="center"/>
            <w:textDirection w:val="lrTb"/>
            <w:noWrap w:val="false"/>
          </w:tcPr>
          <w:p>
            <w:pPr>
              <w:pStyle w:val="725"/>
            </w:pPr>
            <w:r>
              <w:t xml:space="preserve">Измененные (уточненные)</w:t>
            </w:r>
            <w:r>
              <w:rPr>
                <w:lang w:val="en-US"/>
              </w:rPr>
              <w:t xml:space="preserve"> </w:t>
            </w:r>
            <w:r>
              <w:t xml:space="preserve">к</w:t>
            </w:r>
            <w:r>
              <w:t xml:space="preserve">оординаты</w:t>
            </w:r>
            <w:r>
              <w:t xml:space="preserve">, </w:t>
            </w:r>
            <w:r>
              <w:t xml:space="preserve">м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56" w:type="pct"/>
            <w:vAlign w:val="center"/>
            <w:vMerge w:val="restart"/>
            <w:textDirection w:val="lrTb"/>
            <w:noWrap w:val="false"/>
          </w:tcPr>
          <w:p>
            <w:pPr>
              <w:pStyle w:val="725"/>
              <w:rPr>
                <w:sz w:val="18"/>
                <w:szCs w:val="18"/>
              </w:rPr>
            </w:pPr>
            <w:r>
              <w:rPr>
                <w:szCs w:val="22"/>
              </w:rPr>
              <w:t xml:space="preserve">Метод определения координат характерной точки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83" w:type="pct"/>
            <w:vAlign w:val="center"/>
            <w:vMerge w:val="restart"/>
            <w:textDirection w:val="lrTb"/>
            <w:noWrap w:val="false"/>
          </w:tcPr>
          <w:p>
            <w:pPr>
              <w:pStyle w:val="725"/>
              <w:rPr>
                <w:sz w:val="18"/>
                <w:szCs w:val="18"/>
              </w:rPr>
            </w:pPr>
            <w:r>
              <w:rPr>
                <w:szCs w:val="22"/>
              </w:rPr>
              <w:t xml:space="preserve">Средняя квадратическая погрешность положения характерной точки (М</w:t>
            </w:r>
            <w:r>
              <w:rPr>
                <w:szCs w:val="22"/>
                <w:vertAlign w:val="subscript"/>
                <w:lang w:val="en-US"/>
              </w:rPr>
              <w:t xml:space="preserve">t</w:t>
            </w:r>
            <w:r>
              <w:rPr>
                <w:szCs w:val="22"/>
              </w:rPr>
              <w:t xml:space="preserve">), м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tcW w:w="765" w:type="pct"/>
            <w:vMerge w:val="restart"/>
            <w:textDirection w:val="lrTb"/>
            <w:noWrap w:val="false"/>
          </w:tcPr>
          <w:p>
            <w:pPr>
              <w:pStyle w:val="725"/>
              <w:rPr>
                <w:sz w:val="18"/>
                <w:szCs w:val="18"/>
              </w:rPr>
            </w:pPr>
            <w:r>
              <w:t xml:space="preserve">Описание </w:t>
            </w:r>
            <w:r>
              <w:t xml:space="preserve">обозначения</w:t>
            </w:r>
            <w:r>
              <w:t xml:space="preserve"> точки</w:t>
            </w:r>
            <w:r>
              <w:t xml:space="preserve"> на местности (при наличии)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auto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652" w:type="pct"/>
            <w:vAlign w:val="center"/>
            <w:vMerge w:val="continue"/>
            <w:textDirection w:val="lrTb"/>
            <w:noWrap w:val="false"/>
          </w:tcPr>
          <w:p>
            <w:pPr>
              <w:pStyle w:val="725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3" w:type="pct"/>
            <w:vAlign w:val="center"/>
            <w:textDirection w:val="lrTb"/>
            <w:noWrap w:val="false"/>
          </w:tcPr>
          <w:p>
            <w:pPr>
              <w:pStyle w:val="725"/>
            </w:pPr>
            <w:r>
              <w:t xml:space="preserve">Х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" w:type="pct"/>
            <w:vAlign w:val="center"/>
            <w:textDirection w:val="lrTb"/>
            <w:noWrap w:val="false"/>
          </w:tcPr>
          <w:p>
            <w:pPr>
              <w:pStyle w:val="725"/>
            </w:pPr>
            <w:r>
              <w:rPr>
                <w:lang w:val="en-US"/>
              </w:rPr>
              <w:t xml:space="preserve">Y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" w:type="pct"/>
            <w:vAlign w:val="center"/>
            <w:textDirection w:val="lrTb"/>
            <w:noWrap w:val="false"/>
          </w:tcPr>
          <w:p>
            <w:pPr>
              <w:pStyle w:val="725"/>
            </w:pPr>
            <w:r>
              <w:t xml:space="preserve">Х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" w:type="pct"/>
            <w:vAlign w:val="center"/>
            <w:textDirection w:val="lrTb"/>
            <w:noWrap w:val="false"/>
          </w:tcPr>
          <w:p>
            <w:pPr>
              <w:pStyle w:val="725"/>
              <w:rPr>
                <w:sz w:val="18"/>
                <w:szCs w:val="18"/>
              </w:rPr>
            </w:pPr>
            <w:r>
              <w:rPr>
                <w:lang w:val="en-US"/>
              </w:rPr>
              <w:t xml:space="preserve">Y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6" w:type="pct"/>
            <w:vAlign w:val="center"/>
            <w:vMerge w:val="continue"/>
            <w:textDirection w:val="lrTb"/>
            <w:noWrap w:val="false"/>
          </w:tcPr>
          <w:p>
            <w:pPr>
              <w:pStyle w:val="7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3" w:type="pct"/>
            <w:vAlign w:val="center"/>
            <w:vMerge w:val="continue"/>
            <w:textDirection w:val="lrTb"/>
            <w:noWrap w:val="false"/>
          </w:tcPr>
          <w:p>
            <w:pPr>
              <w:pStyle w:val="7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765" w:type="pct"/>
            <w:vAlign w:val="center"/>
            <w:vMerge w:val="continue"/>
            <w:textDirection w:val="lrTb"/>
            <w:noWrap w:val="false"/>
          </w:tcPr>
          <w:p>
            <w:pPr>
              <w:pStyle w:val="7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724"/>
        <w:keepNext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40"/>
        <w:gridCol w:w="1198"/>
        <w:gridCol w:w="993"/>
        <w:gridCol w:w="988"/>
        <w:gridCol w:w="1032"/>
        <w:gridCol w:w="1543"/>
        <w:gridCol w:w="1607"/>
        <w:gridCol w:w="1574"/>
      </w:tblGrid>
      <w:tr>
        <w:tblPrEx/>
        <w:trPr>
          <w:cantSplit/>
          <w:jc w:val="center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652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3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2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2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766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8</w:t>
            </w:r>
            <w:r/>
          </w:p>
        </w:tc>
      </w:tr>
      <w:tr>
        <w:tblPrEx/>
        <w:trPr>
          <w:cantSplit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652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</w:rPr>
            </w:pPr>
            <w:r>
              <w:t xml:space="preserve">—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tcW w:w="583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lang w:val="en-US"/>
              </w:rPr>
            </w:pPr>
            <w:r>
              <w:t xml:space="preserve">—</w:t>
            </w:r>
            <w:r>
              <w:rPr>
                <w:b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W w:w="483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lang w:val="en-US"/>
              </w:rPr>
            </w:pPr>
            <w:r>
              <w:t xml:space="preserve">—</w:t>
            </w:r>
            <w:r>
              <w:rPr>
                <w:b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W w:w="481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</w:rPr>
            </w:pPr>
            <w:r>
              <w:t xml:space="preserve">—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2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</w:rPr>
            </w:pPr>
            <w:r>
              <w:t xml:space="preserve">—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</w:rPr>
            </w:pPr>
            <w:r>
              <w:t xml:space="preserve">—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2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</w:rPr>
            </w:pPr>
            <w:r>
              <w:t xml:space="preserve">—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766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</w:rPr>
            </w:pPr>
            <w:r>
              <w:t xml:space="preserve">—</w:t>
            </w:r>
            <w:r>
              <w:rPr>
                <w:b/>
              </w:rPr>
            </w:r>
          </w:p>
        </w:tc>
      </w:tr>
    </w:tbl>
    <w:p>
      <w:pPr>
        <w:pStyle w:val="724"/>
        <w:spacing w:line="240" w:lineRule="auto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38"/>
        <w:gridCol w:w="1202"/>
        <w:gridCol w:w="991"/>
        <w:gridCol w:w="988"/>
        <w:gridCol w:w="1032"/>
        <w:gridCol w:w="1539"/>
        <w:gridCol w:w="1609"/>
        <w:gridCol w:w="1576"/>
      </w:tblGrid>
      <w:tr>
        <w:tblPrEx/>
        <w:trPr>
          <w:cantSplit/>
          <w:jc w:val="center"/>
        </w:trPr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728"/>
              <w:jc w:val="left"/>
              <w:spacing w:before="60" w:after="60"/>
            </w:pPr>
            <w:r>
              <w:t xml:space="preserve">3</w:t>
            </w:r>
            <w:r>
              <w:t xml:space="preserve">. </w:t>
            </w:r>
            <w:r>
              <w:t xml:space="preserve">Сведения о характерных точках части (частей) границы объекта</w:t>
            </w:r>
            <w:r/>
          </w:p>
        </w:tc>
      </w:tr>
      <w:tr>
        <w:tblPrEx/>
        <w:trPr>
          <w:cantSplit/>
          <w:jc w:val="center"/>
        </w:trPr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726"/>
            </w:pPr>
            <w:r>
              <w:t xml:space="preserve">Часть № —</w:t>
            </w:r>
            <w:r/>
          </w:p>
        </w:tc>
      </w:tr>
      <w:tr>
        <w:tblPrEx/>
        <w:trPr>
          <w:cantSplit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tcW w:w="651" w:type="pct"/>
            <w:vMerge w:val="restart"/>
            <w:textDirection w:val="lrTb"/>
            <w:noWrap w:val="false"/>
          </w:tcPr>
          <w:p>
            <w:pPr>
              <w:pStyle w:val="725"/>
            </w:pPr>
            <w:r>
              <w:t xml:space="preserve">Обозна</w:t>
            </w:r>
            <w:r>
              <w:t xml:space="preserve">чение </w:t>
            </w:r>
            <w:r>
              <w:t xml:space="preserve">характер</w:t>
            </w:r>
            <w:r>
              <w:t xml:space="preserve">ных точек границ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7" w:type="pct"/>
            <w:vAlign w:val="center"/>
            <w:textDirection w:val="lrTb"/>
            <w:noWrap w:val="false"/>
          </w:tcPr>
          <w:p>
            <w:pPr>
              <w:pStyle w:val="725"/>
            </w:pPr>
            <w:r>
              <w:t xml:space="preserve">Существующие к</w:t>
            </w:r>
            <w:r>
              <w:t xml:space="preserve">оординаты</w:t>
            </w:r>
            <w:r>
              <w:t xml:space="preserve">, </w:t>
            </w:r>
            <w: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3" w:type="pct"/>
            <w:vAlign w:val="center"/>
            <w:textDirection w:val="lrTb"/>
            <w:noWrap w:val="false"/>
          </w:tcPr>
          <w:p>
            <w:pPr>
              <w:pStyle w:val="725"/>
            </w:pPr>
            <w:r>
              <w:t xml:space="preserve">Измененные (уточненные)</w:t>
            </w:r>
            <w:r>
              <w:rPr>
                <w:lang w:val="en-US"/>
              </w:rPr>
              <w:t xml:space="preserve"> </w:t>
            </w:r>
            <w:r>
              <w:t xml:space="preserve">к</w:t>
            </w:r>
            <w:r>
              <w:t xml:space="preserve">оординаты</w:t>
            </w:r>
            <w:r>
              <w:t xml:space="preserve">, </w:t>
            </w:r>
            <w:r>
              <w:t xml:space="preserve">м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49" w:type="pct"/>
            <w:vAlign w:val="center"/>
            <w:vMerge w:val="restart"/>
            <w:textDirection w:val="lrTb"/>
            <w:noWrap w:val="false"/>
          </w:tcPr>
          <w:p>
            <w:pPr>
              <w:pStyle w:val="725"/>
              <w:rPr>
                <w:sz w:val="18"/>
                <w:szCs w:val="18"/>
              </w:rPr>
            </w:pPr>
            <w:r>
              <w:rPr>
                <w:szCs w:val="22"/>
              </w:rPr>
              <w:t xml:space="preserve">Метод определения координат характерной точки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83" w:type="pct"/>
            <w:vAlign w:val="center"/>
            <w:vMerge w:val="restart"/>
            <w:textDirection w:val="lrTb"/>
            <w:noWrap w:val="false"/>
          </w:tcPr>
          <w:p>
            <w:pPr>
              <w:pStyle w:val="725"/>
              <w:rPr>
                <w:sz w:val="18"/>
                <w:szCs w:val="18"/>
              </w:rPr>
            </w:pPr>
            <w:r>
              <w:rPr>
                <w:szCs w:val="22"/>
              </w:rPr>
              <w:t xml:space="preserve">Средняя квадратическая погрешность положения характерной точки (М</w:t>
            </w:r>
            <w:r>
              <w:rPr>
                <w:szCs w:val="22"/>
                <w:vertAlign w:val="subscript"/>
                <w:lang w:val="en-US"/>
              </w:rPr>
              <w:t xml:space="preserve">t</w:t>
            </w:r>
            <w:r>
              <w:rPr>
                <w:szCs w:val="22"/>
              </w:rPr>
              <w:t xml:space="preserve">), м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tcW w:w="767" w:type="pct"/>
            <w:vMerge w:val="restart"/>
            <w:textDirection w:val="lrTb"/>
            <w:noWrap w:val="false"/>
          </w:tcPr>
          <w:p>
            <w:pPr>
              <w:pStyle w:val="725"/>
              <w:rPr>
                <w:sz w:val="18"/>
                <w:szCs w:val="18"/>
              </w:rPr>
            </w:pPr>
            <w:r>
              <w:t xml:space="preserve">Описание </w:t>
            </w:r>
            <w:r>
              <w:t xml:space="preserve">обозначения</w:t>
            </w:r>
            <w:r>
              <w:t xml:space="preserve"> точки</w:t>
            </w:r>
            <w:r>
              <w:t xml:space="preserve"> на местности (при наличии)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auto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651" w:type="pct"/>
            <w:vAlign w:val="center"/>
            <w:vMerge w:val="continue"/>
            <w:textDirection w:val="lrTb"/>
            <w:noWrap w:val="false"/>
          </w:tcPr>
          <w:p>
            <w:pPr>
              <w:pStyle w:val="725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5" w:type="pct"/>
            <w:vAlign w:val="center"/>
            <w:textDirection w:val="lrTb"/>
            <w:noWrap w:val="false"/>
          </w:tcPr>
          <w:p>
            <w:pPr>
              <w:pStyle w:val="725"/>
            </w:pPr>
            <w:r>
              <w:t xml:space="preserve">Х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" w:type="pct"/>
            <w:vAlign w:val="center"/>
            <w:textDirection w:val="lrTb"/>
            <w:noWrap w:val="false"/>
          </w:tcPr>
          <w:p>
            <w:pPr>
              <w:pStyle w:val="725"/>
            </w:pPr>
            <w:r>
              <w:rPr>
                <w:lang w:val="en-US"/>
              </w:rPr>
              <w:t xml:space="preserve">Y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" w:type="pct"/>
            <w:vAlign w:val="center"/>
            <w:textDirection w:val="lrTb"/>
            <w:noWrap w:val="false"/>
          </w:tcPr>
          <w:p>
            <w:pPr>
              <w:pStyle w:val="725"/>
            </w:pPr>
            <w:r>
              <w:t xml:space="preserve">Х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2" w:type="pct"/>
            <w:vAlign w:val="center"/>
            <w:textDirection w:val="lrTb"/>
            <w:noWrap w:val="false"/>
          </w:tcPr>
          <w:p>
            <w:pPr>
              <w:pStyle w:val="725"/>
              <w:rPr>
                <w:sz w:val="18"/>
                <w:szCs w:val="18"/>
              </w:rPr>
            </w:pPr>
            <w:r>
              <w:rPr>
                <w:lang w:val="en-US"/>
              </w:rPr>
              <w:t xml:space="preserve">Y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9" w:type="pct"/>
            <w:vAlign w:val="center"/>
            <w:vMerge w:val="continue"/>
            <w:textDirection w:val="lrTb"/>
            <w:noWrap w:val="false"/>
          </w:tcPr>
          <w:p>
            <w:pPr>
              <w:pStyle w:val="7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3" w:type="pct"/>
            <w:vAlign w:val="center"/>
            <w:vMerge w:val="continue"/>
            <w:textDirection w:val="lrTb"/>
            <w:noWrap w:val="false"/>
          </w:tcPr>
          <w:p>
            <w:pPr>
              <w:pStyle w:val="7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767" w:type="pct"/>
            <w:vAlign w:val="center"/>
            <w:vMerge w:val="continue"/>
            <w:textDirection w:val="lrTb"/>
            <w:noWrap w:val="false"/>
          </w:tcPr>
          <w:p>
            <w:pPr>
              <w:pStyle w:val="7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724"/>
        <w:keepNext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40"/>
        <w:gridCol w:w="1200"/>
        <w:gridCol w:w="988"/>
        <w:gridCol w:w="991"/>
        <w:gridCol w:w="1046"/>
        <w:gridCol w:w="1525"/>
        <w:gridCol w:w="1611"/>
        <w:gridCol w:w="1574"/>
      </w:tblGrid>
      <w:tr>
        <w:tblPrEx/>
        <w:trPr>
          <w:cantSplit/>
          <w:jc w:val="center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652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2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766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8</w:t>
            </w:r>
            <w:r/>
          </w:p>
        </w:tc>
      </w:tr>
      <w:tr>
        <w:tblPrEx/>
        <w:trPr>
          <w:cantSplit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652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—</w:t>
            </w:r>
            <w:r>
              <w:rPr>
                <w:b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—</w:t>
            </w:r>
            <w:r>
              <w:rPr>
                <w:b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</w:rPr>
            </w:pPr>
            <w:r>
              <w:rPr>
                <w:b/>
              </w:rPr>
              <w:t xml:space="preserve">—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tcW w:w="482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</w:rPr>
            </w:pPr>
            <w:r>
              <w:rPr>
                <w:b/>
              </w:rPr>
              <w:t xml:space="preserve">—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W w:w="509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</w:rPr>
            </w:pPr>
            <w:r>
              <w:rPr>
                <w:b/>
              </w:rPr>
              <w:t xml:space="preserve">—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W w:w="742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</w:rPr>
            </w:pPr>
            <w:r>
              <w:rPr>
                <w:b/>
              </w:rPr>
              <w:t xml:space="preserve">—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W w:w="784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</w:rPr>
            </w:pPr>
            <w:r>
              <w:rPr>
                <w:b/>
              </w:rPr>
              <w:t xml:space="preserve">—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766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</w:rPr>
            </w:pPr>
            <w:r>
              <w:rPr>
                <w:b/>
              </w:rPr>
              <w:t xml:space="preserve">—</w:t>
            </w:r>
            <w:r>
              <w:rPr>
                <w:b/>
              </w:rPr>
            </w:r>
          </w:p>
        </w:tc>
      </w:tr>
    </w:tbl>
    <w:p>
      <w:pPr>
        <w:pStyle w:val="724"/>
        <w:sectPr>
          <w:headerReference w:type="default" r:id="rId8"/>
          <w:headerReference w:type="even" r:id="rId9"/>
          <w:headerReference w:type="first" r:id="rId10"/>
          <w:footerReference w:type="default" r:id="rId11"/>
          <w:footerReference w:type="even" r:id="rId12"/>
          <w:footerReference w:type="first" r:id="rId13"/>
          <w:footnotePr/>
          <w:endnotePr/>
          <w:type w:val="nextPage"/>
          <w:pgSz w:w="11906" w:h="16838" w:orient="portrait"/>
          <w:pgMar w:top="709" w:right="510" w:bottom="567" w:left="1361" w:header="709" w:footer="284" w:gutter="0"/>
          <w:cols w:num="1" w:sep="0" w:space="708" w:equalWidth="1"/>
          <w:docGrid w:linePitch="360"/>
        </w:sectPr>
      </w:pPr>
      <w:r/>
      <w:bookmarkStart w:id="4" w:name="_GoBack"/>
      <w:r/>
      <w:bookmarkEnd w:id="4"/>
      <w:r/>
      <w:r/>
    </w:p>
    <w:p>
      <w:pPr>
        <w:pStyle w:val="724"/>
      </w:pPr>
      <w:r/>
      <w:r/>
    </w:p>
    <w:p>
      <w:pPr>
        <w:pStyle w:val="724"/>
      </w:pPr>
      <w:r>
        <w:br w:type="page" w:clear="all"/>
      </w:r>
      <w:r/>
      <w:r/>
    </w:p>
    <w:p>
      <w:pPr>
        <w:pStyle w:val="724"/>
      </w:pPr>
      <w:r/>
      <w:r/>
      <w:r/>
      <w:r/>
      <w:r/>
    </w:p>
    <w:p>
      <w:pPr>
        <w:pStyle w:val="724"/>
      </w:pPr>
      <w:r/>
      <w:r/>
    </w:p>
    <w:p>
      <w:pPr>
        <w:pStyle w:val="724"/>
      </w:pPr>
      <w:r/>
      <w:r/>
      <w:r/>
      <w:r/>
    </w:p>
    <w:p>
      <w:pPr>
        <w:pStyle w:val="724"/>
      </w:pPr>
      <w:r/>
      <w:r/>
    </w:p>
    <w:p>
      <w:pPr>
        <w:pStyle w:val="724"/>
      </w:pPr>
      <w:r/>
      <w:r/>
    </w:p>
    <w:p>
      <w:pPr>
        <w:pStyle w:val="724"/>
      </w:pPr>
      <w:r/>
      <w:r/>
    </w:p>
    <w:p>
      <w:pPr>
        <w:pStyle w:val="724"/>
      </w:pPr>
      <w:r/>
      <w:r/>
    </w:p>
    <w:p>
      <w:pPr>
        <w:pStyle w:val="724"/>
      </w:pPr>
      <w:r/>
      <w:r/>
    </w:p>
    <w:p>
      <w:pPr>
        <w:pStyle w:val="724"/>
      </w:pPr>
      <w:r/>
      <w:r/>
    </w:p>
    <w:p>
      <w:pPr>
        <w:pStyle w:val="724"/>
      </w:pPr>
      <w:r/>
      <w:r/>
    </w:p>
    <w:p>
      <w:pPr>
        <w:pStyle w:val="724"/>
        <w:ind w:firstLine="709"/>
      </w:pPr>
      <w:r/>
      <w:r/>
    </w:p>
    <w:p>
      <w:pPr>
        <w:pStyle w:val="724"/>
        <w:ind w:firstLine="709"/>
      </w:pPr>
      <w:r/>
      <w:r/>
    </w:p>
    <w:p>
      <w:pPr>
        <w:pStyle w:val="724"/>
        <w:ind w:firstLine="709"/>
      </w:pP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9216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76506</wp:posOffset>
                </wp:positionV>
                <wp:extent cx="6372225" cy="9012605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258395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6372224" cy="9012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9216;o:allowoverlap:true;o:allowincell:true;mso-position-horizontal-relative:text;margin-left:3.75pt;mso-position-horizontal:absolute;mso-position-vertical-relative:text;margin-top:6.02pt;mso-position-vertical:absolute;width:501.75pt;height:709.65pt;mso-wrap-distance-left:9.07pt;mso-wrap-distance-top:0.00pt;mso-wrap-distance-right:9.07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/>
      <w:r/>
    </w:p>
    <w:sectPr>
      <w:footnotePr/>
      <w:endnotePr/>
      <w:type w:val="continuous"/>
      <w:pgSz w:w="11906" w:h="16838" w:orient="portrait"/>
      <w:pgMar w:top="709" w:right="510" w:bottom="567" w:left="1361" w:header="709" w:footer="284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nsolas">
    <w:panose1 w:val="020B0609020204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rPr>
        <w:rStyle w:val="731"/>
      </w:rPr>
      <w:framePr w:wrap="around" w:vAnchor="text" w:hAnchor="margin" w:xAlign="right" w:y="1"/>
    </w:pPr>
    <w:r/>
    <w:r>
      <w:rPr>
        <w:rStyle w:val="731"/>
      </w:rPr>
    </w:r>
  </w:p>
  <w:p>
    <w:pPr>
      <w:pStyle w:val="729"/>
      <w:ind w:right="36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17"/>
    <w:next w:val="7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7"/>
    <w:next w:val="7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7"/>
    <w:next w:val="7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7"/>
    <w:next w:val="7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17"/>
    <w:next w:val="7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7"/>
    <w:next w:val="7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17"/>
    <w:next w:val="7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7"/>
    <w:next w:val="7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7"/>
    <w:next w:val="7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7"/>
    <w:next w:val="7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8"/>
    <w:link w:val="34"/>
    <w:uiPriority w:val="10"/>
    <w:rPr>
      <w:sz w:val="48"/>
      <w:szCs w:val="48"/>
    </w:rPr>
  </w:style>
  <w:style w:type="paragraph" w:styleId="36">
    <w:name w:val="Subtitle"/>
    <w:basedOn w:val="717"/>
    <w:next w:val="7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8"/>
    <w:link w:val="36"/>
    <w:uiPriority w:val="11"/>
    <w:rPr>
      <w:sz w:val="24"/>
      <w:szCs w:val="24"/>
    </w:rPr>
  </w:style>
  <w:style w:type="paragraph" w:styleId="38">
    <w:name w:val="Quote"/>
    <w:basedOn w:val="717"/>
    <w:next w:val="7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7"/>
    <w:next w:val="7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8"/>
    <w:link w:val="729"/>
    <w:uiPriority w:val="99"/>
  </w:style>
  <w:style w:type="character" w:styleId="45">
    <w:name w:val="Footer Char"/>
    <w:basedOn w:val="718"/>
    <w:link w:val="732"/>
    <w:uiPriority w:val="99"/>
  </w:style>
  <w:style w:type="paragraph" w:styleId="46">
    <w:name w:val="Caption"/>
    <w:basedOn w:val="717"/>
    <w:next w:val="7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8"/>
    <w:uiPriority w:val="99"/>
    <w:unhideWhenUsed/>
    <w:rPr>
      <w:vertAlign w:val="superscript"/>
    </w:rPr>
  </w:style>
  <w:style w:type="paragraph" w:styleId="178">
    <w:name w:val="endnote text"/>
    <w:basedOn w:val="7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8"/>
    <w:uiPriority w:val="99"/>
    <w:semiHidden/>
    <w:unhideWhenUsed/>
    <w:rPr>
      <w:vertAlign w:val="superscript"/>
    </w:rPr>
  </w:style>
  <w:style w:type="paragraph" w:styleId="181">
    <w:name w:val="toc 1"/>
    <w:basedOn w:val="717"/>
    <w:next w:val="7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7"/>
    <w:next w:val="7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7"/>
    <w:next w:val="7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7"/>
    <w:next w:val="7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7"/>
    <w:next w:val="7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7"/>
    <w:next w:val="7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7"/>
    <w:next w:val="7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7"/>
    <w:next w:val="7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7"/>
    <w:next w:val="7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7"/>
    <w:next w:val="717"/>
    <w:uiPriority w:val="99"/>
    <w:unhideWhenUsed/>
    <w:pPr>
      <w:spacing w:after="0" w:afterAutospacing="0"/>
    </w:pPr>
  </w:style>
  <w:style w:type="paragraph" w:styleId="717" w:default="1">
    <w:name w:val="Normal"/>
    <w:qFormat/>
    <w:pPr>
      <w:spacing w:after="0"/>
    </w:pPr>
  </w:style>
  <w:style w:type="character" w:styleId="718" w:default="1">
    <w:name w:val="Default Paragraph Font"/>
    <w:uiPriority w:val="1"/>
    <w:semiHidden/>
    <w:unhideWhenUsed/>
  </w:style>
  <w:style w:type="table" w:styleId="7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0" w:default="1">
    <w:name w:val="No List"/>
    <w:uiPriority w:val="99"/>
    <w:semiHidden/>
    <w:unhideWhenUsed/>
  </w:style>
  <w:style w:type="paragraph" w:styleId="721" w:customStyle="1">
    <w:name w:val="Обычный1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722" w:customStyle="1">
    <w:name w:val="Название раздела"/>
    <w:basedOn w:val="717"/>
    <w:pPr>
      <w:jc w:val="center"/>
      <w:spacing w:line="240" w:lineRule="auto"/>
    </w:pPr>
    <w:rPr>
      <w:rFonts w:ascii="Times New Roman" w:hAnsi="Times New Roman" w:eastAsia="Times New Roman" w:cs="Times New Roman"/>
      <w:b/>
      <w:sz w:val="28"/>
      <w:szCs w:val="28"/>
      <w:lang w:eastAsia="ru-RU"/>
    </w:rPr>
  </w:style>
  <w:style w:type="table" w:styleId="723">
    <w:name w:val="Table Grid"/>
    <w:basedOn w:val="71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24" w:customStyle="1">
    <w:name w:val="Разделитель таблиц"/>
    <w:basedOn w:val="717"/>
    <w:pPr>
      <w:spacing w:line="14" w:lineRule="exact"/>
    </w:pPr>
    <w:rPr>
      <w:rFonts w:ascii="Times New Roman" w:hAnsi="Times New Roman" w:eastAsia="Times New Roman" w:cs="Times New Roman"/>
      <w:sz w:val="2"/>
      <w:szCs w:val="20"/>
      <w:lang w:eastAsia="ru-RU"/>
    </w:rPr>
  </w:style>
  <w:style w:type="paragraph" w:styleId="725" w:customStyle="1">
    <w:name w:val="Заголовок таблицы"/>
    <w:basedOn w:val="721"/>
    <w:pPr>
      <w:jc w:val="center"/>
      <w:keepNext/>
    </w:pPr>
    <w:rPr>
      <w:b/>
      <w:sz w:val="22"/>
    </w:rPr>
  </w:style>
  <w:style w:type="paragraph" w:styleId="726" w:customStyle="1">
    <w:name w:val="Текст таблицы"/>
    <w:basedOn w:val="721"/>
    <w:rPr>
      <w:sz w:val="22"/>
    </w:rPr>
  </w:style>
  <w:style w:type="paragraph" w:styleId="727" w:customStyle="1">
    <w:name w:val="Заголовок таблицы повторяющийся"/>
    <w:basedOn w:val="721"/>
    <w:pPr>
      <w:jc w:val="center"/>
    </w:pPr>
    <w:rPr>
      <w:b/>
      <w:sz w:val="22"/>
    </w:rPr>
  </w:style>
  <w:style w:type="paragraph" w:styleId="728" w:customStyle="1">
    <w:name w:val="Название подраздела"/>
    <w:basedOn w:val="721"/>
    <w:pPr>
      <w:jc w:val="center"/>
      <w:keepNext/>
      <w:spacing w:before="240"/>
    </w:pPr>
    <w:rPr>
      <w:b/>
      <w:sz w:val="22"/>
    </w:rPr>
  </w:style>
  <w:style w:type="paragraph" w:styleId="729">
    <w:name w:val="Header"/>
    <w:basedOn w:val="717"/>
    <w:link w:val="730"/>
    <w:pPr>
      <w:spacing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Cs w:val="24"/>
      <w:lang w:eastAsia="ru-RU"/>
    </w:rPr>
  </w:style>
  <w:style w:type="character" w:styleId="730" w:customStyle="1">
    <w:name w:val="Верхний колонтитул Знак"/>
    <w:basedOn w:val="718"/>
    <w:link w:val="729"/>
    <w:rPr>
      <w:rFonts w:ascii="Times New Roman" w:hAnsi="Times New Roman" w:eastAsia="Times New Roman" w:cs="Times New Roman"/>
      <w:szCs w:val="24"/>
      <w:lang w:eastAsia="ru-RU"/>
    </w:rPr>
  </w:style>
  <w:style w:type="character" w:styleId="731">
    <w:name w:val="page number"/>
  </w:style>
  <w:style w:type="paragraph" w:styleId="732">
    <w:name w:val="Footer"/>
    <w:basedOn w:val="717"/>
    <w:link w:val="733"/>
    <w:pPr>
      <w:spacing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Cs w:val="24"/>
      <w:lang w:eastAsia="ru-RU"/>
    </w:rPr>
  </w:style>
  <w:style w:type="character" w:styleId="733" w:customStyle="1">
    <w:name w:val="Нижний колонтитул Знак"/>
    <w:basedOn w:val="718"/>
    <w:link w:val="732"/>
    <w:rPr>
      <w:rFonts w:ascii="Times New Roman" w:hAnsi="Times New Roman" w:eastAsia="Times New Roman" w:cs="Times New Roman"/>
      <w:szCs w:val="24"/>
      <w:lang w:eastAsia="ru-RU"/>
    </w:rPr>
  </w:style>
  <w:style w:type="paragraph" w:styleId="734" w:customStyle="1">
    <w:name w:val="Обычный1"/>
    <w:pPr>
      <w:spacing w:after="0" w:line="240" w:lineRule="auto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735">
    <w:name w:val="Plain Text"/>
    <w:basedOn w:val="717"/>
    <w:link w:val="736"/>
    <w:uiPriority w:val="99"/>
    <w:unhideWhenUsed/>
    <w:pPr>
      <w:ind w:left="-119"/>
      <w:jc w:val="both"/>
      <w:spacing w:line="240" w:lineRule="auto"/>
    </w:pPr>
    <w:rPr>
      <w:rFonts w:ascii="Consolas" w:hAnsi="Consolas"/>
      <w:sz w:val="21"/>
      <w:szCs w:val="21"/>
    </w:rPr>
  </w:style>
  <w:style w:type="character" w:styleId="736" w:customStyle="1">
    <w:name w:val="Текст Знак"/>
    <w:basedOn w:val="718"/>
    <w:link w:val="735"/>
    <w:uiPriority w:val="99"/>
    <w:rPr>
      <w:rFonts w:ascii="Consolas" w:hAnsi="Consolas"/>
      <w:sz w:val="21"/>
      <w:szCs w:val="21"/>
    </w:rPr>
  </w:style>
  <w:style w:type="paragraph" w:styleId="737">
    <w:name w:val="Balloon Text"/>
    <w:basedOn w:val="717"/>
    <w:link w:val="738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styleId="738" w:customStyle="1">
    <w:name w:val="Текст выноски Знак"/>
    <w:basedOn w:val="718"/>
    <w:link w:val="737"/>
    <w:uiPriority w:val="99"/>
    <w:semiHidden/>
    <w:rPr>
      <w:rFonts w:ascii="Tahoma" w:hAnsi="Tahoma" w:cs="Tahoma"/>
      <w:sz w:val="16"/>
      <w:szCs w:val="16"/>
    </w:rPr>
  </w:style>
  <w:style w:type="character" w:styleId="739">
    <w:name w:val="Strong"/>
    <w:basedOn w:val="718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Danilova</dc:creator>
  <cp:lastModifiedBy>VlasovaIS</cp:lastModifiedBy>
  <cp:revision>169</cp:revision>
  <dcterms:created xsi:type="dcterms:W3CDTF">2021-10-28T12:03:00Z</dcterms:created>
  <dcterms:modified xsi:type="dcterms:W3CDTF">2025-10-24T06:21:19Z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00:00:14</vt:lpwstr>
  </property>
  <property fmtid="{D5CDD505-2E9C-101B-9397-08002B2CF9AE}" pid="3" name="Сборка ПКЗО">
    <vt:lpwstr>5.3.24</vt:lpwstr>
  </property>
  <property fmtid="{D5CDD505-2E9C-101B-9397-08002B2CF9AE}" pid="4" name="Версия набора шаблонов">
    <vt:lpwstr>3.0</vt:lpwstr>
  </property>
</Properties>
</file>