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nos" w:hAnsi="Tinos" w:eastAsia="Tinos" w:cs="Tinos"/>
          <w:b/>
          <w:bCs/>
          <w:color w:val="000000"/>
          <w:sz w:val="24"/>
          <w:szCs w:val="24"/>
          <w:highlight w:val="none"/>
        </w:rPr>
      </w:pPr>
      <w:r>
        <w:rPr>
          <w:rFonts w:ascii="Tinos" w:hAnsi="Tinos" w:eastAsia="Tinos" w:cs="Tinos"/>
          <w:b/>
          <w:bCs/>
          <w:color w:val="000000"/>
          <w:sz w:val="24"/>
          <w:szCs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425083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nos" w:hAnsi="Tinos" w:eastAsia="Tinos" w:cs="Tinos"/>
          <w:b/>
          <w:bCs/>
          <w:color w:val="000000"/>
          <w:sz w:val="24"/>
          <w:szCs w:val="24"/>
          <w:highlight w:val="none"/>
        </w:rPr>
      </w:r>
    </w:p>
    <w:p>
      <w:pPr>
        <w:jc w:val="center"/>
        <w:rPr>
          <w:rFonts w:ascii="Tinos" w:hAnsi="Tinos" w:eastAsia="Tinos" w:cs="Tinos"/>
          <w:b/>
          <w:bCs/>
          <w:color w:val="000000"/>
          <w:sz w:val="24"/>
          <w:szCs w:val="24"/>
          <w:highlight w:val="none"/>
        </w:rPr>
      </w:pPr>
      <w:r>
        <w:rPr>
          <w:rFonts w:ascii="Tinos" w:hAnsi="Tinos" w:eastAsia="Tinos" w:cs="Tinos"/>
          <w:b/>
          <w:bCs/>
          <w:color w:val="000000"/>
          <w:sz w:val="24"/>
          <w:szCs w:val="24"/>
          <w:highlight w:val="none"/>
        </w:rPr>
        <w:t xml:space="preserve">Статистика ямальского Росреестра на 01.10.2025: договоры долевого участия</w:t>
      </w:r>
      <w:r>
        <w:rPr>
          <w:rFonts w:ascii="Tinos" w:hAnsi="Tinos" w:eastAsia="Tinos" w:cs="Tinos"/>
          <w:b/>
          <w:bCs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b/>
          <w:bCs/>
          <w:color w:val="000000"/>
          <w:sz w:val="24"/>
          <w:szCs w:val="24"/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эпоху цифровизации государственные услуги становятся быстрее и доступнее. Яркий пример — сфера регистрации недвижимости на Ямале. Управление Росреестра по Ямало-Ненецкому автономному округу подвело итоги третьего квартала 2025 года, и ключевым трендом ст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ал тотальный переход на электронные услуги в долевом участии.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Цифра дня: 100% в «один клик»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 три летних месяца 2025 года в ведомство поступило 325 заявлений на регистрацию договоров долевого участия (ДДУ). Абсолютно все —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100%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— были поданы в электронном виде. Это говорит о том, что ямальцы и застройщики полностью адаптировались к дистанционному формату работы.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Скорость обработки таких заявлений также впечатляет: при отсутствии оснований для приостановления, решение в среднем принимается всего за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 рабочий день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Это в разы быстрее установленных законом сроков и делает процесс приобретения жилья максимально комфортным.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Геометрия спроса: где на Ямале строятся активнее всего?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 данным заместителя начальника отдела государственной регистрации недвижимости Людмилы Агарковой, за отчетный период было зарегистрировано 323 договора долевого участия.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838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Лидером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по спросу на новостройки традиционно остается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Новый Уренгой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— здесь заключили 124 ДДУ.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838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Ноябрьске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Салехарде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активность была на одном уровне — по 71 договору.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838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Губкинском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зафиксировано 57 сделок.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«На основании указанных договоров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522 жителя Ямала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станут собственниками помещений в новостройках в 2026-2027 году», — отметила Людмила Агаркова.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Параллельно с регистрацией новых сделок ведется работа по оформлению прав на уже построенное жилье. За третий квартал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320 ямальцев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стали долгожданными правообладателями готовых квартир по ранее заключенным договорам.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Стройкомплекс в работе: масштабы и игроки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Справочная информация ямальского Росреестра позволяет оценить размах строительства в округе. Возведение новых домов по ДДУ ведется в четырех городах: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838"/>
        <w:numPr>
          <w:ilvl w:val="0"/>
          <w:numId w:val="2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Новый Уренгой: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10 домов на площади земельных участков в 143 706 кв. м.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838"/>
        <w:numPr>
          <w:ilvl w:val="0"/>
          <w:numId w:val="2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Салехард: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7 домов на площади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земельных участков в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102 627 кв. м.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838"/>
        <w:numPr>
          <w:ilvl w:val="0"/>
          <w:numId w:val="2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Ноябрьск: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5 домов на площади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земельных участков в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30 746 кв. м.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838"/>
        <w:numPr>
          <w:ilvl w:val="0"/>
          <w:numId w:val="2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Губкинский: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5 домов на площади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земельных участков в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22 930 кв. м.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Всего на территории ЯНАO строительную деятельность ведут 16 застройщиков. Большинство из них реализуют по 1-2 объекта, но в округе есть компании, ведущие строительство сразу трех жилых домов.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Интересно, что наибольший спрос в 3 квартале, судя по количеству внесенных записей в ЕГРН (190), был именно на строящееся жилье в Новом Уренгое, что подтверждает его статус главной строительной площадки и точки притяжения для жителей округа.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Итог: рынок нового жилья на Ямале демонстрирует устойчивый рост, полностью перешел на цифровые рельсы и продолжает активно развиваться, обеспечивая ямальцев современным и комфортным жильем.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r/>
      <w:r/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Информация подготовлена пресс-службой Управления Росреестра по ЯНАО</w:t>
      </w:r>
      <w:r>
        <w:rPr>
          <w:sz w:val="18"/>
          <w:szCs w:val="1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No Spacing"/>
    <w:basedOn w:val="834"/>
    <w:uiPriority w:val="1"/>
    <w:qFormat/>
    <w:pPr>
      <w:spacing w:after="0" w:line="240" w:lineRule="auto"/>
    </w:pPr>
  </w:style>
  <w:style w:type="paragraph" w:styleId="838">
    <w:name w:val="List Paragraph"/>
    <w:basedOn w:val="834"/>
    <w:uiPriority w:val="34"/>
    <w:qFormat/>
    <w:pPr>
      <w:contextualSpacing/>
      <w:ind w:left="720"/>
    </w:pPr>
  </w:style>
  <w:style w:type="character" w:styleId="83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2</cp:revision>
  <dcterms:modified xsi:type="dcterms:W3CDTF">2025-10-17T09:50:02Z</dcterms:modified>
</cp:coreProperties>
</file>