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2C5" w14:textId="77777777" w:rsidR="008F5F0B" w:rsidRPr="0057793D" w:rsidRDefault="008F5F0B" w:rsidP="00F34405">
      <w:pPr>
        <w:pStyle w:val="ConsPlusNormal"/>
        <w:jc w:val="center"/>
        <w:rPr>
          <w:sz w:val="25"/>
          <w:szCs w:val="25"/>
        </w:rPr>
      </w:pPr>
    </w:p>
    <w:p w14:paraId="520E374F" w14:textId="77777777" w:rsidR="00943421" w:rsidRDefault="008F5F0B" w:rsidP="006F683C">
      <w:pPr>
        <w:widowControl w:val="0"/>
        <w:autoSpaceDE w:val="0"/>
        <w:autoSpaceDN w:val="0"/>
        <w:jc w:val="center"/>
        <w:rPr>
          <w:sz w:val="25"/>
          <w:szCs w:val="25"/>
        </w:rPr>
      </w:pPr>
      <w:r w:rsidRPr="0057793D">
        <w:rPr>
          <w:sz w:val="25"/>
          <w:szCs w:val="25"/>
        </w:rPr>
        <w:t xml:space="preserve">Информационное сообщение </w:t>
      </w:r>
      <w:r w:rsidR="001C7AB1" w:rsidRPr="0057793D">
        <w:rPr>
          <w:sz w:val="25"/>
          <w:szCs w:val="25"/>
        </w:rPr>
        <w:t xml:space="preserve">о сборе предложений для дополнительного зачисления в резерв составов участковых избирательных комиссий, сформированных </w:t>
      </w:r>
    </w:p>
    <w:p w14:paraId="066CA014" w14:textId="77777777" w:rsidR="00132F0E" w:rsidRPr="0057793D" w:rsidRDefault="001C7AB1" w:rsidP="006F683C">
      <w:pPr>
        <w:widowControl w:val="0"/>
        <w:autoSpaceDE w:val="0"/>
        <w:autoSpaceDN w:val="0"/>
        <w:jc w:val="center"/>
        <w:rPr>
          <w:sz w:val="25"/>
          <w:szCs w:val="25"/>
        </w:rPr>
      </w:pPr>
      <w:r w:rsidRPr="0057793D">
        <w:rPr>
          <w:sz w:val="25"/>
          <w:szCs w:val="25"/>
        </w:rPr>
        <w:t xml:space="preserve">в Ямало-Ненецком автономном округе и участвующих в подготовке и проведении выборов </w:t>
      </w:r>
      <w:r w:rsidR="004A5C9F" w:rsidRPr="004C1CD3">
        <w:rPr>
          <w:sz w:val="25"/>
          <w:szCs w:val="25"/>
        </w:rPr>
        <w:t>на территории Ямало-Ненецкого автономного округа</w:t>
      </w:r>
      <w:r w:rsidR="004A5C9F" w:rsidRPr="0057793D">
        <w:rPr>
          <w:sz w:val="25"/>
          <w:szCs w:val="25"/>
        </w:rPr>
        <w:t xml:space="preserve"> </w:t>
      </w:r>
      <w:r w:rsidRPr="0057793D">
        <w:rPr>
          <w:sz w:val="25"/>
          <w:szCs w:val="25"/>
        </w:rPr>
        <w:t>в единый день голосования 14</w:t>
      </w:r>
      <w:r w:rsidR="008208B3" w:rsidRPr="0057793D">
        <w:rPr>
          <w:sz w:val="25"/>
          <w:szCs w:val="25"/>
        </w:rPr>
        <w:t> </w:t>
      </w:r>
      <w:r w:rsidRPr="0057793D">
        <w:rPr>
          <w:sz w:val="25"/>
          <w:szCs w:val="25"/>
        </w:rPr>
        <w:t>сентября 2025</w:t>
      </w:r>
      <w:r w:rsidR="008208B3" w:rsidRPr="0057793D">
        <w:rPr>
          <w:sz w:val="25"/>
          <w:szCs w:val="25"/>
        </w:rPr>
        <w:t> </w:t>
      </w:r>
      <w:r w:rsidRPr="0057793D">
        <w:rPr>
          <w:sz w:val="25"/>
          <w:szCs w:val="25"/>
        </w:rPr>
        <w:t>года</w:t>
      </w:r>
      <w:r w:rsidR="006F683C" w:rsidRPr="0057793D">
        <w:rPr>
          <w:sz w:val="25"/>
          <w:szCs w:val="25"/>
        </w:rPr>
        <w:t>,</w:t>
      </w:r>
      <w:r w:rsidR="006F683C" w:rsidRPr="0057793D">
        <w:rPr>
          <w:sz w:val="25"/>
          <w:szCs w:val="25"/>
          <w:lang w:eastAsia="en-US"/>
        </w:rPr>
        <w:t xml:space="preserve"> а также формируемых в порядке, установленном </w:t>
      </w:r>
      <w:hyperlink r:id="rId6" w:history="1">
        <w:r w:rsidR="006F683C" w:rsidRPr="0057793D">
          <w:rPr>
            <w:sz w:val="25"/>
            <w:szCs w:val="25"/>
            <w:lang w:eastAsia="en-US"/>
          </w:rPr>
          <w:t>пунктом</w:t>
        </w:r>
        <w:r w:rsidR="00285425">
          <w:rPr>
            <w:sz w:val="25"/>
            <w:szCs w:val="25"/>
            <w:lang w:eastAsia="en-US"/>
          </w:rPr>
          <w:t> 1.1 статьи </w:t>
        </w:r>
        <w:r w:rsidR="006F683C" w:rsidRPr="0057793D">
          <w:rPr>
            <w:sz w:val="25"/>
            <w:szCs w:val="25"/>
            <w:lang w:eastAsia="en-US"/>
          </w:rPr>
          <w:t>27</w:t>
        </w:r>
      </w:hyperlink>
      <w:r w:rsidR="006F683C" w:rsidRPr="0057793D">
        <w:rPr>
          <w:sz w:val="25"/>
          <w:szCs w:val="25"/>
          <w:lang w:eastAsia="en-US"/>
        </w:rPr>
        <w:t xml:space="preserve"> Федерального закона от 12</w:t>
      </w:r>
      <w:r w:rsidR="00285425">
        <w:rPr>
          <w:sz w:val="25"/>
          <w:szCs w:val="25"/>
          <w:lang w:eastAsia="en-US"/>
        </w:rPr>
        <w:t> </w:t>
      </w:r>
      <w:r w:rsidR="006F683C" w:rsidRPr="0057793D">
        <w:rPr>
          <w:sz w:val="25"/>
          <w:szCs w:val="25"/>
          <w:lang w:eastAsia="en-US"/>
        </w:rPr>
        <w:t>июня 2002</w:t>
      </w:r>
      <w:r w:rsidR="00285425">
        <w:rPr>
          <w:sz w:val="25"/>
          <w:szCs w:val="25"/>
          <w:lang w:eastAsia="en-US"/>
        </w:rPr>
        <w:t> года № </w:t>
      </w:r>
      <w:r w:rsidR="006F683C" w:rsidRPr="0057793D">
        <w:rPr>
          <w:sz w:val="25"/>
          <w:szCs w:val="25"/>
          <w:lang w:eastAsia="en-US"/>
        </w:rPr>
        <w:t>67-ФЗ «Об</w:t>
      </w:r>
      <w:r w:rsidR="00943421">
        <w:rPr>
          <w:sz w:val="25"/>
          <w:szCs w:val="25"/>
          <w:lang w:eastAsia="en-US"/>
        </w:rPr>
        <w:t> </w:t>
      </w:r>
      <w:r w:rsidR="006F683C" w:rsidRPr="0057793D">
        <w:rPr>
          <w:sz w:val="25"/>
          <w:szCs w:val="25"/>
          <w:lang w:eastAsia="en-US"/>
        </w:rPr>
        <w:t>основных гарантиях избирательных прав и права на участие в референдуме граждан Российской Федерации»</w:t>
      </w:r>
    </w:p>
    <w:p w14:paraId="1045D298" w14:textId="77777777" w:rsidR="001C7AB1" w:rsidRPr="0057793D" w:rsidRDefault="001C7AB1" w:rsidP="005E05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</w:p>
    <w:p w14:paraId="61ACD4F4" w14:textId="77777777" w:rsidR="001C7AB1" w:rsidRPr="0057793D" w:rsidRDefault="001C7AB1" w:rsidP="005E05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 xml:space="preserve">Избирательная комиссия Ямало-Ненецкого автономного округа объявляет о сборе предложений для дополнительного зачисления в резерв составов участковых избирательных комиссий, сформированных в Ямало-Ненецком автономном округе и участвующих в подготовке и проведении выборов </w:t>
      </w:r>
      <w:r w:rsidR="004A5C9F" w:rsidRPr="0057793D">
        <w:rPr>
          <w:sz w:val="25"/>
          <w:szCs w:val="25"/>
        </w:rPr>
        <w:t xml:space="preserve">на территории Ямало-Ненецкого автономного округа </w:t>
      </w:r>
      <w:r w:rsidRPr="0057793D">
        <w:rPr>
          <w:sz w:val="25"/>
          <w:szCs w:val="25"/>
        </w:rPr>
        <w:t>в единый день голосования 14</w:t>
      </w:r>
      <w:r w:rsidRPr="0057793D">
        <w:rPr>
          <w:sz w:val="25"/>
          <w:szCs w:val="25"/>
          <w:lang w:val="en-US"/>
        </w:rPr>
        <w:t> </w:t>
      </w:r>
      <w:r w:rsidRPr="0057793D">
        <w:rPr>
          <w:sz w:val="25"/>
          <w:szCs w:val="25"/>
        </w:rPr>
        <w:t>сентября 2025</w:t>
      </w:r>
      <w:r w:rsidRPr="0057793D">
        <w:rPr>
          <w:sz w:val="25"/>
          <w:szCs w:val="25"/>
          <w:lang w:val="en-US"/>
        </w:rPr>
        <w:t> </w:t>
      </w:r>
      <w:r w:rsidR="004A5C9F" w:rsidRPr="0057793D">
        <w:rPr>
          <w:sz w:val="25"/>
          <w:szCs w:val="25"/>
        </w:rPr>
        <w:t>года</w:t>
      </w:r>
      <w:r w:rsidR="00C37A06" w:rsidRPr="0057793D">
        <w:rPr>
          <w:sz w:val="25"/>
          <w:szCs w:val="25"/>
        </w:rPr>
        <w:t>,</w:t>
      </w:r>
      <w:r w:rsidR="00C37A06" w:rsidRPr="0057793D">
        <w:rPr>
          <w:sz w:val="25"/>
          <w:szCs w:val="25"/>
          <w:lang w:eastAsia="en-US"/>
        </w:rPr>
        <w:t xml:space="preserve"> а также формируемых в порядке, установленном </w:t>
      </w:r>
      <w:hyperlink r:id="rId7" w:history="1">
        <w:r w:rsidR="00C37A06" w:rsidRPr="0057793D">
          <w:rPr>
            <w:sz w:val="25"/>
            <w:szCs w:val="25"/>
            <w:lang w:eastAsia="en-US"/>
          </w:rPr>
          <w:t>пунктом</w:t>
        </w:r>
        <w:r w:rsidR="00285425">
          <w:rPr>
            <w:sz w:val="25"/>
            <w:szCs w:val="25"/>
            <w:lang w:eastAsia="en-US"/>
          </w:rPr>
          <w:t> </w:t>
        </w:r>
        <w:r w:rsidR="00C37A06" w:rsidRPr="0057793D">
          <w:rPr>
            <w:sz w:val="25"/>
            <w:szCs w:val="25"/>
            <w:lang w:eastAsia="en-US"/>
          </w:rPr>
          <w:t>1.1 статьи</w:t>
        </w:r>
        <w:r w:rsidR="00285425">
          <w:rPr>
            <w:sz w:val="25"/>
            <w:szCs w:val="25"/>
            <w:lang w:eastAsia="en-US"/>
          </w:rPr>
          <w:t> </w:t>
        </w:r>
        <w:r w:rsidR="00C37A06" w:rsidRPr="0057793D">
          <w:rPr>
            <w:sz w:val="25"/>
            <w:szCs w:val="25"/>
            <w:lang w:eastAsia="en-US"/>
          </w:rPr>
          <w:t>27</w:t>
        </w:r>
      </w:hyperlink>
      <w:r w:rsidR="00C37A06" w:rsidRPr="0057793D">
        <w:rPr>
          <w:sz w:val="25"/>
          <w:szCs w:val="25"/>
          <w:lang w:eastAsia="en-US"/>
        </w:rPr>
        <w:t xml:space="preserve"> Федерального закона от 12</w:t>
      </w:r>
      <w:r w:rsidR="00285425">
        <w:rPr>
          <w:sz w:val="25"/>
          <w:szCs w:val="25"/>
          <w:lang w:eastAsia="en-US"/>
        </w:rPr>
        <w:t> </w:t>
      </w:r>
      <w:r w:rsidR="00C37A06" w:rsidRPr="0057793D">
        <w:rPr>
          <w:sz w:val="25"/>
          <w:szCs w:val="25"/>
          <w:lang w:eastAsia="en-US"/>
        </w:rPr>
        <w:t>июня 2002</w:t>
      </w:r>
      <w:r w:rsidR="00285425">
        <w:rPr>
          <w:sz w:val="25"/>
          <w:szCs w:val="25"/>
          <w:lang w:eastAsia="en-US"/>
        </w:rPr>
        <w:t> </w:t>
      </w:r>
      <w:r w:rsidR="00C37A06" w:rsidRPr="0057793D">
        <w:rPr>
          <w:sz w:val="25"/>
          <w:szCs w:val="25"/>
          <w:lang w:eastAsia="en-US"/>
        </w:rPr>
        <w:t>года №</w:t>
      </w:r>
      <w:r w:rsidR="00285425">
        <w:rPr>
          <w:sz w:val="25"/>
          <w:szCs w:val="25"/>
          <w:lang w:eastAsia="en-US"/>
        </w:rPr>
        <w:t> </w:t>
      </w:r>
      <w:r w:rsidR="00C37A06" w:rsidRPr="0057793D">
        <w:rPr>
          <w:sz w:val="25"/>
          <w:szCs w:val="25"/>
          <w:lang w:eastAsia="en-US"/>
        </w:rPr>
        <w:t>67-ФЗ «Об основных гарантиях избирательных прав и права на участие в референдуме граждан Российской Федерации»</w:t>
      </w:r>
      <w:r w:rsidR="004A5C9F" w:rsidRPr="0057793D">
        <w:rPr>
          <w:sz w:val="25"/>
          <w:szCs w:val="25"/>
        </w:rPr>
        <w:t xml:space="preserve"> </w:t>
      </w:r>
      <w:r w:rsidRPr="0057793D">
        <w:rPr>
          <w:sz w:val="25"/>
          <w:szCs w:val="25"/>
          <w:lang w:eastAsia="en-US"/>
        </w:rPr>
        <w:t>(далее – участковые избирательные комиссии)</w:t>
      </w:r>
      <w:r w:rsidRPr="0057793D">
        <w:rPr>
          <w:sz w:val="25"/>
          <w:szCs w:val="25"/>
        </w:rPr>
        <w:t>.</w:t>
      </w:r>
    </w:p>
    <w:p w14:paraId="3E727646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 xml:space="preserve">Прием документов, необходимых при внесении предложений по кандидатурам в резерв составов участковых избирательных комиссий, осуществляется соответствующими территориальными избирательными комиссиями в </w:t>
      </w:r>
      <w:r w:rsidR="00E23BC6">
        <w:rPr>
          <w:sz w:val="25"/>
          <w:szCs w:val="25"/>
        </w:rPr>
        <w:br/>
      </w:r>
      <w:r w:rsidRPr="0057793D">
        <w:rPr>
          <w:sz w:val="25"/>
          <w:szCs w:val="25"/>
        </w:rPr>
        <w:t>Ямало-Ненецком автономном округе в период с 25</w:t>
      </w:r>
      <w:r w:rsidR="008208B3" w:rsidRPr="0057793D">
        <w:rPr>
          <w:sz w:val="25"/>
          <w:szCs w:val="25"/>
        </w:rPr>
        <w:t> </w:t>
      </w:r>
      <w:r w:rsidRPr="0057793D">
        <w:rPr>
          <w:sz w:val="25"/>
          <w:szCs w:val="25"/>
        </w:rPr>
        <w:t>июля по 14</w:t>
      </w:r>
      <w:r w:rsidR="008208B3" w:rsidRPr="0057793D">
        <w:rPr>
          <w:sz w:val="25"/>
          <w:szCs w:val="25"/>
        </w:rPr>
        <w:t> </w:t>
      </w:r>
      <w:r w:rsidRPr="0057793D">
        <w:rPr>
          <w:sz w:val="25"/>
          <w:szCs w:val="25"/>
        </w:rPr>
        <w:t>августа 2025 года включительно.</w:t>
      </w:r>
    </w:p>
    <w:p w14:paraId="483028E8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Дополнительное зачисление в резерв составов участковых избирательных комиссий осуществляется Избирательной комиссией Ямало-Ненецкого автономного округа на основе предложений:</w:t>
      </w:r>
    </w:p>
    <w:p w14:paraId="7A9E1F13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1) 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14:paraId="1F1B1118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 xml:space="preserve">2) 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</w:t>
      </w:r>
      <w:r w:rsidRPr="0057793D">
        <w:rPr>
          <w:sz w:val="25"/>
          <w:szCs w:val="25"/>
        </w:rPr>
        <w:lastRenderedPageBreak/>
        <w:t>федеральным законодательством, регулирующим деятельность общественных объединений;</w:t>
      </w:r>
    </w:p>
    <w:p w14:paraId="6C6B7C7D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3) собраний избирателей по месту жительства, работы, службы, учебы (</w:t>
      </w:r>
      <w:hyperlink r:id="rId8" w:history="1">
        <w:r w:rsidRPr="0057793D">
          <w:rPr>
            <w:sz w:val="25"/>
            <w:szCs w:val="25"/>
          </w:rPr>
          <w:t>форма</w:t>
        </w:r>
      </w:hyperlink>
      <w:r w:rsidRPr="0057793D">
        <w:rPr>
          <w:sz w:val="25"/>
          <w:szCs w:val="25"/>
        </w:rPr>
        <w:t xml:space="preserve"> протокола собрания избирателей приведена в приложении № 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</w:t>
      </w:r>
      <w:r w:rsidR="006903A2">
        <w:rPr>
          <w:sz w:val="25"/>
          <w:szCs w:val="25"/>
        </w:rPr>
        <w:t xml:space="preserve">ентральной избирательной комиссии </w:t>
      </w:r>
      <w:r w:rsidRPr="0057793D">
        <w:rPr>
          <w:sz w:val="25"/>
          <w:szCs w:val="25"/>
        </w:rPr>
        <w:t>Р</w:t>
      </w:r>
      <w:r w:rsidR="006903A2">
        <w:rPr>
          <w:sz w:val="25"/>
          <w:szCs w:val="25"/>
        </w:rPr>
        <w:t>оссийской Федерации</w:t>
      </w:r>
      <w:r w:rsidRPr="0057793D">
        <w:rPr>
          <w:sz w:val="25"/>
          <w:szCs w:val="25"/>
        </w:rPr>
        <w:t xml:space="preserve"> от 05 декабря 2012 года № 152/1137-6);</w:t>
      </w:r>
    </w:p>
    <w:p w14:paraId="7293BF25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4) представительных органов муниципальных образований.</w:t>
      </w:r>
    </w:p>
    <w:p w14:paraId="2918D279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В резерв составов участковых избирательных комиссий не могут быть зачислены:</w:t>
      </w:r>
    </w:p>
    <w:p w14:paraId="384F3251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1) 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514A1668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2) 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14:paraId="224A6A7A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3) граждане Российской Федерации, не достигшие возраста 18 лет;</w:t>
      </w:r>
    </w:p>
    <w:p w14:paraId="1BE383DE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4) </w:t>
      </w:r>
      <w:r w:rsidR="005F3B9C" w:rsidRPr="0057793D">
        <w:rPr>
          <w:sz w:val="25"/>
          <w:szCs w:val="25"/>
        </w:rPr>
        <w:t xml:space="preserve">сенаторы Российской Федерации, </w:t>
      </w:r>
      <w:r w:rsidRPr="0057793D">
        <w:rPr>
          <w:sz w:val="25"/>
          <w:szCs w:val="25"/>
        </w:rPr>
        <w:t>депутаты законодательных (представительных) органов государственной власти, органов местного самоуправления;</w:t>
      </w:r>
    </w:p>
    <w:p w14:paraId="0246A24F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5) выборные должностные лица, а также главы местных администраций;</w:t>
      </w:r>
    </w:p>
    <w:p w14:paraId="6ACD6F30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6) судьи (за исключением судей, находящихся в отставке), прокуроры;</w:t>
      </w:r>
    </w:p>
    <w:p w14:paraId="662F7102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7) 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– в течение пяти лет со дня вступления в законную силу соответствующего решения суда;</w:t>
      </w:r>
    </w:p>
    <w:p w14:paraId="450F5223" w14:textId="77777777" w:rsidR="0001154C" w:rsidRPr="0057793D" w:rsidRDefault="0001154C" w:rsidP="000115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57793D">
        <w:rPr>
          <w:sz w:val="25"/>
          <w:szCs w:val="25"/>
        </w:rPr>
        <w:t xml:space="preserve">8) 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</w:t>
      </w:r>
      <w:r w:rsidRPr="0057793D">
        <w:rPr>
          <w:sz w:val="25"/>
          <w:szCs w:val="25"/>
          <w:lang w:eastAsia="en-US"/>
        </w:rPr>
        <w:t xml:space="preserve">или за совершение административных правонарушений, предусмотренных </w:t>
      </w:r>
      <w:hyperlink r:id="rId9" w:history="1">
        <w:r w:rsidRPr="0057793D">
          <w:rPr>
            <w:sz w:val="25"/>
            <w:szCs w:val="25"/>
            <w:lang w:eastAsia="en-US"/>
          </w:rPr>
          <w:t>статьями 20.3</w:t>
        </w:r>
      </w:hyperlink>
      <w:r w:rsidRPr="0057793D">
        <w:rPr>
          <w:sz w:val="25"/>
          <w:szCs w:val="25"/>
          <w:lang w:eastAsia="en-US"/>
        </w:rPr>
        <w:t xml:space="preserve"> и </w:t>
      </w:r>
      <w:hyperlink r:id="rId10" w:history="1">
        <w:r w:rsidRPr="0057793D">
          <w:rPr>
            <w:sz w:val="25"/>
            <w:szCs w:val="25"/>
            <w:lang w:eastAsia="en-US"/>
          </w:rPr>
          <w:t>20.29</w:t>
        </w:r>
      </w:hyperlink>
      <w:r w:rsidRPr="0057793D">
        <w:rPr>
          <w:sz w:val="25"/>
          <w:szCs w:val="25"/>
          <w:lang w:eastAsia="en-US"/>
        </w:rPr>
        <w:t xml:space="preserve"> Кодекса Российской </w:t>
      </w:r>
      <w:r w:rsidRPr="0057793D">
        <w:rPr>
          <w:sz w:val="25"/>
          <w:szCs w:val="25"/>
          <w:lang w:eastAsia="en-US"/>
        </w:rPr>
        <w:lastRenderedPageBreak/>
        <w:t>Федерации об административных правонарушениях</w:t>
      </w:r>
      <w:r w:rsidRPr="0057793D">
        <w:rPr>
          <w:sz w:val="25"/>
          <w:szCs w:val="25"/>
        </w:rPr>
        <w:t>, – до окончания срока, в течение которого лицо считается подвергнутым административному наказанию;</w:t>
      </w:r>
    </w:p>
    <w:p w14:paraId="77CEDE94" w14:textId="77777777" w:rsidR="0001154C" w:rsidRPr="0057793D" w:rsidRDefault="0001154C" w:rsidP="000115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57793D">
        <w:rPr>
          <w:sz w:val="25"/>
          <w:szCs w:val="25"/>
        </w:rPr>
        <w:t xml:space="preserve">9) лица, включенные в реестр иностранных агентов, </w:t>
      </w:r>
      <w:r w:rsidRPr="0057793D">
        <w:rPr>
          <w:sz w:val="25"/>
          <w:szCs w:val="25"/>
          <w:lang w:eastAsia="en-US"/>
        </w:rPr>
        <w:t>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57793D">
        <w:rPr>
          <w:sz w:val="25"/>
          <w:szCs w:val="25"/>
        </w:rPr>
        <w:t>;</w:t>
      </w:r>
    </w:p>
    <w:p w14:paraId="563DDA1C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10) лица, в отношении которых отсутствуют документы, необходимые для зачисления в резерв составов участковых избирательных комиссий.</w:t>
      </w:r>
    </w:p>
    <w:p w14:paraId="1DE5583D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5"/>
          <w:szCs w:val="25"/>
        </w:rPr>
      </w:pPr>
    </w:p>
    <w:p w14:paraId="0276DD80" w14:textId="77777777" w:rsidR="0001154C" w:rsidRPr="0057793D" w:rsidRDefault="0001154C" w:rsidP="0001154C">
      <w:pPr>
        <w:widowControl w:val="0"/>
        <w:autoSpaceDE w:val="0"/>
        <w:autoSpaceDN w:val="0"/>
        <w:jc w:val="center"/>
        <w:outlineLvl w:val="1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Перечень документов, необходимых при внесении предложений</w:t>
      </w:r>
    </w:p>
    <w:p w14:paraId="251C39F7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по кандидатурам для дополнительного зачисления в резерв</w:t>
      </w:r>
    </w:p>
    <w:p w14:paraId="46E870A1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составов участковых избирательных комиссий</w:t>
      </w:r>
    </w:p>
    <w:p w14:paraId="5E35AE4C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sz w:val="25"/>
          <w:szCs w:val="25"/>
        </w:rPr>
      </w:pPr>
    </w:p>
    <w:p w14:paraId="4C6C8355" w14:textId="77777777" w:rsidR="0001154C" w:rsidRPr="0057793D" w:rsidRDefault="0001154C" w:rsidP="0001154C">
      <w:pPr>
        <w:widowControl w:val="0"/>
        <w:autoSpaceDE w:val="0"/>
        <w:autoSpaceDN w:val="0"/>
        <w:jc w:val="center"/>
        <w:outlineLvl w:val="2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Для политических партий, их региональных отделений,</w:t>
      </w:r>
    </w:p>
    <w:p w14:paraId="79F73907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иных структурных подразделений</w:t>
      </w:r>
    </w:p>
    <w:p w14:paraId="1C53C9FD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sz w:val="25"/>
          <w:szCs w:val="25"/>
        </w:rPr>
      </w:pPr>
    </w:p>
    <w:p w14:paraId="5578BFE8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избирательных комиссий, оформленное в соответствии с требованиями устава политической партии.</w:t>
      </w:r>
    </w:p>
    <w:p w14:paraId="14670EAF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избирательных комиссий о делегировании указанных полномочий, оформленное в соответствии с требованиями устава.</w:t>
      </w:r>
    </w:p>
    <w:p w14:paraId="50AB1C86" w14:textId="77777777" w:rsidR="0001154C" w:rsidRPr="0057793D" w:rsidRDefault="0001154C" w:rsidP="0001154C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</w:p>
    <w:p w14:paraId="4F722F6C" w14:textId="77777777" w:rsidR="0001154C" w:rsidRPr="0057793D" w:rsidRDefault="0001154C" w:rsidP="0001154C">
      <w:pPr>
        <w:widowControl w:val="0"/>
        <w:autoSpaceDE w:val="0"/>
        <w:autoSpaceDN w:val="0"/>
        <w:jc w:val="center"/>
        <w:outlineLvl w:val="2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Для иных общественных объединений</w:t>
      </w:r>
    </w:p>
    <w:p w14:paraId="6A922DE7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sz w:val="25"/>
          <w:szCs w:val="25"/>
        </w:rPr>
      </w:pPr>
    </w:p>
    <w:p w14:paraId="04F7F7CC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37EA10C5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bookmarkStart w:id="0" w:name="P88"/>
      <w:bookmarkEnd w:id="0"/>
      <w:r w:rsidRPr="0057793D">
        <w:rPr>
          <w:sz w:val="25"/>
          <w:szCs w:val="25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резерв составов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</w:t>
      </w:r>
      <w:r w:rsidRPr="0057793D">
        <w:rPr>
          <w:sz w:val="25"/>
          <w:szCs w:val="25"/>
        </w:rPr>
        <w:lastRenderedPageBreak/>
        <w:t>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992303B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1" w:anchor="P88" w:history="1">
        <w:r w:rsidRPr="0057793D">
          <w:rPr>
            <w:sz w:val="25"/>
            <w:szCs w:val="25"/>
          </w:rPr>
          <w:t>пункте 2</w:t>
        </w:r>
      </w:hyperlink>
      <w:r w:rsidRPr="0057793D">
        <w:rPr>
          <w:sz w:val="25"/>
          <w:szCs w:val="25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избирательных комиссий.</w:t>
      </w:r>
    </w:p>
    <w:p w14:paraId="68511907" w14:textId="77777777" w:rsidR="0001154C" w:rsidRPr="0057793D" w:rsidRDefault="0001154C" w:rsidP="0001154C">
      <w:pPr>
        <w:widowControl w:val="0"/>
        <w:autoSpaceDE w:val="0"/>
        <w:autoSpaceDN w:val="0"/>
        <w:ind w:firstLine="540"/>
        <w:jc w:val="both"/>
        <w:rPr>
          <w:sz w:val="25"/>
          <w:szCs w:val="25"/>
        </w:rPr>
      </w:pPr>
    </w:p>
    <w:p w14:paraId="0A3A1A55" w14:textId="77777777" w:rsidR="0001154C" w:rsidRPr="0057793D" w:rsidRDefault="0001154C" w:rsidP="0001154C">
      <w:pPr>
        <w:widowControl w:val="0"/>
        <w:autoSpaceDE w:val="0"/>
        <w:autoSpaceDN w:val="0"/>
        <w:jc w:val="center"/>
        <w:outlineLvl w:val="2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Для иных субъектов права внесения кандидатур в резерв</w:t>
      </w:r>
    </w:p>
    <w:p w14:paraId="7210DADC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57793D">
        <w:rPr>
          <w:b/>
          <w:sz w:val="25"/>
          <w:szCs w:val="25"/>
        </w:rPr>
        <w:t>составов участковых избирательных комиссий</w:t>
      </w:r>
    </w:p>
    <w:p w14:paraId="0BA91BAB" w14:textId="77777777" w:rsidR="0001154C" w:rsidRPr="0057793D" w:rsidRDefault="0001154C" w:rsidP="0001154C">
      <w:pPr>
        <w:widowControl w:val="0"/>
        <w:autoSpaceDE w:val="0"/>
        <w:autoSpaceDN w:val="0"/>
        <w:jc w:val="center"/>
        <w:rPr>
          <w:sz w:val="25"/>
          <w:szCs w:val="25"/>
        </w:rPr>
      </w:pPr>
    </w:p>
    <w:p w14:paraId="71971867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14:paraId="4C902AD7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Кроме того, всеми субъектами права внесения кандидатур должны быть представлены:</w:t>
      </w:r>
    </w:p>
    <w:p w14:paraId="51C86B06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избирательных комиссий (форма письменного согласия приведена в приложении № 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05 декабря 2012 года № 152/1137-6).</w:t>
      </w:r>
    </w:p>
    <w:p w14:paraId="10BE94C2" w14:textId="77777777" w:rsidR="0001154C" w:rsidRPr="0057793D" w:rsidRDefault="0001154C" w:rsidP="0001154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5"/>
          <w:szCs w:val="25"/>
        </w:rPr>
      </w:pPr>
      <w:r w:rsidRPr="0057793D">
        <w:rPr>
          <w:sz w:val="25"/>
          <w:szCs w:val="25"/>
        </w:rPr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избирательных комиссий.</w:t>
      </w:r>
    </w:p>
    <w:p w14:paraId="70F26DC7" w14:textId="77777777" w:rsidR="00B03C3E" w:rsidRPr="00514806" w:rsidRDefault="00B03C3E" w:rsidP="002160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9654DE" w14:textId="77777777" w:rsidR="00514806" w:rsidRPr="00514806" w:rsidRDefault="00514806" w:rsidP="00514806">
      <w:pPr>
        <w:pStyle w:val="has-text-align-left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514806">
        <w:rPr>
          <w:rStyle w:val="aa"/>
          <w:color w:val="111111"/>
        </w:rPr>
        <w:t>Прием документов на территории городского округа город Новый Уренгой</w:t>
      </w:r>
    </w:p>
    <w:p w14:paraId="1F42827F" w14:textId="77777777" w:rsidR="00514806" w:rsidRPr="00514806" w:rsidRDefault="00514806" w:rsidP="00514806">
      <w:pPr>
        <w:pStyle w:val="a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</w:rPr>
      </w:pPr>
      <w:r w:rsidRPr="00514806">
        <w:rPr>
          <w:color w:val="111111"/>
        </w:rPr>
        <w:t xml:space="preserve">Адрес Территориальной избирательной комиссии города Нового Уренгоя: </w:t>
      </w:r>
      <w:proofErr w:type="spellStart"/>
      <w:r w:rsidRPr="00514806">
        <w:rPr>
          <w:color w:val="111111"/>
        </w:rPr>
        <w:t>мкр</w:t>
      </w:r>
      <w:proofErr w:type="spellEnd"/>
      <w:r w:rsidRPr="00514806">
        <w:rPr>
          <w:color w:val="111111"/>
        </w:rPr>
        <w:t xml:space="preserve">. Мирный, дом 1, корпус 1; 2 подъезд, </w:t>
      </w:r>
      <w:proofErr w:type="spellStart"/>
      <w:r w:rsidRPr="00514806">
        <w:rPr>
          <w:color w:val="111111"/>
        </w:rPr>
        <w:t>каб</w:t>
      </w:r>
      <w:proofErr w:type="spellEnd"/>
      <w:r w:rsidRPr="00514806">
        <w:rPr>
          <w:color w:val="111111"/>
        </w:rPr>
        <w:t>. 19.</w:t>
      </w:r>
    </w:p>
    <w:p w14:paraId="5594FE4E" w14:textId="77777777" w:rsidR="00514806" w:rsidRPr="00514806" w:rsidRDefault="00514806" w:rsidP="00514806">
      <w:pPr>
        <w:pStyle w:val="has-text-align-left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</w:rPr>
      </w:pPr>
      <w:r w:rsidRPr="00514806">
        <w:rPr>
          <w:color w:val="111111"/>
        </w:rPr>
        <w:lastRenderedPageBreak/>
        <w:t>График приема документов: с 25 июля по 14 августа 2025 года в рабочие дни с 09:00 до 12:30 и с 14:00 до 17:00, в выходные дни (суббота, воскресенье) – с 11:00 до 15:00 без перерыва на обед.</w:t>
      </w:r>
    </w:p>
    <w:p w14:paraId="706FDE50" w14:textId="28D57FD8" w:rsidR="007968F6" w:rsidRPr="00514806" w:rsidRDefault="007968F6" w:rsidP="0051480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968F6" w:rsidRPr="00514806" w:rsidSect="0044063D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2C8C" w14:textId="77777777" w:rsidR="00ED7977" w:rsidRDefault="00ED7977" w:rsidP="00FC6E7B">
      <w:r>
        <w:separator/>
      </w:r>
    </w:p>
  </w:endnote>
  <w:endnote w:type="continuationSeparator" w:id="0">
    <w:p w14:paraId="792578FB" w14:textId="77777777" w:rsidR="00ED7977" w:rsidRDefault="00ED7977" w:rsidP="00FC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66A5" w14:textId="77777777" w:rsidR="00ED7977" w:rsidRDefault="00ED7977" w:rsidP="00FC6E7B">
      <w:r>
        <w:separator/>
      </w:r>
    </w:p>
  </w:footnote>
  <w:footnote w:type="continuationSeparator" w:id="0">
    <w:p w14:paraId="4BD6EB06" w14:textId="77777777" w:rsidR="00ED7977" w:rsidRDefault="00ED7977" w:rsidP="00FC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063869"/>
      <w:docPartObj>
        <w:docPartGallery w:val="Page Numbers (Top of Page)"/>
        <w:docPartUnique/>
      </w:docPartObj>
    </w:sdtPr>
    <w:sdtEndPr/>
    <w:sdtContent>
      <w:p w14:paraId="57BF876F" w14:textId="77777777" w:rsidR="001C18E6" w:rsidRDefault="001C18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6E">
          <w:rPr>
            <w:noProof/>
          </w:rPr>
          <w:t>2</w:t>
        </w:r>
        <w:r>
          <w:fldChar w:fldCharType="end"/>
        </w:r>
      </w:p>
    </w:sdtContent>
  </w:sdt>
  <w:p w14:paraId="69BB9C4A" w14:textId="77777777" w:rsidR="001C18E6" w:rsidRDefault="001C18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7B"/>
    <w:rsid w:val="00010CA9"/>
    <w:rsid w:val="0001154C"/>
    <w:rsid w:val="00011FF2"/>
    <w:rsid w:val="00014593"/>
    <w:rsid w:val="0002316E"/>
    <w:rsid w:val="00023F3D"/>
    <w:rsid w:val="00031E24"/>
    <w:rsid w:val="00034AF2"/>
    <w:rsid w:val="0004514C"/>
    <w:rsid w:val="00051811"/>
    <w:rsid w:val="00056BD5"/>
    <w:rsid w:val="0007100F"/>
    <w:rsid w:val="00072F67"/>
    <w:rsid w:val="00074D1A"/>
    <w:rsid w:val="00084FF7"/>
    <w:rsid w:val="000902F7"/>
    <w:rsid w:val="000956BC"/>
    <w:rsid w:val="000A3E5A"/>
    <w:rsid w:val="000B44F9"/>
    <w:rsid w:val="000B6CA0"/>
    <w:rsid w:val="000C7F3F"/>
    <w:rsid w:val="000D6101"/>
    <w:rsid w:val="000E2248"/>
    <w:rsid w:val="000E5D16"/>
    <w:rsid w:val="000E7E75"/>
    <w:rsid w:val="000F6C9E"/>
    <w:rsid w:val="00100359"/>
    <w:rsid w:val="00107E91"/>
    <w:rsid w:val="001220C7"/>
    <w:rsid w:val="00130A88"/>
    <w:rsid w:val="0013247D"/>
    <w:rsid w:val="00132F0E"/>
    <w:rsid w:val="00135921"/>
    <w:rsid w:val="00152B79"/>
    <w:rsid w:val="00166C70"/>
    <w:rsid w:val="001674D2"/>
    <w:rsid w:val="00181415"/>
    <w:rsid w:val="001910AF"/>
    <w:rsid w:val="00194868"/>
    <w:rsid w:val="001A1C4D"/>
    <w:rsid w:val="001A338A"/>
    <w:rsid w:val="001A57D3"/>
    <w:rsid w:val="001A76A3"/>
    <w:rsid w:val="001B005E"/>
    <w:rsid w:val="001B4ACC"/>
    <w:rsid w:val="001C18E6"/>
    <w:rsid w:val="001C7AB1"/>
    <w:rsid w:val="001D01BE"/>
    <w:rsid w:val="001D3B30"/>
    <w:rsid w:val="001D7337"/>
    <w:rsid w:val="001E5373"/>
    <w:rsid w:val="001F228F"/>
    <w:rsid w:val="002104C9"/>
    <w:rsid w:val="00216015"/>
    <w:rsid w:val="002367A8"/>
    <w:rsid w:val="00243E04"/>
    <w:rsid w:val="002517C6"/>
    <w:rsid w:val="0026140D"/>
    <w:rsid w:val="002633B6"/>
    <w:rsid w:val="00265798"/>
    <w:rsid w:val="002674BC"/>
    <w:rsid w:val="0026750D"/>
    <w:rsid w:val="0027369C"/>
    <w:rsid w:val="00275784"/>
    <w:rsid w:val="00282E12"/>
    <w:rsid w:val="00285425"/>
    <w:rsid w:val="002862E1"/>
    <w:rsid w:val="00286D23"/>
    <w:rsid w:val="00291009"/>
    <w:rsid w:val="002B14CF"/>
    <w:rsid w:val="002B5688"/>
    <w:rsid w:val="002C2110"/>
    <w:rsid w:val="002C6130"/>
    <w:rsid w:val="002D15AD"/>
    <w:rsid w:val="002D6E6D"/>
    <w:rsid w:val="002E1D78"/>
    <w:rsid w:val="002E3B14"/>
    <w:rsid w:val="002F30E4"/>
    <w:rsid w:val="0030288A"/>
    <w:rsid w:val="003148A2"/>
    <w:rsid w:val="00314FF5"/>
    <w:rsid w:val="0031683A"/>
    <w:rsid w:val="003200A0"/>
    <w:rsid w:val="00320D61"/>
    <w:rsid w:val="003237DA"/>
    <w:rsid w:val="00341A52"/>
    <w:rsid w:val="003547D4"/>
    <w:rsid w:val="00355D9A"/>
    <w:rsid w:val="0035728A"/>
    <w:rsid w:val="003709A1"/>
    <w:rsid w:val="003A22BC"/>
    <w:rsid w:val="003A4FA6"/>
    <w:rsid w:val="003A6801"/>
    <w:rsid w:val="003C5A70"/>
    <w:rsid w:val="003D3A46"/>
    <w:rsid w:val="003F7309"/>
    <w:rsid w:val="00407553"/>
    <w:rsid w:val="00417CE2"/>
    <w:rsid w:val="00424BAD"/>
    <w:rsid w:val="00430F38"/>
    <w:rsid w:val="0044063D"/>
    <w:rsid w:val="00440F08"/>
    <w:rsid w:val="0044402D"/>
    <w:rsid w:val="00451CF8"/>
    <w:rsid w:val="004530ED"/>
    <w:rsid w:val="004554D8"/>
    <w:rsid w:val="00463020"/>
    <w:rsid w:val="00466302"/>
    <w:rsid w:val="004669E7"/>
    <w:rsid w:val="00491CAD"/>
    <w:rsid w:val="00495F71"/>
    <w:rsid w:val="004A5C9F"/>
    <w:rsid w:val="004C1CD3"/>
    <w:rsid w:val="004C2FCB"/>
    <w:rsid w:val="004C3F3C"/>
    <w:rsid w:val="004D4C79"/>
    <w:rsid w:val="004D6C5F"/>
    <w:rsid w:val="004F1440"/>
    <w:rsid w:val="004F5305"/>
    <w:rsid w:val="0050586A"/>
    <w:rsid w:val="005065F5"/>
    <w:rsid w:val="00514546"/>
    <w:rsid w:val="00514806"/>
    <w:rsid w:val="00525C4E"/>
    <w:rsid w:val="005449D2"/>
    <w:rsid w:val="005722AC"/>
    <w:rsid w:val="0057645C"/>
    <w:rsid w:val="005769F4"/>
    <w:rsid w:val="0057793D"/>
    <w:rsid w:val="005A6E45"/>
    <w:rsid w:val="005B0FA5"/>
    <w:rsid w:val="005C4B44"/>
    <w:rsid w:val="005D4E07"/>
    <w:rsid w:val="005E0547"/>
    <w:rsid w:val="005E189D"/>
    <w:rsid w:val="005E2C13"/>
    <w:rsid w:val="005F1531"/>
    <w:rsid w:val="005F1F6B"/>
    <w:rsid w:val="005F3B9C"/>
    <w:rsid w:val="005F3F71"/>
    <w:rsid w:val="00611592"/>
    <w:rsid w:val="006118C0"/>
    <w:rsid w:val="00611D52"/>
    <w:rsid w:val="00615025"/>
    <w:rsid w:val="006316C3"/>
    <w:rsid w:val="00633AB0"/>
    <w:rsid w:val="00633E10"/>
    <w:rsid w:val="00643D8B"/>
    <w:rsid w:val="00647102"/>
    <w:rsid w:val="00647445"/>
    <w:rsid w:val="00647D7D"/>
    <w:rsid w:val="006903A2"/>
    <w:rsid w:val="006967E7"/>
    <w:rsid w:val="006A583E"/>
    <w:rsid w:val="006B40E5"/>
    <w:rsid w:val="006B45B2"/>
    <w:rsid w:val="006B7A25"/>
    <w:rsid w:val="006B7F25"/>
    <w:rsid w:val="006C0CB4"/>
    <w:rsid w:val="006F683C"/>
    <w:rsid w:val="006F6D8C"/>
    <w:rsid w:val="006F7B45"/>
    <w:rsid w:val="007018BB"/>
    <w:rsid w:val="007030B4"/>
    <w:rsid w:val="00703AD8"/>
    <w:rsid w:val="00703D5C"/>
    <w:rsid w:val="00706AD7"/>
    <w:rsid w:val="00716699"/>
    <w:rsid w:val="0072301B"/>
    <w:rsid w:val="00723FF0"/>
    <w:rsid w:val="007333B0"/>
    <w:rsid w:val="00744F59"/>
    <w:rsid w:val="00747773"/>
    <w:rsid w:val="00770BD9"/>
    <w:rsid w:val="0077719A"/>
    <w:rsid w:val="007851A0"/>
    <w:rsid w:val="007968F6"/>
    <w:rsid w:val="007A4F6E"/>
    <w:rsid w:val="007A5E1C"/>
    <w:rsid w:val="007C0D98"/>
    <w:rsid w:val="007E53FA"/>
    <w:rsid w:val="007E58C9"/>
    <w:rsid w:val="007F4C07"/>
    <w:rsid w:val="007F7689"/>
    <w:rsid w:val="008016C8"/>
    <w:rsid w:val="008147A0"/>
    <w:rsid w:val="0081527A"/>
    <w:rsid w:val="008208B3"/>
    <w:rsid w:val="00824DD4"/>
    <w:rsid w:val="00860C48"/>
    <w:rsid w:val="00873F02"/>
    <w:rsid w:val="00884EC7"/>
    <w:rsid w:val="0089194A"/>
    <w:rsid w:val="008B17A3"/>
    <w:rsid w:val="008B1E07"/>
    <w:rsid w:val="008B2A3F"/>
    <w:rsid w:val="008C1638"/>
    <w:rsid w:val="008D12F8"/>
    <w:rsid w:val="008D21AF"/>
    <w:rsid w:val="008D29FA"/>
    <w:rsid w:val="008E7B46"/>
    <w:rsid w:val="008F5EA9"/>
    <w:rsid w:val="008F5F0B"/>
    <w:rsid w:val="008F739A"/>
    <w:rsid w:val="00900DB2"/>
    <w:rsid w:val="00901B68"/>
    <w:rsid w:val="00907289"/>
    <w:rsid w:val="00923069"/>
    <w:rsid w:val="0093000D"/>
    <w:rsid w:val="00937A34"/>
    <w:rsid w:val="00943421"/>
    <w:rsid w:val="0094512F"/>
    <w:rsid w:val="00956B6C"/>
    <w:rsid w:val="009610C3"/>
    <w:rsid w:val="0097558A"/>
    <w:rsid w:val="009762E5"/>
    <w:rsid w:val="00977743"/>
    <w:rsid w:val="00981B82"/>
    <w:rsid w:val="0098209B"/>
    <w:rsid w:val="0099034E"/>
    <w:rsid w:val="009A262D"/>
    <w:rsid w:val="009A5A4C"/>
    <w:rsid w:val="009C326B"/>
    <w:rsid w:val="009C79C9"/>
    <w:rsid w:val="009D2481"/>
    <w:rsid w:val="009D3C7A"/>
    <w:rsid w:val="009D4377"/>
    <w:rsid w:val="009F4000"/>
    <w:rsid w:val="00A11275"/>
    <w:rsid w:val="00A139A3"/>
    <w:rsid w:val="00A227AF"/>
    <w:rsid w:val="00A35DD1"/>
    <w:rsid w:val="00A425E1"/>
    <w:rsid w:val="00A43757"/>
    <w:rsid w:val="00A748FE"/>
    <w:rsid w:val="00A870A0"/>
    <w:rsid w:val="00A90E67"/>
    <w:rsid w:val="00AB7B61"/>
    <w:rsid w:val="00AC13B6"/>
    <w:rsid w:val="00AC4CAE"/>
    <w:rsid w:val="00AC6884"/>
    <w:rsid w:val="00AD104C"/>
    <w:rsid w:val="00AD4B2D"/>
    <w:rsid w:val="00AD4C17"/>
    <w:rsid w:val="00B00233"/>
    <w:rsid w:val="00B03C3E"/>
    <w:rsid w:val="00B06D3F"/>
    <w:rsid w:val="00B1062D"/>
    <w:rsid w:val="00B1225A"/>
    <w:rsid w:val="00B123F7"/>
    <w:rsid w:val="00B507A0"/>
    <w:rsid w:val="00B60E8E"/>
    <w:rsid w:val="00B665A4"/>
    <w:rsid w:val="00B66CCB"/>
    <w:rsid w:val="00B73BA6"/>
    <w:rsid w:val="00B748D9"/>
    <w:rsid w:val="00B93DEC"/>
    <w:rsid w:val="00BA605A"/>
    <w:rsid w:val="00BA7DA7"/>
    <w:rsid w:val="00BB3A86"/>
    <w:rsid w:val="00BC64AC"/>
    <w:rsid w:val="00BF3E04"/>
    <w:rsid w:val="00C02224"/>
    <w:rsid w:val="00C03C2D"/>
    <w:rsid w:val="00C054D9"/>
    <w:rsid w:val="00C05D7F"/>
    <w:rsid w:val="00C16085"/>
    <w:rsid w:val="00C2094F"/>
    <w:rsid w:val="00C21BD9"/>
    <w:rsid w:val="00C221C4"/>
    <w:rsid w:val="00C37A06"/>
    <w:rsid w:val="00C4126E"/>
    <w:rsid w:val="00C4763E"/>
    <w:rsid w:val="00C479BD"/>
    <w:rsid w:val="00C66E67"/>
    <w:rsid w:val="00C73275"/>
    <w:rsid w:val="00C7330E"/>
    <w:rsid w:val="00C75F24"/>
    <w:rsid w:val="00C83215"/>
    <w:rsid w:val="00C86212"/>
    <w:rsid w:val="00C869B5"/>
    <w:rsid w:val="00C86DBF"/>
    <w:rsid w:val="00C97D9F"/>
    <w:rsid w:val="00CA5012"/>
    <w:rsid w:val="00CB026E"/>
    <w:rsid w:val="00CB1196"/>
    <w:rsid w:val="00CC73C8"/>
    <w:rsid w:val="00CD6F2A"/>
    <w:rsid w:val="00CE1A9D"/>
    <w:rsid w:val="00CF0243"/>
    <w:rsid w:val="00CF399A"/>
    <w:rsid w:val="00D10AA5"/>
    <w:rsid w:val="00D11582"/>
    <w:rsid w:val="00D15A6D"/>
    <w:rsid w:val="00D24615"/>
    <w:rsid w:val="00D25090"/>
    <w:rsid w:val="00D3589F"/>
    <w:rsid w:val="00D405C4"/>
    <w:rsid w:val="00D42EDA"/>
    <w:rsid w:val="00D4662A"/>
    <w:rsid w:val="00D52FCB"/>
    <w:rsid w:val="00D571D9"/>
    <w:rsid w:val="00D6376E"/>
    <w:rsid w:val="00D638D5"/>
    <w:rsid w:val="00D648C4"/>
    <w:rsid w:val="00D756DC"/>
    <w:rsid w:val="00D77003"/>
    <w:rsid w:val="00D8648C"/>
    <w:rsid w:val="00DA7051"/>
    <w:rsid w:val="00DC0F64"/>
    <w:rsid w:val="00DC6C11"/>
    <w:rsid w:val="00DD0278"/>
    <w:rsid w:val="00DE4BDB"/>
    <w:rsid w:val="00DE53B7"/>
    <w:rsid w:val="00E04775"/>
    <w:rsid w:val="00E07428"/>
    <w:rsid w:val="00E232C0"/>
    <w:rsid w:val="00E23BC6"/>
    <w:rsid w:val="00E24D36"/>
    <w:rsid w:val="00E34194"/>
    <w:rsid w:val="00E405C7"/>
    <w:rsid w:val="00E427E2"/>
    <w:rsid w:val="00E45B6B"/>
    <w:rsid w:val="00E4665C"/>
    <w:rsid w:val="00E5153C"/>
    <w:rsid w:val="00E51E3C"/>
    <w:rsid w:val="00E5730F"/>
    <w:rsid w:val="00E6276F"/>
    <w:rsid w:val="00E71840"/>
    <w:rsid w:val="00E737EB"/>
    <w:rsid w:val="00E82106"/>
    <w:rsid w:val="00E97C1E"/>
    <w:rsid w:val="00EB4B27"/>
    <w:rsid w:val="00EB502D"/>
    <w:rsid w:val="00EB6F8A"/>
    <w:rsid w:val="00EC4262"/>
    <w:rsid w:val="00ED09C3"/>
    <w:rsid w:val="00ED1F85"/>
    <w:rsid w:val="00ED4DCA"/>
    <w:rsid w:val="00ED7977"/>
    <w:rsid w:val="00EE610D"/>
    <w:rsid w:val="00EF47AE"/>
    <w:rsid w:val="00EF702A"/>
    <w:rsid w:val="00F00C9A"/>
    <w:rsid w:val="00F052B4"/>
    <w:rsid w:val="00F10668"/>
    <w:rsid w:val="00F10E1E"/>
    <w:rsid w:val="00F13310"/>
    <w:rsid w:val="00F228E2"/>
    <w:rsid w:val="00F24BBB"/>
    <w:rsid w:val="00F24BE2"/>
    <w:rsid w:val="00F34405"/>
    <w:rsid w:val="00F55E69"/>
    <w:rsid w:val="00F560A4"/>
    <w:rsid w:val="00F71967"/>
    <w:rsid w:val="00F87B98"/>
    <w:rsid w:val="00F96DFE"/>
    <w:rsid w:val="00FA2970"/>
    <w:rsid w:val="00FA6341"/>
    <w:rsid w:val="00FB1A6D"/>
    <w:rsid w:val="00FC6E7B"/>
    <w:rsid w:val="00FD6107"/>
    <w:rsid w:val="00FE5A34"/>
    <w:rsid w:val="00FF0DCC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C32"/>
  <w15:chartTrackingRefBased/>
  <w15:docId w15:val="{72F1A337-BCA9-4AA4-BD19-F2EEB42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E7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FC6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E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6E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6E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3440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customStyle="1" w:styleId="ConsPlusTitlePage">
    <w:name w:val="ConsPlusTitlePage"/>
    <w:rsid w:val="008F5F0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C6C11"/>
    <w:pPr>
      <w:ind w:left="720"/>
      <w:contextualSpacing/>
    </w:pPr>
  </w:style>
  <w:style w:type="paragraph" w:customStyle="1" w:styleId="has-text-align-left">
    <w:name w:val="has-text-align-left"/>
    <w:basedOn w:val="a"/>
    <w:rsid w:val="0051480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14806"/>
    <w:rPr>
      <w:b/>
      <w:bCs/>
    </w:rPr>
  </w:style>
  <w:style w:type="paragraph" w:styleId="ab">
    <w:name w:val="Normal (Web)"/>
    <w:basedOn w:val="a"/>
    <w:uiPriority w:val="99"/>
    <w:semiHidden/>
    <w:unhideWhenUsed/>
    <w:rsid w:val="00514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728&amp;dst=1000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47&amp;dst=10357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47&amp;dst=103579" TargetMode="External"/><Relationship Id="rId11" Type="http://schemas.openxmlformats.org/officeDocument/2006/relationships/hyperlink" Target="file:///W:\&#1087;&#1088;&#1086;&#1077;&#1082;&#1090;&#1099;%20&#1076;&#1083;&#1103;%20&#1079;&#1072;&#1089;&#1077;&#1076;&#1072;&#1085;&#1080;&#1081;\2025\2.%20&#1060;&#1077;&#1074;&#1088;&#1072;&#1083;&#1100;\12%20&#1092;&#1077;&#1074;&#1088;&#1072;&#1083;&#1103;\3.%20&#1043;&#1054;&#1058;&#1054;&#1042;%20&#1054;%20&#1089;&#1073;&#1086;&#1088;&#1077;%20&#1087;&#1088;&#1077;&#1076;&#1083;&#1086;&#1078;&#1077;&#1085;&#1080;&#1081;%20&#1076;&#1086;&#1087;%20&#1079;&#1072;&#1095;&#1080;&#1089;&#1083;&#1077;&#1085;&#1080;&#1077;%20&#1055;&#1056;&#1054;&#1042;&#1045;&#1056;&#1045;&#1053;&#1054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3156&amp;dst=1041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56&amp;dst=6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Литвин Наталья Вячеславовна</cp:lastModifiedBy>
  <cp:revision>3</cp:revision>
  <cp:lastPrinted>2025-07-11T04:14:00Z</cp:lastPrinted>
  <dcterms:created xsi:type="dcterms:W3CDTF">2025-07-11T05:21:00Z</dcterms:created>
  <dcterms:modified xsi:type="dcterms:W3CDTF">2025-07-27T08:17:00Z</dcterms:modified>
</cp:coreProperties>
</file>