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6E1C" w14:textId="77777777" w:rsidR="00A06009" w:rsidRPr="00A06009" w:rsidRDefault="00A06009" w:rsidP="00A0600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A50DFD8" w14:textId="77777777" w:rsidR="00A06009" w:rsidRPr="00A06009" w:rsidRDefault="00A06009" w:rsidP="00A06009">
      <w:pPr>
        <w:rPr>
          <w:rFonts w:ascii="Liberation Serif" w:hAnsi="Liberation Serif" w:cs="Liberation Serif"/>
          <w:b/>
          <w:sz w:val="28"/>
          <w:szCs w:val="28"/>
        </w:rPr>
      </w:pPr>
      <w:r w:rsidRPr="00A06009">
        <w:rPr>
          <w:rFonts w:ascii="Liberation Serif" w:hAnsi="Liberation Serif" w:cs="Liberation Serif"/>
          <w:b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</w:t>
      </w:r>
      <w:r w:rsidRPr="00A06009">
        <w:rPr>
          <w:rFonts w:ascii="Liberation Serif" w:hAnsi="Liberation Serif" w:cs="Liberation Serif"/>
          <w:b/>
          <w:sz w:val="28"/>
          <w:szCs w:val="28"/>
        </w:rPr>
        <w:t xml:space="preserve">Теневая занятость: риски и последствия  </w:t>
      </w:r>
    </w:p>
    <w:p w14:paraId="7BA839BB" w14:textId="77777777" w:rsidR="00A06009" w:rsidRDefault="00CF0424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06009">
        <w:rPr>
          <w:rFonts w:ascii="Liberation Serif" w:hAnsi="Liberation Serif" w:cs="Liberation Serif"/>
          <w:sz w:val="28"/>
          <w:szCs w:val="28"/>
        </w:rPr>
        <w:t xml:space="preserve">В период пандемии многие предприятия столкнулись с приостановкой работы, и самыми уязвимыми оказались сотрудники без официального оформления. Такие работники остались без дохода, и доказать невыплату зарплаты можно только через суд.  </w:t>
      </w:r>
    </w:p>
    <w:p w14:paraId="7FBBBA15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👉</w:t>
      </w:r>
      <w:r>
        <w:rPr>
          <w:rFonts w:ascii="Liberation Serif" w:hAnsi="Liberation Serif" w:cs="Liberation Serif"/>
          <w:sz w:val="28"/>
          <w:szCs w:val="28"/>
        </w:rPr>
        <w:t xml:space="preserve"> Соглашаясь на теневую занятость, вы теряете:  </w:t>
      </w:r>
    </w:p>
    <w:p w14:paraId="5FDEC145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Социальные гарантии и пособия;  </w:t>
      </w:r>
    </w:p>
    <w:p w14:paraId="7FA967D4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Оплату больничных;  </w:t>
      </w:r>
    </w:p>
    <w:p w14:paraId="21012235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Liberation Serif" w:hAnsi="Liberation Serif" w:cs="Liberation Serif"/>
          <w:sz w:val="28"/>
          <w:szCs w:val="28"/>
        </w:rPr>
        <w:t xml:space="preserve">️ Возможность получать достойную пенсию в будущем.  </w:t>
      </w:r>
    </w:p>
    <w:p w14:paraId="438A1E33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Liberation Serif" w:hAnsi="Liberation Serif" w:cs="Liberation Serif"/>
          <w:sz w:val="28"/>
          <w:szCs w:val="28"/>
        </w:rPr>
        <w:t xml:space="preserve"> Важно:  </w:t>
      </w:r>
    </w:p>
    <w:p w14:paraId="24B5674A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обращении в службу занятости таким работникам чаще всего назначают минимальное пособие по безработице.  </w:t>
      </w:r>
    </w:p>
    <w:p w14:paraId="5E4856C6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Совет от Кадрового центра «Работа России» в г. Новый Уренгой:  </w:t>
      </w:r>
    </w:p>
    <w:p w14:paraId="1835E26B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📝</w:t>
      </w:r>
      <w:r>
        <w:rPr>
          <w:rFonts w:ascii="Liberation Serif" w:hAnsi="Liberation Serif" w:cs="Liberation Serif"/>
          <w:sz w:val="28"/>
          <w:szCs w:val="28"/>
        </w:rPr>
        <w:t xml:space="preserve"> Настаивайте на заключении трудового договора!  </w:t>
      </w:r>
    </w:p>
    <w:p w14:paraId="663BD958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Только официальное трудоустройство гарантирует защиту ваших прав и стабильность в будущем.  </w:t>
      </w:r>
    </w:p>
    <w:p w14:paraId="210DE0D5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⚠</w:t>
      </w:r>
      <w:r>
        <w:rPr>
          <w:rFonts w:ascii="Liberation Serif" w:hAnsi="Liberation Serif" w:cs="Liberation Serif"/>
          <w:sz w:val="28"/>
          <w:szCs w:val="28"/>
        </w:rPr>
        <w:t xml:space="preserve">️ Если вы столкнулись с:  </w:t>
      </w:r>
    </w:p>
    <w:p w14:paraId="2C771961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Теневой занятостью;  </w:t>
      </w:r>
    </w:p>
    <w:p w14:paraId="70157B72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Простоем или неполной занятостью;  </w:t>
      </w:r>
    </w:p>
    <w:p w14:paraId="032DC31F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Отпусками без сохранения зарплаты — обращайтесь за помощью: </w:t>
      </w:r>
    </w:p>
    <w:p w14:paraId="0DA335BC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📞</w:t>
      </w:r>
      <w:r>
        <w:rPr>
          <w:rFonts w:ascii="Liberation Serif" w:hAnsi="Liberation Serif" w:cs="Liberation Serif"/>
          <w:sz w:val="28"/>
          <w:szCs w:val="28"/>
        </w:rPr>
        <w:t xml:space="preserve"> Телефон для связи: 8 (3494) 24-53-07  </w:t>
      </w:r>
    </w:p>
    <w:p w14:paraId="49512CFD" w14:textId="77777777" w:rsidR="00A06009" w:rsidRDefault="00A06009" w:rsidP="00A0600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рискуйте своим будущим — работайте легально! </w:t>
      </w:r>
      <w:r>
        <w:rPr>
          <w:rFonts w:ascii="Segoe UI Symbol" w:hAnsi="Segoe UI Symbol" w:cs="Segoe UI Symbol"/>
          <w:sz w:val="28"/>
          <w:szCs w:val="28"/>
        </w:rPr>
        <w:t>💼</w:t>
      </w:r>
    </w:p>
    <w:p w14:paraId="4A37BF86" w14:textId="77777777" w:rsidR="00C35FB1" w:rsidRPr="004E3D2C" w:rsidRDefault="00A06009" w:rsidP="00751E6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57BB5ACF" w14:textId="77777777" w:rsidR="00C35FB1" w:rsidRPr="004E3D2C" w:rsidRDefault="00C35FB1" w:rsidP="00C35FB1">
      <w:pPr>
        <w:widowControl w:val="0"/>
        <w:jc w:val="center"/>
        <w:rPr>
          <w:rFonts w:ascii="Liberation Serif" w:hAnsi="Liberation Serif" w:cs="Liberation Serif"/>
          <w:b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b/>
          <w:kern w:val="28"/>
          <w:sz w:val="28"/>
          <w:szCs w:val="28"/>
        </w:rPr>
        <w:t>Уважаемый работодатель информируем о минусах нелегальной занятости и об ответственности за неоформленные трудовые отношения.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> </w:t>
      </w:r>
      <w:r w:rsidRPr="004E3D2C">
        <w:rPr>
          <w:rFonts w:ascii="Liberation Serif" w:hAnsi="Liberation Serif" w:cs="Liberation Serif"/>
          <w:kern w:val="28"/>
          <w:sz w:val="28"/>
          <w:szCs w:val="28"/>
        </w:rPr>
        <w:tab/>
      </w:r>
    </w:p>
    <w:p w14:paraId="49979CF4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При нелегальной занятости:</w:t>
      </w:r>
    </w:p>
    <w:p w14:paraId="586D09BE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-  уменьшается трудовая активность работников; </w:t>
      </w:r>
    </w:p>
    <w:p w14:paraId="6A1B9457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снижается продуктивность труда;</w:t>
      </w:r>
    </w:p>
    <w:p w14:paraId="3F16B109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 отсутствует право требовать от работника выполнения надлежащим образом своих функций, правил внутреннего распорядка;</w:t>
      </w:r>
    </w:p>
    <w:p w14:paraId="64928188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формируется негативный имидж среди работающих сотрудников, а также потенциальных работников;</w:t>
      </w:r>
    </w:p>
    <w:p w14:paraId="63802162" w14:textId="77777777" w:rsidR="00C35FB1" w:rsidRPr="004E3D2C" w:rsidRDefault="00C35FB1" w:rsidP="00C35FB1">
      <w:pPr>
        <w:pStyle w:val="ab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получение выгоды в краткосрочной перспективе за счет нелегальной занятости может повлиять негативно на получение прибыли в долгосрочной перспективе;</w:t>
      </w:r>
    </w:p>
    <w:p w14:paraId="458DAAC8" w14:textId="77777777" w:rsidR="00C35FB1" w:rsidRPr="004E3D2C" w:rsidRDefault="00C35FB1" w:rsidP="00C35FB1">
      <w:pPr>
        <w:pStyle w:val="ab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существует риск привлечения к ответственности за нарушение трудового законодательства.</w:t>
      </w:r>
    </w:p>
    <w:p w14:paraId="66DD8FFF" w14:textId="77777777"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t xml:space="preserve">В соответствии со ст. 5.27 КоАП РФ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5 до 100 тысяч рублей. </w:t>
      </w:r>
    </w:p>
    <w:p w14:paraId="5CEA2591" w14:textId="77777777" w:rsidR="00C35FB1" w:rsidRPr="004E3D2C" w:rsidRDefault="00C35FB1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  <w:r w:rsidRPr="004E3D2C">
        <w:rPr>
          <w:rFonts w:ascii="Liberation Serif" w:hAnsi="Liberation Serif" w:cs="Liberation Serif"/>
          <w:kern w:val="28"/>
          <w:sz w:val="28"/>
          <w:szCs w:val="28"/>
        </w:rPr>
        <w:lastRenderedPageBreak/>
        <w:t>Неуплата налога на доходы физических лиц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размере.</w:t>
      </w:r>
    </w:p>
    <w:p w14:paraId="1DB01627" w14:textId="77777777" w:rsidR="00E722F3" w:rsidRPr="004E3D2C" w:rsidRDefault="00E722F3" w:rsidP="00C35FB1">
      <w:pPr>
        <w:widowControl w:val="0"/>
        <w:ind w:firstLine="708"/>
        <w:jc w:val="both"/>
        <w:rPr>
          <w:rFonts w:ascii="Liberation Serif" w:hAnsi="Liberation Serif" w:cs="Liberation Serif"/>
          <w:kern w:val="28"/>
          <w:sz w:val="28"/>
          <w:szCs w:val="28"/>
        </w:rPr>
      </w:pPr>
    </w:p>
    <w:p w14:paraId="074E8DEB" w14:textId="77777777" w:rsidR="004F7EB9" w:rsidRPr="004E3D2C" w:rsidRDefault="004F7EB9" w:rsidP="004F7EB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«Телефон доверия» </w:t>
      </w:r>
    </w:p>
    <w:p w14:paraId="6BA7293D" w14:textId="77777777" w:rsidR="004F7EB9" w:rsidRPr="004E3D2C" w:rsidRDefault="004F7EB9" w:rsidP="004F7EB9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Отдела ГКУ ЯНАО Центра занятости населения г. Новый Уренгой</w:t>
      </w:r>
    </w:p>
    <w:p w14:paraId="06E60432" w14:textId="77777777" w:rsidR="004F7EB9" w:rsidRPr="004E3D2C" w:rsidRDefault="004F7EB9" w:rsidP="004F7EB9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Отдел ГКУ ЦЗН ЯНАО в г. Новый Уренгой сообщает о работе </w:t>
      </w:r>
      <w:r w:rsidRPr="004E3D2C">
        <w:rPr>
          <w:rFonts w:ascii="Liberation Serif" w:hAnsi="Liberation Serif" w:cs="Liberation Serif"/>
          <w:b/>
          <w:sz w:val="28"/>
          <w:szCs w:val="28"/>
        </w:rPr>
        <w:t>«телефона доверия»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в целях оперативного реагирования на возможные коррупционные проявления в деятельности работников Отдела центра занятости населения; для обеспечения защиты прав и законных интересов граждан, а также с целью выявления нарушения трудового законодательства по факту нелегальной занятости. </w:t>
      </w:r>
    </w:p>
    <w:p w14:paraId="413BAF88" w14:textId="77777777" w:rsidR="004F7EB9" w:rsidRPr="004E3D2C" w:rsidRDefault="004F7EB9" w:rsidP="004F7EB9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Тел</w:t>
      </w: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.: (3494) 24-53-07, e-mail: </w:t>
      </w:r>
      <w:hyperlink r:id="rId8" w:history="1">
        <w:r w:rsidRPr="004E3D2C">
          <w:rPr>
            <w:rStyle w:val="a3"/>
            <w:rFonts w:ascii="Liberation Serif" w:hAnsi="Liberation Serif" w:cs="Liberation Serif"/>
            <w:color w:val="auto"/>
            <w:sz w:val="28"/>
            <w:szCs w:val="28"/>
            <w:lang w:val="en-US"/>
          </w:rPr>
          <w:t>czn04@yanao.ru</w:t>
        </w:r>
      </w:hyperlink>
      <w:r w:rsidRPr="004E3D2C"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14:paraId="29C9C52E" w14:textId="77777777" w:rsidR="00C06602" w:rsidRPr="004E3D2C" w:rsidRDefault="0023442C" w:rsidP="00787DC7">
      <w:pPr>
        <w:ind w:firstLine="708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4E3D2C"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</w:p>
    <w:p w14:paraId="3C9E4835" w14:textId="77777777" w:rsidR="000F2E2A" w:rsidRPr="004E3D2C" w:rsidRDefault="00C06602" w:rsidP="00C06602">
      <w:pPr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F2E2A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                   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</w:t>
      </w:r>
      <w:r w:rsidR="0070744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   </w:t>
      </w:r>
      <w:r w:rsidR="00036480" w:rsidRPr="004E3D2C">
        <w:rPr>
          <w:rFonts w:ascii="Liberation Serif" w:hAnsi="Liberation Serif" w:cs="Liberation Serif"/>
          <w:b/>
          <w:sz w:val="28"/>
          <w:szCs w:val="28"/>
          <w:lang w:val="en-US"/>
        </w:rPr>
        <w:t xml:space="preserve">  </w:t>
      </w:r>
      <w:r w:rsidR="000F2E2A" w:rsidRPr="004E3D2C">
        <w:rPr>
          <w:rFonts w:ascii="Liberation Serif" w:hAnsi="Liberation Serif" w:cs="Liberation Serif"/>
          <w:b/>
          <w:sz w:val="28"/>
          <w:szCs w:val="28"/>
        </w:rPr>
        <w:t>Вниманию работодателей!</w:t>
      </w:r>
    </w:p>
    <w:p w14:paraId="1F44F292" w14:textId="77777777"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Уважаемые работодатели, информ</w:t>
      </w:r>
      <w:r w:rsidR="003B12CB">
        <w:rPr>
          <w:rFonts w:ascii="Liberation Serif" w:hAnsi="Liberation Serif" w:cs="Liberation Serif"/>
          <w:sz w:val="28"/>
          <w:szCs w:val="28"/>
        </w:rPr>
        <w:t xml:space="preserve">ируем, что </w:t>
      </w:r>
      <w:r w:rsidR="003B12CB" w:rsidRPr="004E3D2C">
        <w:rPr>
          <w:rFonts w:ascii="Liberation Serif" w:hAnsi="Liberation Serif" w:cs="Liberation Serif"/>
          <w:sz w:val="28"/>
          <w:szCs w:val="28"/>
        </w:rPr>
        <w:t>единственным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способом авторизации н</w:t>
      </w:r>
      <w:r w:rsidR="00807AB0">
        <w:rPr>
          <w:rFonts w:ascii="Liberation Serif" w:hAnsi="Liberation Serif" w:cs="Liberation Serif"/>
          <w:sz w:val="28"/>
          <w:szCs w:val="28"/>
        </w:rPr>
        <w:t xml:space="preserve">а портале «Работа России» </w:t>
      </w:r>
      <w:r w:rsidR="008A7A2A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8A7A2A" w:rsidRPr="004E3D2C">
        <w:rPr>
          <w:rFonts w:ascii="Liberation Serif" w:hAnsi="Liberation Serif" w:cs="Liberation Serif"/>
          <w:sz w:val="28"/>
          <w:szCs w:val="28"/>
        </w:rPr>
        <w:t>учётная</w:t>
      </w:r>
      <w:r w:rsidR="00C06602" w:rsidRPr="004E3D2C">
        <w:rPr>
          <w:rFonts w:ascii="Liberation Serif" w:hAnsi="Liberation Serif" w:cs="Liberation Serif"/>
          <w:sz w:val="28"/>
          <w:szCs w:val="28"/>
        </w:rPr>
        <w:t xml:space="preserve"> запись Госуслуг. Авторизация через учётную запи</w:t>
      </w:r>
      <w:r w:rsidR="003B12CB">
        <w:rPr>
          <w:rFonts w:ascii="Liberation Serif" w:hAnsi="Liberation Serif" w:cs="Liberation Serif"/>
          <w:sz w:val="28"/>
          <w:szCs w:val="28"/>
        </w:rPr>
        <w:t xml:space="preserve">сь портала «Работа России» </w:t>
      </w:r>
      <w:r w:rsidR="003B12CB" w:rsidRPr="004E3D2C">
        <w:rPr>
          <w:rFonts w:ascii="Liberation Serif" w:hAnsi="Liberation Serif" w:cs="Liberation Serif"/>
          <w:sz w:val="28"/>
          <w:szCs w:val="28"/>
        </w:rPr>
        <w:t>отключена</w:t>
      </w:r>
      <w:r w:rsidR="00C06602" w:rsidRPr="004E3D2C">
        <w:rPr>
          <w:rFonts w:ascii="Liberation Serif" w:hAnsi="Liberation Serif" w:cs="Liberation Serif"/>
          <w:sz w:val="28"/>
          <w:szCs w:val="28"/>
        </w:rPr>
        <w:t>.</w:t>
      </w:r>
    </w:p>
    <w:p w14:paraId="331A924C" w14:textId="77777777" w:rsidR="00C06602" w:rsidRPr="004E3D2C" w:rsidRDefault="000F2E2A" w:rsidP="000F2E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</w:t>
      </w:r>
      <w:r w:rsidR="00C06602" w:rsidRPr="004E3D2C">
        <w:rPr>
          <w:rFonts w:ascii="Liberation Serif" w:hAnsi="Liberation Serif" w:cs="Liberation Serif"/>
          <w:sz w:val="28"/>
          <w:szCs w:val="28"/>
        </w:rPr>
        <w:t>В связи с тем, что портал «Работа России» в настоящее время является основным электронным ресурсом взаимодействия работодателей со службой занятости населения, рекомендуем своевременно провести мероприятия по перерегистрации.</w:t>
      </w:r>
    </w:p>
    <w:p w14:paraId="1D6B3D7C" w14:textId="77777777" w:rsidR="0045753E" w:rsidRPr="003B599D" w:rsidRDefault="003B599D" w:rsidP="003B599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62289A7" w14:textId="77777777" w:rsidR="0008324D" w:rsidRPr="004E3D2C" w:rsidRDefault="000C22DB" w:rsidP="0008324D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  <w:r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Вниманию </w:t>
      </w:r>
      <w:r w:rsidRPr="004E3D2C">
        <w:rPr>
          <w:rFonts w:ascii="Liberation Serif" w:hAnsi="Liberation Serif" w:cs="Liberation Serif"/>
          <w:b/>
          <w:sz w:val="28"/>
          <w:szCs w:val="28"/>
          <w:u w:val="single"/>
        </w:rPr>
        <w:t>высвобождаемому</w:t>
      </w:r>
      <w:r w:rsidR="0008324D" w:rsidRPr="004E3D2C">
        <w:rPr>
          <w:rFonts w:ascii="Liberation Serif" w:hAnsi="Liberation Serif" w:cs="Liberation Serif"/>
          <w:b/>
          <w:i/>
          <w:sz w:val="28"/>
          <w:szCs w:val="28"/>
          <w:u w:val="single"/>
        </w:rPr>
        <w:t xml:space="preserve"> работнику!</w:t>
      </w:r>
    </w:p>
    <w:p w14:paraId="660789B5" w14:textId="77777777" w:rsidR="0008324D" w:rsidRPr="004E3D2C" w:rsidRDefault="00E020B8" w:rsidP="00E020B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Работники, предполагаемые к увольнению по сокращению численности или штата, либо в связи с ликвидацией организации, имеют возможность получить </w:t>
      </w:r>
      <w:proofErr w:type="spellStart"/>
      <w:r w:rsidR="0008324D" w:rsidRPr="004E3D2C">
        <w:rPr>
          <w:rFonts w:ascii="Liberation Serif" w:hAnsi="Liberation Serif" w:cs="Liberation Serif"/>
          <w:sz w:val="28"/>
          <w:szCs w:val="28"/>
        </w:rPr>
        <w:t>предувольнительную</w:t>
      </w:r>
      <w:proofErr w:type="spellEnd"/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 конс</w:t>
      </w:r>
      <w:r w:rsidR="00381A28" w:rsidRPr="004E3D2C">
        <w:rPr>
          <w:rFonts w:ascii="Liberation Serif" w:hAnsi="Liberation Serif" w:cs="Liberation Serif"/>
          <w:sz w:val="28"/>
          <w:szCs w:val="28"/>
        </w:rPr>
        <w:t>ультацию у специалистов Отдела ц</w:t>
      </w:r>
      <w:r w:rsidR="0008324D" w:rsidRPr="004E3D2C">
        <w:rPr>
          <w:rFonts w:ascii="Liberation Serif" w:hAnsi="Liberation Serif" w:cs="Liberation Serif"/>
          <w:sz w:val="28"/>
          <w:szCs w:val="28"/>
        </w:rPr>
        <w:t xml:space="preserve">ентра занятости населения по вопросам высвобождения, правил постановки на регистрационный учет в качестве безработного и т.д. </w:t>
      </w:r>
    </w:p>
    <w:p w14:paraId="4A3ACDE1" w14:textId="77777777" w:rsidR="002D75F7" w:rsidRDefault="002D75F7" w:rsidP="002D75F7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За информацией обращаться: </w:t>
      </w:r>
      <w:r w:rsidRPr="004E3D2C">
        <w:rPr>
          <w:rFonts w:ascii="Liberation Serif" w:hAnsi="Liberation Serif" w:cs="Liberation Serif"/>
          <w:sz w:val="28"/>
          <w:szCs w:val="28"/>
        </w:rPr>
        <w:t>ул. Ямальская 1В, те</w:t>
      </w:r>
      <w:r w:rsidR="004F7EB9" w:rsidRPr="004E3D2C">
        <w:rPr>
          <w:rFonts w:ascii="Liberation Serif" w:hAnsi="Liberation Serif" w:cs="Liberation Serif"/>
          <w:sz w:val="28"/>
          <w:szCs w:val="28"/>
        </w:rPr>
        <w:t>л</w:t>
      </w:r>
      <w:r w:rsidR="005842D0" w:rsidRPr="004E3D2C">
        <w:rPr>
          <w:rFonts w:ascii="Liberation Serif" w:hAnsi="Liberation Serif" w:cs="Liberation Serif"/>
          <w:sz w:val="28"/>
          <w:szCs w:val="28"/>
        </w:rPr>
        <w:t>: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6B3ABF" w:rsidRPr="004E3D2C">
        <w:rPr>
          <w:rFonts w:ascii="Liberation Serif" w:hAnsi="Liberation Serif" w:cs="Liberation Serif"/>
          <w:sz w:val="28"/>
          <w:szCs w:val="28"/>
        </w:rPr>
        <w:t xml:space="preserve">(3494) </w:t>
      </w:r>
      <w:r w:rsidR="00A4507E" w:rsidRPr="004E3D2C">
        <w:rPr>
          <w:rFonts w:ascii="Liberation Serif" w:hAnsi="Liberation Serif" w:cs="Liberation Serif"/>
          <w:sz w:val="28"/>
          <w:szCs w:val="28"/>
        </w:rPr>
        <w:t>24-53-07</w:t>
      </w:r>
      <w:r w:rsidR="006E25AD" w:rsidRPr="004E3D2C">
        <w:rPr>
          <w:rFonts w:ascii="Liberation Serif" w:hAnsi="Liberation Serif" w:cs="Liberation Serif"/>
          <w:sz w:val="28"/>
          <w:szCs w:val="28"/>
        </w:rPr>
        <w:t>, 24-53-05</w:t>
      </w:r>
      <w:r w:rsidRPr="004E3D2C">
        <w:rPr>
          <w:rFonts w:ascii="Liberation Serif" w:hAnsi="Liberation Serif" w:cs="Liberation Serif"/>
          <w:sz w:val="28"/>
          <w:szCs w:val="28"/>
        </w:rPr>
        <w:t>.</w:t>
      </w:r>
    </w:p>
    <w:p w14:paraId="4CF90482" w14:textId="77777777" w:rsidR="008A7A2A" w:rsidRDefault="008A7A2A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82ECBEB" w14:textId="77777777" w:rsidR="008A7A2A" w:rsidRPr="008A7A2A" w:rsidRDefault="008A7A2A" w:rsidP="008A7A2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</w:t>
      </w:r>
      <w:r w:rsidRPr="00EF051B">
        <w:rPr>
          <w:rFonts w:ascii="Liberation Serif" w:hAnsi="Liberation Serif" w:cs="Liberation Serif"/>
          <w:b/>
          <w:sz w:val="28"/>
          <w:szCs w:val="28"/>
        </w:rPr>
        <w:t>Уважаемые граждане!</w:t>
      </w:r>
    </w:p>
    <w:p w14:paraId="06519DF0" w14:textId="77777777" w:rsidR="008A7A2A" w:rsidRPr="00A77096" w:rsidRDefault="008A7A2A" w:rsidP="008A7A2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Информируем о реализации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национального проекта «Кадры», направленного на содействие занятости отдельных категорий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граждан. В рамках проекта 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>организовано профессиональное обучение и дополнительное профессион</w:t>
      </w:r>
      <w:r>
        <w:rPr>
          <w:rFonts w:ascii="Liberation Serif" w:hAnsi="Liberation Serif" w:cs="Liberation Serif"/>
          <w:color w:val="000000"/>
          <w:sz w:val="28"/>
          <w:szCs w:val="28"/>
        </w:rPr>
        <w:t>альное образование, что позволяет</w:t>
      </w:r>
      <w:r w:rsidRPr="00A77096">
        <w:rPr>
          <w:rFonts w:ascii="Liberation Serif" w:hAnsi="Liberation Serif" w:cs="Liberation Serif"/>
          <w:color w:val="000000"/>
          <w:sz w:val="28"/>
          <w:szCs w:val="28"/>
        </w:rPr>
        <w:t xml:space="preserve"> сократить кадровый дефицит и улучшить ситуацию на рынке труда.</w:t>
      </w:r>
    </w:p>
    <w:p w14:paraId="0424B012" w14:textId="77777777" w:rsidR="00334C1B" w:rsidRPr="004E3D2C" w:rsidRDefault="00334C1B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E8358A4" w14:textId="77777777"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Вниманию граждан! </w:t>
      </w:r>
    </w:p>
    <w:p w14:paraId="5FEC4499" w14:textId="77777777" w:rsidR="00F85E0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 xml:space="preserve">Специалисты Отдела центра занятости населения оказывает содействие безработным гражданам в переезде и безработным гражданам и членам их семей, желающим переселится в другую местность для трудоустройства по направлению органов службы занятости. </w:t>
      </w:r>
    </w:p>
    <w:p w14:paraId="06108431" w14:textId="77777777" w:rsidR="00334C1B" w:rsidRPr="004E3D2C" w:rsidRDefault="00F85E0B" w:rsidP="00F85E0B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За дополнительно информацией обращаться ул. Ямальская 1В, тел: (3494) 24-53-44.</w:t>
      </w:r>
    </w:p>
    <w:p w14:paraId="42AC00C6" w14:textId="77777777" w:rsidR="0015762E" w:rsidRPr="004E3D2C" w:rsidRDefault="0015762E" w:rsidP="002D75F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BA695E0" w14:textId="77777777" w:rsidR="00AF7A20" w:rsidRPr="004E3D2C" w:rsidRDefault="00FD610A" w:rsidP="00AF7A2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МЕРЫ ГОСУДАРСТВЕННОЙ ПОДДЕРЖКИ </w:t>
      </w:r>
      <w:r w:rsidRPr="004E3D2C">
        <w:rPr>
          <w:rFonts w:ascii="Liberation Serif" w:hAnsi="Liberation Serif" w:cs="Liberation Serif"/>
          <w:b/>
          <w:sz w:val="28"/>
          <w:szCs w:val="28"/>
        </w:rPr>
        <w:t>ГРАЖДАНАМ</w:t>
      </w:r>
      <w:r>
        <w:rPr>
          <w:rFonts w:ascii="Liberation Serif" w:hAnsi="Liberation Serif" w:cs="Liberation Serif"/>
          <w:b/>
          <w:sz w:val="28"/>
          <w:szCs w:val="28"/>
        </w:rPr>
        <w:t xml:space="preserve"> С ОГРАНИЧЕННЫМИ </w:t>
      </w:r>
      <w:r w:rsidR="00AF7A20" w:rsidRPr="004E3D2C">
        <w:rPr>
          <w:rFonts w:ascii="Liberation Serif" w:hAnsi="Liberation Serif" w:cs="Liberation Serif"/>
          <w:b/>
          <w:sz w:val="28"/>
          <w:szCs w:val="28"/>
        </w:rPr>
        <w:t>ВОЗМОЖНОСТЯМИ В СФЕРЕ ЗАНЯТОСТИ НАСЕЛЕНИЯ</w:t>
      </w:r>
    </w:p>
    <w:p w14:paraId="20D0AC6F" w14:textId="77777777" w:rsidR="00AF7A20" w:rsidRPr="004E3D2C" w:rsidRDefault="00AF7A20" w:rsidP="00BF18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Гражданам с ограниченными возможностями здоровья, обратившимся в </w:t>
      </w:r>
      <w:r w:rsidR="006B3ABF" w:rsidRPr="004E3D2C">
        <w:rPr>
          <w:rFonts w:ascii="Liberation Serif" w:hAnsi="Liberation Serif" w:cs="Liberation Serif"/>
          <w:b/>
          <w:sz w:val="28"/>
          <w:szCs w:val="28"/>
        </w:rPr>
        <w:t>Службу</w:t>
      </w: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 занятости населения в целях поиска подходящей работы, </w:t>
      </w:r>
      <w:r w:rsidR="00FD610A">
        <w:rPr>
          <w:rFonts w:ascii="Liberation Serif" w:hAnsi="Liberation Serif" w:cs="Liberation Serif"/>
          <w:b/>
          <w:sz w:val="28"/>
          <w:szCs w:val="28"/>
        </w:rPr>
        <w:t>предоставляются следующие меры государственной поддержки</w:t>
      </w:r>
      <w:r w:rsidRPr="004E3D2C">
        <w:rPr>
          <w:rFonts w:ascii="Liberation Serif" w:hAnsi="Liberation Serif" w:cs="Liberation Serif"/>
          <w:b/>
          <w:sz w:val="28"/>
          <w:szCs w:val="28"/>
        </w:rPr>
        <w:t>:</w:t>
      </w:r>
    </w:p>
    <w:p w14:paraId="0073F40C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Информирование о ситуации на рынке труда автономного округа и наиболее востребованных профессиях;</w:t>
      </w:r>
    </w:p>
    <w:p w14:paraId="7B661C0A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Ознакомление с банком вакансий в целях подходящей работы для трудоустройства;</w:t>
      </w:r>
    </w:p>
    <w:p w14:paraId="174EA7DE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профессиональной подготовки, переподготовки или повышения квалификации по направлению службы занятости;</w:t>
      </w:r>
    </w:p>
    <w:p w14:paraId="3F8AB4CF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Организация ярмарок вакансий и выездных консультаций;</w:t>
      </w:r>
    </w:p>
    <w:p w14:paraId="474735C7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Предоставление квалифицированной психологической поддержки и возможности участия в программах социальной адаптации безработных граждан;</w:t>
      </w:r>
    </w:p>
    <w:p w14:paraId="11E6DF33" w14:textId="77777777" w:rsidR="00AF7A20" w:rsidRPr="004E3D2C" w:rsidRDefault="00AF7A20" w:rsidP="00AF7A20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Выплата пособия по безработице;</w:t>
      </w:r>
    </w:p>
    <w:p w14:paraId="610D5B14" w14:textId="77777777" w:rsidR="002B0082" w:rsidRPr="004E3D2C" w:rsidRDefault="006B3ABF" w:rsidP="002B0082">
      <w:pPr>
        <w:numPr>
          <w:ilvl w:val="0"/>
          <w:numId w:val="1"/>
        </w:num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Трудоустройство на временные рабочие места, специально созданные для граждан, испытывающих трудности в поиске работы, по программам содействия занятости населения: «Организация общественных работ», «Организация временного трудоустройства, граждан, испытывающих трудности в поиске работы». </w:t>
      </w:r>
    </w:p>
    <w:p w14:paraId="586BE6E8" w14:textId="77777777" w:rsidR="006B3ABF" w:rsidRPr="004E3D2C" w:rsidRDefault="006B3ABF" w:rsidP="002B0082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Подробную информацию можно получить в Отделе центра занятости населения по телефону: тел. (3494) </w:t>
      </w:r>
      <w:r w:rsidR="00AD1496" w:rsidRPr="004E3D2C">
        <w:rPr>
          <w:rFonts w:ascii="Liberation Serif" w:hAnsi="Liberation Serif" w:cs="Liberation Serif"/>
          <w:b/>
          <w:sz w:val="28"/>
          <w:szCs w:val="28"/>
        </w:rPr>
        <w:t>24-53-44</w:t>
      </w:r>
    </w:p>
    <w:p w14:paraId="3E86278D" w14:textId="77777777" w:rsidR="00BC0ABD" w:rsidRPr="004E3D2C" w:rsidRDefault="006B3ABF" w:rsidP="00092280">
      <w:pPr>
        <w:ind w:left="207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</w:t>
      </w:r>
    </w:p>
    <w:p w14:paraId="3BA81AD3" w14:textId="77777777"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 xml:space="preserve">В популярной социальной сети «ВКонтакте» отдел Центра занятости населения г. Новый Уренгой создал группу </w:t>
      </w:r>
      <w:hyperlink r:id="rId9" w:tgtFrame="_blank" w:history="1">
        <w:r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https://vk.com/czn_newurengoy</w:t>
        </w:r>
      </w:hyperlink>
      <w:r w:rsidRPr="004E3D2C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4E3D2C">
        <w:rPr>
          <w:rFonts w:ascii="Liberation Serif" w:hAnsi="Liberation Serif" w:cs="Liberation Serif"/>
          <w:sz w:val="28"/>
          <w:szCs w:val="28"/>
        </w:rPr>
        <w:t>где любой пользователь может получить актуальную информацию о состоянии рынка труда, об услугах, оказываемых населению, о проводимых центром занятости семинарах, ярмарках вакансий рабочих и учебных мест и т.п.</w:t>
      </w:r>
    </w:p>
    <w:p w14:paraId="3B19D8E2" w14:textId="77777777" w:rsidR="009D3BAB" w:rsidRPr="004E3D2C" w:rsidRDefault="009D3BAB" w:rsidP="009D3BAB">
      <w:pPr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Центр занятости населения предлагает к использованию следующие Интернет-ресурсы:</w:t>
      </w:r>
    </w:p>
    <w:p w14:paraId="69A233D6" w14:textId="77777777" w:rsidR="009D3BAB" w:rsidRPr="004E3D2C" w:rsidRDefault="009D3BAB" w:rsidP="009D3BAB">
      <w:pPr>
        <w:numPr>
          <w:ilvl w:val="0"/>
          <w:numId w:val="7"/>
        </w:numPr>
        <w:contextualSpacing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Информация о свободных рабочих местах размещена на сайте Администрации г. Новый Уренгой: nur.yanao.ru</w:t>
      </w:r>
    </w:p>
    <w:p w14:paraId="0EAB7B80" w14:textId="77777777"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2. Сведения о вакансиях на территории всей России можно получить на портале «Работа в России»: </w:t>
      </w:r>
      <w:hyperlink r:id="rId10" w:history="1">
        <w:r w:rsidRPr="004E3D2C">
          <w:rPr>
            <w:rStyle w:val="a3"/>
            <w:rFonts w:ascii="Liberation Serif" w:hAnsi="Liberation Serif" w:cs="Liberation Serif"/>
            <w:i/>
            <w:color w:val="auto"/>
            <w:sz w:val="28"/>
            <w:szCs w:val="28"/>
          </w:rPr>
          <w:t>www.trudvsem.ru</w:t>
        </w:r>
      </w:hyperlink>
    </w:p>
    <w:p w14:paraId="63ADA069" w14:textId="77777777" w:rsidR="009D3BAB" w:rsidRPr="004E3D2C" w:rsidRDefault="009D3BAB" w:rsidP="009D3BAB">
      <w:pPr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>3. Размещается информация о программах, услугах и мероприятиях на официальном а</w:t>
      </w:r>
      <w:r w:rsidR="00762A49" w:rsidRPr="004E3D2C">
        <w:rPr>
          <w:rFonts w:ascii="Liberation Serif" w:hAnsi="Liberation Serif" w:cs="Liberation Serif"/>
          <w:sz w:val="28"/>
          <w:szCs w:val="28"/>
        </w:rPr>
        <w:t>к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каунте Отдела центра занятости г. Новый </w:t>
      </w:r>
      <w:proofErr w:type="gramStart"/>
      <w:r w:rsidRPr="004E3D2C">
        <w:rPr>
          <w:rFonts w:ascii="Liberation Serif" w:hAnsi="Liberation Serif" w:cs="Liberation Serif"/>
          <w:sz w:val="28"/>
          <w:szCs w:val="28"/>
        </w:rPr>
        <w:t>Уренгой :</w:t>
      </w:r>
      <w:proofErr w:type="gramEnd"/>
      <w:r w:rsidRPr="004E3D2C">
        <w:rPr>
          <w:rFonts w:ascii="Liberation Serif" w:hAnsi="Liberation Serif" w:cs="Liberation Serif"/>
          <w:sz w:val="28"/>
          <w:szCs w:val="28"/>
        </w:rPr>
        <w:t xml:space="preserve">   </w:t>
      </w:r>
      <w:r w:rsidRPr="004E3D2C">
        <w:rPr>
          <w:rFonts w:ascii="Liberation Serif" w:hAnsi="Liberation Serif" w:cs="Liberation Serif"/>
          <w:i/>
          <w:sz w:val="28"/>
          <w:szCs w:val="28"/>
          <w:u w:val="single"/>
          <w:lang w:val="en-US"/>
        </w:rPr>
        <w:t>Telegram</w:t>
      </w:r>
      <w:r w:rsidR="00AA7289" w:rsidRPr="004E3D2C">
        <w:rPr>
          <w:rFonts w:ascii="Liberation Serif" w:hAnsi="Liberation Serif" w:cs="Liberation Serif"/>
          <w:i/>
          <w:sz w:val="28"/>
          <w:szCs w:val="28"/>
          <w:u w:val="single"/>
        </w:rPr>
        <w:t xml:space="preserve"> </w:t>
      </w:r>
      <w:hyperlink r:id="rId11" w:tgtFrame="_blank" w:history="1">
        <w:r w:rsidR="00AA7289" w:rsidRPr="004E3D2C">
          <w:rPr>
            <w:rStyle w:val="a3"/>
            <w:rFonts w:ascii="Liberation Serif" w:hAnsi="Liberation Serif" w:cs="Liberation Serif"/>
            <w:b/>
            <w:color w:val="auto"/>
            <w:sz w:val="28"/>
            <w:szCs w:val="28"/>
          </w:rPr>
          <w:t>https://t.me/czn_new_urengoy</w:t>
        </w:r>
      </w:hyperlink>
    </w:p>
    <w:p w14:paraId="16EFBDDB" w14:textId="77777777" w:rsidR="009D3BAB" w:rsidRPr="004E3D2C" w:rsidRDefault="009D3BAB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Вы сможете ознакомиться с вакансиями по городу Новый Уренгой, по Ямало-Ненецкому автономному округу, а также с вакансиями по всей России (в том числе вахтовым методом), поместить свое резюме, получить контактную информацию о работодателе, узнать условия труда абсолютно БЕСПЛАТНО!</w:t>
      </w:r>
    </w:p>
    <w:p w14:paraId="065328A5" w14:textId="77777777" w:rsidR="00B44968" w:rsidRPr="004E3D2C" w:rsidRDefault="00B44968" w:rsidP="009D3BAB">
      <w:pPr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3F4AEA41" w14:textId="77777777"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Вниманию работодателей!</w:t>
      </w:r>
    </w:p>
    <w:p w14:paraId="38098ED0" w14:textId="77777777" w:rsidR="00B44968" w:rsidRPr="004E3D2C" w:rsidRDefault="00B44968" w:rsidP="00B44968">
      <w:pPr>
        <w:pStyle w:val="ConsPlusTitle"/>
        <w:ind w:firstLine="540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Согласно ст. 53 ФЗ </w:t>
      </w:r>
      <w:r w:rsidRPr="004E3D2C">
        <w:rPr>
          <w:rFonts w:ascii="Liberation Serif" w:hAnsi="Liberation Serif" w:cs="Liberation Serif"/>
          <w:sz w:val="28"/>
          <w:szCs w:val="28"/>
          <w:shd w:val="clear" w:color="auto" w:fill="FFFFFF"/>
        </w:rPr>
        <w:t>"О занятости населения в Российской Федерации"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от 12.12.2023 № 565-ФЗ работодатели обязаны информировать государственную службу занятости</w:t>
      </w:r>
      <w:bookmarkStart w:id="0" w:name="Par836"/>
      <w:bookmarkEnd w:id="0"/>
      <w:r w:rsidRPr="004E3D2C">
        <w:rPr>
          <w:rFonts w:ascii="Liberation Serif" w:hAnsi="Liberation Serif" w:cs="Liberation Serif"/>
          <w:sz w:val="28"/>
          <w:szCs w:val="28"/>
        </w:rPr>
        <w:t xml:space="preserve"> поср</w:t>
      </w:r>
      <w:r w:rsidR="00B073F9" w:rsidRPr="004E3D2C">
        <w:rPr>
          <w:rFonts w:ascii="Liberation Serif" w:hAnsi="Liberation Serif" w:cs="Liberation Serif"/>
          <w:sz w:val="28"/>
          <w:szCs w:val="28"/>
        </w:rPr>
        <w:t>едством единой цифровой платформе</w:t>
      </w:r>
      <w:r w:rsidR="00A54C60" w:rsidRPr="004E3D2C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 России.</w:t>
      </w:r>
    </w:p>
    <w:p w14:paraId="61B89B2D" w14:textId="77777777" w:rsidR="00A54C60" w:rsidRPr="004E3D2C" w:rsidRDefault="00A54C60" w:rsidP="00A54C60">
      <w:pPr>
        <w:pStyle w:val="a4"/>
        <w:spacing w:before="0" w:beforeAutospacing="0" w:after="0" w:afterAutospacing="0"/>
        <w:jc w:val="both"/>
        <w:rPr>
          <w:rFonts w:ascii="Liberation Serif" w:eastAsiaTheme="minorEastAsia" w:hAnsi="Liberation Serif" w:cs="Liberation Serif"/>
          <w:b/>
          <w:bCs/>
          <w:sz w:val="28"/>
          <w:szCs w:val="28"/>
        </w:rPr>
      </w:pPr>
      <w:r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    </w:t>
      </w:r>
      <w:r w:rsidR="00D8041F" w:rsidRPr="004E3D2C">
        <w:rPr>
          <w:rFonts w:ascii="Liberation Serif" w:eastAsiaTheme="minorEastAsia" w:hAnsi="Liberation Serif" w:cs="Liberation Serif"/>
          <w:b/>
          <w:bCs/>
          <w:sz w:val="28"/>
          <w:szCs w:val="28"/>
        </w:rPr>
        <w:t xml:space="preserve"> </w:t>
      </w:r>
      <w:r w:rsidRPr="004E3D2C">
        <w:rPr>
          <w:rFonts w:ascii="Liberation Serif" w:hAnsi="Liberation Serif" w:cs="Liberation Serif"/>
          <w:sz w:val="28"/>
          <w:szCs w:val="28"/>
        </w:rPr>
        <w:t xml:space="preserve">Информирую о вступлении в силу Федерального закона 12.12.2023 №565-ФЗ "О занятости населения в Российской Федерации", в связи с чем работодателям необходимо информировать службу занятости о сокращении штата, банкротстве, ликвидации и других событиях через информационные ресурсы, включая платформу «Работа в России». </w:t>
      </w:r>
    </w:p>
    <w:p w14:paraId="0225F07B" w14:textId="77777777" w:rsidR="00A54C60" w:rsidRPr="004E3D2C" w:rsidRDefault="00A54C60" w:rsidP="00A54C60">
      <w:pPr>
        <w:pStyle w:val="a4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Также информирую об установлении требований в части сроков предоставления необходимой информации и отчетности: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54C60" w:rsidRPr="004E3D2C" w14:paraId="630F2FAC" w14:textId="77777777" w:rsidTr="00E940BF">
        <w:tc>
          <w:tcPr>
            <w:tcW w:w="4955" w:type="dxa"/>
          </w:tcPr>
          <w:p w14:paraId="04875E14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Информация, в том числе отчетная</w:t>
            </w:r>
          </w:p>
        </w:tc>
        <w:tc>
          <w:tcPr>
            <w:tcW w:w="4956" w:type="dxa"/>
          </w:tcPr>
          <w:p w14:paraId="5830CC01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Срок предоставления</w:t>
            </w:r>
          </w:p>
        </w:tc>
      </w:tr>
      <w:tr w:rsidR="00A54C60" w:rsidRPr="004E3D2C" w14:paraId="20201AED" w14:textId="77777777" w:rsidTr="00E940BF">
        <w:tc>
          <w:tcPr>
            <w:tcW w:w="4955" w:type="dxa"/>
          </w:tcPr>
          <w:p w14:paraId="58A4CAED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 появлении свободных рабочих мест и вакансий </w:t>
            </w:r>
          </w:p>
          <w:p w14:paraId="4509C01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21AEB9A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DCD4417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об изменении информации о свободных рабочих местах и вакансиях</w:t>
            </w:r>
          </w:p>
        </w:tc>
        <w:tc>
          <w:tcPr>
            <w:tcW w:w="4956" w:type="dxa"/>
          </w:tcPr>
          <w:p w14:paraId="46BA1BB1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в течение 5 рабочих дней со дня появления свободных рабочих мест и вакантных должностей </w:t>
            </w:r>
          </w:p>
          <w:p w14:paraId="6CC5408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6492BB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5 рабочих дней со дня возникновения изменений</w:t>
            </w:r>
          </w:p>
        </w:tc>
      </w:tr>
      <w:tr w:rsidR="00A54C60" w:rsidRPr="004E3D2C" w14:paraId="30444C09" w14:textId="77777777" w:rsidTr="00E940BF">
        <w:tc>
          <w:tcPr>
            <w:tcW w:w="4955" w:type="dxa"/>
          </w:tcPr>
          <w:p w14:paraId="0AB5B617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выполнении квоты для приема на работу инвалидов</w:t>
            </w:r>
          </w:p>
        </w:tc>
        <w:tc>
          <w:tcPr>
            <w:tcW w:w="4956" w:type="dxa"/>
          </w:tcPr>
          <w:p w14:paraId="78174879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ежемесячно до 10 числа месяца, следующего за отчетным</w:t>
            </w:r>
          </w:p>
        </w:tc>
      </w:tr>
      <w:tr w:rsidR="00A54C60" w:rsidRPr="004E3D2C" w14:paraId="57AD8848" w14:textId="77777777" w:rsidTr="00E940BF">
        <w:tc>
          <w:tcPr>
            <w:tcW w:w="4955" w:type="dxa"/>
          </w:tcPr>
          <w:p w14:paraId="4725B55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принятии решения о ликвидации организации либо прекращении деятельности ИП, о сокращении численности или штата работников организации, ИП и возможном расторжении трудовых договоров;</w:t>
            </w:r>
          </w:p>
          <w:p w14:paraId="0CAA635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FB18B77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940616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E541A0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7135A1D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C74CCD8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7E37129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- об изменении, отмене указанных решений </w:t>
            </w:r>
          </w:p>
        </w:tc>
        <w:tc>
          <w:tcPr>
            <w:tcW w:w="4956" w:type="dxa"/>
          </w:tcPr>
          <w:p w14:paraId="3B78DA9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работодатель не позднее чем за 2 месяца, </w:t>
            </w:r>
          </w:p>
          <w:p w14:paraId="266651C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ИП не позднее чем за 2 недели до начала проведения соответствующих мероприятий, </w:t>
            </w:r>
          </w:p>
          <w:p w14:paraId="3E5D3735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 не позднее чем за 3 месяца до начала проведения соответствующих мероприятий;</w:t>
            </w:r>
          </w:p>
          <w:p w14:paraId="191BD143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B37A51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0C66F6E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в течение 3-х рабочих дней</w:t>
            </w:r>
          </w:p>
        </w:tc>
      </w:tr>
      <w:tr w:rsidR="00A54C60" w:rsidRPr="004E3D2C" w14:paraId="5FC083D1" w14:textId="77777777" w:rsidTr="00E940BF">
        <w:tc>
          <w:tcPr>
            <w:tcW w:w="4955" w:type="dxa"/>
          </w:tcPr>
          <w:p w14:paraId="37520A4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- о введении, об изменении, отмене режима неполного рабочего дня (смены) и (или) неполной рабочей недели, о приостановке производства, о простое</w:t>
            </w:r>
          </w:p>
        </w:tc>
        <w:tc>
          <w:tcPr>
            <w:tcW w:w="4956" w:type="dxa"/>
          </w:tcPr>
          <w:p w14:paraId="6160F5B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соответствующих мероприятий</w:t>
            </w:r>
          </w:p>
        </w:tc>
      </w:tr>
      <w:tr w:rsidR="00A54C60" w:rsidRPr="004E3D2C" w14:paraId="306308C3" w14:textId="77777777" w:rsidTr="00E940BF">
        <w:tc>
          <w:tcPr>
            <w:tcW w:w="4955" w:type="dxa"/>
          </w:tcPr>
          <w:p w14:paraId="778DC42F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 xml:space="preserve"> -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</w:t>
            </w:r>
          </w:p>
        </w:tc>
        <w:tc>
          <w:tcPr>
            <w:tcW w:w="4956" w:type="dxa"/>
          </w:tcPr>
          <w:p w14:paraId="14AC486C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  <w:tr w:rsidR="00A54C60" w:rsidRPr="004E3D2C" w14:paraId="2EBC7BE2" w14:textId="77777777" w:rsidTr="00E940BF">
        <w:tc>
          <w:tcPr>
            <w:tcW w:w="4955" w:type="dxa"/>
          </w:tcPr>
          <w:p w14:paraId="6253FD26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о применении в отношении работодателя процедур несостоятельности (банкротства)</w:t>
            </w:r>
          </w:p>
        </w:tc>
        <w:tc>
          <w:tcPr>
            <w:tcW w:w="4956" w:type="dxa"/>
          </w:tcPr>
          <w:p w14:paraId="4B23929D" w14:textId="77777777" w:rsidR="00A54C60" w:rsidRPr="004E3D2C" w:rsidRDefault="00A54C60" w:rsidP="00E940BF">
            <w:pPr>
              <w:pStyle w:val="a4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E3D2C">
              <w:rPr>
                <w:rFonts w:ascii="Liberation Serif" w:hAnsi="Liberation Serif" w:cs="Liberation Serif"/>
                <w:sz w:val="28"/>
                <w:szCs w:val="28"/>
              </w:rPr>
              <w:t>- в течение 3-х рабочих дней после принятия решения о проведении мероприятий</w:t>
            </w:r>
          </w:p>
        </w:tc>
      </w:tr>
    </w:tbl>
    <w:p w14:paraId="0FE967B1" w14:textId="77777777" w:rsidR="005C582E" w:rsidRPr="00EF0DC7" w:rsidRDefault="00D8041F" w:rsidP="00EF0DC7">
      <w:pPr>
        <w:pStyle w:val="ConsPlusTitle"/>
        <w:jc w:val="both"/>
        <w:outlineLvl w:val="2"/>
        <w:rPr>
          <w:rFonts w:ascii="Liberation Serif" w:hAnsi="Liberation Serif" w:cs="Liberation Serif"/>
          <w:b w:val="0"/>
          <w:sz w:val="28"/>
          <w:szCs w:val="28"/>
        </w:rPr>
      </w:pPr>
      <w:r w:rsidRPr="004E3D2C">
        <w:rPr>
          <w:rFonts w:ascii="Liberation Serif" w:eastAsia="Times New Roman" w:hAnsi="Liberation Serif" w:cs="Liberation Serif"/>
          <w:b w:val="0"/>
          <w:bCs w:val="0"/>
          <w:sz w:val="28"/>
          <w:szCs w:val="28"/>
        </w:rPr>
        <w:t xml:space="preserve">      </w:t>
      </w:r>
      <w:r w:rsidR="00A54C60" w:rsidRPr="004E3D2C">
        <w:rPr>
          <w:rFonts w:ascii="Liberation Serif" w:hAnsi="Liberation Serif" w:cs="Liberation Serif"/>
          <w:b w:val="0"/>
          <w:sz w:val="28"/>
          <w:szCs w:val="28"/>
        </w:rPr>
        <w:t>Работодатели обеспечивают полноту, достоверность и актуальность информации.</w:t>
      </w:r>
    </w:p>
    <w:p w14:paraId="083BBBEF" w14:textId="77777777" w:rsidR="00EF0DC7" w:rsidRPr="008C4814" w:rsidRDefault="00EF0DC7" w:rsidP="00EF0DC7">
      <w:pPr>
        <w:pStyle w:val="ConsPlusNormal"/>
        <w:spacing w:before="200"/>
        <w:jc w:val="both"/>
        <w:rPr>
          <w:rFonts w:ascii="PT Astra Serif" w:hAnsi="PT Astra Serif"/>
          <w:b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14:paraId="76A57000" w14:textId="77777777" w:rsidR="00EF0DC7" w:rsidRPr="008C4814" w:rsidRDefault="00EF0DC7" w:rsidP="00EF0DC7">
      <w:pPr>
        <w:pStyle w:val="ConsPlusNormal"/>
        <w:spacing w:before="200"/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b/>
          <w:sz w:val="28"/>
          <w:szCs w:val="28"/>
        </w:rPr>
        <w:t xml:space="preserve">Согласно п.11 ст. 53 ФЗ «О занятости населения в Российской </w:t>
      </w:r>
      <w:r w:rsidR="008E2AAD" w:rsidRPr="008C4814">
        <w:rPr>
          <w:rFonts w:ascii="PT Astra Serif" w:hAnsi="PT Astra Serif"/>
          <w:b/>
          <w:sz w:val="28"/>
          <w:szCs w:val="28"/>
        </w:rPr>
        <w:t>Федерации</w:t>
      </w:r>
      <w:r w:rsidR="008E2AAD" w:rsidRPr="008C4814">
        <w:rPr>
          <w:rFonts w:ascii="PT Astra Serif" w:hAnsi="PT Astra Serif"/>
          <w:sz w:val="28"/>
          <w:szCs w:val="28"/>
        </w:rPr>
        <w:t>» от</w:t>
      </w:r>
      <w:r w:rsidRPr="008C4814">
        <w:rPr>
          <w:rFonts w:ascii="PT Astra Serif" w:hAnsi="PT Astra Serif"/>
          <w:b/>
          <w:sz w:val="28"/>
          <w:szCs w:val="28"/>
        </w:rPr>
        <w:t xml:space="preserve"> 12.12.2023 № 565-ФЗ  </w:t>
      </w:r>
      <w:r w:rsidRPr="008C4814">
        <w:rPr>
          <w:rFonts w:ascii="PT Astra Serif" w:hAnsi="PT Astra Serif"/>
          <w:sz w:val="28"/>
          <w:szCs w:val="28"/>
        </w:rPr>
        <w:t xml:space="preserve">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p w14:paraId="43C6A856" w14:textId="77777777" w:rsidR="00EF0DC7" w:rsidRPr="008C4814" w:rsidRDefault="00EF0DC7" w:rsidP="00EF0DC7">
      <w:pPr>
        <w:ind w:firstLine="720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8C4814">
        <w:rPr>
          <w:rFonts w:ascii="PT Astra Serif" w:hAnsi="PT Astra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8C481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14:paraId="3734BA4B" w14:textId="77777777" w:rsidR="00EF0DC7" w:rsidRDefault="00EF0DC7" w:rsidP="00EF0DC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7CDB9AEC" w14:textId="77777777" w:rsidR="003226EE" w:rsidRPr="008C4814" w:rsidRDefault="003226EE" w:rsidP="003226EE">
      <w:pPr>
        <w:pStyle w:val="ConsPlusNormal"/>
        <w:spacing w:before="20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8C4814">
        <w:t xml:space="preserve"> </w:t>
      </w:r>
      <w:r w:rsidRPr="008C4814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8C4814">
        <w:rPr>
          <w:rFonts w:ascii="PT Astra Serif" w:hAnsi="PT Astra Serif"/>
          <w:b/>
          <w:sz w:val="28"/>
          <w:szCs w:val="28"/>
        </w:rPr>
        <w:t>Уважаемый работодатель!</w:t>
      </w:r>
    </w:p>
    <w:p w14:paraId="0FD33B1C" w14:textId="77777777" w:rsidR="003226EE" w:rsidRPr="008C4814" w:rsidRDefault="003226EE" w:rsidP="003226EE">
      <w:pPr>
        <w:pStyle w:val="ConsPlusTitle"/>
        <w:ind w:firstLine="540"/>
        <w:jc w:val="both"/>
        <w:outlineLvl w:val="2"/>
        <w:rPr>
          <w:rFonts w:ascii="PT Astra Serif" w:hAnsi="PT Astra Serif"/>
          <w:b w:val="0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 xml:space="preserve">Согласно п. 3. ст. 53 ФЗ «О  занятости населения в Российской Федерации»  от 12.12.2023 № 565-ФЗ  работодателям </w:t>
      </w:r>
      <w:r w:rsidRPr="008C4814">
        <w:rPr>
          <w:rFonts w:ascii="PT Astra Serif" w:hAnsi="PT Astra Serif"/>
          <w:b w:val="0"/>
          <w:sz w:val="28"/>
          <w:szCs w:val="28"/>
        </w:rPr>
        <w:t xml:space="preserve">запрещается распространение информации о свободных рабочих местах или вакантных 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пола, расы, национальности, языка, цвета кожи, происхождения, инвалидности,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</w:t>
      </w:r>
      <w:r w:rsidRPr="008C4814">
        <w:rPr>
          <w:rFonts w:ascii="PT Astra Serif" w:hAnsi="PT Astra Serif"/>
          <w:b w:val="0"/>
          <w:sz w:val="28"/>
          <w:szCs w:val="28"/>
        </w:rPr>
        <w:lastRenderedPageBreak/>
        <w:t>объединениям или каким-либо социальным группам, а также другие обстоятельства, не связанные с деловыми качествами работников, за исключением случаев, если право или обязанность устанавливать такие ограничения или преимущества предусмотрены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правонарушениях.</w:t>
      </w:r>
    </w:p>
    <w:p w14:paraId="358F5FE3" w14:textId="77777777" w:rsidR="003226EE" w:rsidRPr="008C4814" w:rsidRDefault="003226EE" w:rsidP="003226EE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8C4814">
        <w:rPr>
          <w:rFonts w:ascii="PT Astra Serif" w:hAnsi="PT Astra Serif"/>
          <w:sz w:val="28"/>
          <w:szCs w:val="28"/>
        </w:rPr>
        <w:t>За дополнительно информацией обращаться ул. Ямальская 1В, тел: (3494) 24-53-44.</w:t>
      </w:r>
    </w:p>
    <w:p w14:paraId="585E6294" w14:textId="77777777" w:rsidR="003226EE" w:rsidRPr="004E3D2C" w:rsidRDefault="003226EE" w:rsidP="00EF0DC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37F89CCF" w14:textId="77777777" w:rsidR="005C582E" w:rsidRPr="004E3D2C" w:rsidRDefault="005C582E" w:rsidP="005C582E">
      <w:pPr>
        <w:pStyle w:val="ConsPlusTitle"/>
        <w:jc w:val="both"/>
        <w:outlineLvl w:val="2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                                  Уважаемые работодатели!</w:t>
      </w:r>
    </w:p>
    <w:p w14:paraId="57A49142" w14:textId="77777777" w:rsidR="005C582E" w:rsidRPr="004E3D2C" w:rsidRDefault="005C582E" w:rsidP="005C582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       В целях реализации государственной политики в сфере занятости населения органы службы занятости осуществляют в интересах работодателей следующие мероприятия:</w:t>
      </w:r>
    </w:p>
    <w:p w14:paraId="5F656592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подборе необходимых работников, в том числе путем организации переговоров с гражданами, ищущими работу;</w:t>
      </w:r>
    </w:p>
    <w:p w14:paraId="4FF66EA6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реализации мероприятий по обеспечению занятости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14:paraId="3BFFC3A0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прохождения профессионального обучения, получения дополнительного профессионального образования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14:paraId="5E00AB7D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трудоустройстве инвалидов, в том числе в создании специальных рабочих мест для инвалидов;</w:t>
      </w:r>
    </w:p>
    <w:p w14:paraId="5ABFB67F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проведения оплачиваемых общественных работ;</w:t>
      </w:r>
    </w:p>
    <w:p w14:paraId="07C9090C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организация ярмарок вакансий и учебных рабочих мест;</w:t>
      </w:r>
    </w:p>
    <w:p w14:paraId="466CBBD8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содействие в организации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14:paraId="546F26EF" w14:textId="77777777" w:rsidR="005C582E" w:rsidRPr="004E3D2C" w:rsidRDefault="005C582E" w:rsidP="005C582E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предоставление мер государственной поддержки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14:paraId="47357404" w14:textId="77777777" w:rsidR="00D8041F" w:rsidRPr="004E3D2C" w:rsidRDefault="005C582E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>- информирование работодателей о мерах государственной поддержки в сфере занятости населения;</w:t>
      </w:r>
    </w:p>
    <w:p w14:paraId="68B0AB72" w14:textId="77777777" w:rsidR="005C582E" w:rsidRPr="004E3D2C" w:rsidRDefault="00D8041F" w:rsidP="00D8041F">
      <w:pPr>
        <w:pStyle w:val="ConsPlusNormal"/>
        <w:spacing w:before="20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lastRenderedPageBreak/>
        <w:t xml:space="preserve"> </w:t>
      </w:r>
      <w:r w:rsidR="005C582E" w:rsidRPr="004E3D2C">
        <w:rPr>
          <w:rFonts w:ascii="Liberation Serif" w:hAnsi="Liberation Serif" w:cs="Liberation Serif"/>
          <w:sz w:val="28"/>
          <w:szCs w:val="28"/>
        </w:rPr>
        <w:t>- другие мероприятия, предусмотренные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Федерации.</w:t>
      </w:r>
    </w:p>
    <w:p w14:paraId="5CAE2721" w14:textId="77777777" w:rsidR="005C582E" w:rsidRPr="004E3D2C" w:rsidRDefault="005C582E" w:rsidP="00D8041F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4E3D2C">
        <w:rPr>
          <w:rFonts w:ascii="Liberation Serif" w:hAnsi="Liberation Serif" w:cs="Liberation Serif"/>
          <w:b/>
          <w:sz w:val="28"/>
          <w:szCs w:val="28"/>
        </w:rPr>
        <w:t>Подробную информацию можно получить в Отделе центра занятости населения по телефону: тел. (3494) 24-53-44</w:t>
      </w:r>
      <w:r w:rsidRPr="004E3D2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</w:t>
      </w:r>
    </w:p>
    <w:p w14:paraId="201FFA5A" w14:textId="77777777" w:rsidR="00AC6731" w:rsidRPr="00B92E60" w:rsidRDefault="00092CCD" w:rsidP="00B92E60">
      <w:pPr>
        <w:rPr>
          <w:rFonts w:ascii="Liberation Serif" w:hAnsi="Liberation Serif" w:cs="Liberation Serif"/>
          <w:sz w:val="28"/>
          <w:szCs w:val="28"/>
        </w:rPr>
      </w:pPr>
      <w:r w:rsidRPr="004E3D2C">
        <w:rPr>
          <w:rFonts w:ascii="Liberation Serif" w:hAnsi="Liberation Serif" w:cs="Liberation Serif"/>
          <w:sz w:val="28"/>
          <w:szCs w:val="28"/>
        </w:rPr>
        <w:t xml:space="preserve"> </w:t>
      </w:r>
      <w:r w:rsidR="00EA26E1" w:rsidRPr="004E3D2C"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05D40E9D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33414E30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6B616745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12C3A81F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77157005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0C7769F4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5C286C1D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p w14:paraId="15C87066" w14:textId="77777777" w:rsidR="00AC6731" w:rsidRDefault="00AC6731" w:rsidP="004F2207">
      <w:pPr>
        <w:jc w:val="both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</w:p>
    <w:sectPr w:rsidR="00AC6731" w:rsidSect="00935DF6">
      <w:pgSz w:w="11906" w:h="16838"/>
      <w:pgMar w:top="851" w:right="709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413CA" w14:textId="77777777" w:rsidR="00371649" w:rsidRDefault="00371649" w:rsidP="003F4269">
      <w:r>
        <w:separator/>
      </w:r>
    </w:p>
  </w:endnote>
  <w:endnote w:type="continuationSeparator" w:id="0">
    <w:p w14:paraId="4F656B6A" w14:textId="77777777" w:rsidR="00371649" w:rsidRDefault="00371649" w:rsidP="003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D414C" w14:textId="77777777" w:rsidR="00371649" w:rsidRDefault="00371649" w:rsidP="003F4269">
      <w:r>
        <w:separator/>
      </w:r>
    </w:p>
  </w:footnote>
  <w:footnote w:type="continuationSeparator" w:id="0">
    <w:p w14:paraId="3C55C209" w14:textId="77777777" w:rsidR="00371649" w:rsidRDefault="00371649" w:rsidP="003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B7615"/>
    <w:multiLevelType w:val="hybridMultilevel"/>
    <w:tmpl w:val="670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B3B"/>
    <w:multiLevelType w:val="hybridMultilevel"/>
    <w:tmpl w:val="2F9CC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965B5F"/>
    <w:multiLevelType w:val="hybridMultilevel"/>
    <w:tmpl w:val="197E6A96"/>
    <w:lvl w:ilvl="0" w:tplc="81F4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17AA"/>
    <w:multiLevelType w:val="hybridMultilevel"/>
    <w:tmpl w:val="3C96A492"/>
    <w:lvl w:ilvl="0" w:tplc="72328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1F20D0"/>
    <w:multiLevelType w:val="hybridMultilevel"/>
    <w:tmpl w:val="3454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90460"/>
    <w:multiLevelType w:val="hybridMultilevel"/>
    <w:tmpl w:val="80A48D1C"/>
    <w:lvl w:ilvl="0" w:tplc="EC90EE4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CBF11A7"/>
    <w:multiLevelType w:val="hybridMultilevel"/>
    <w:tmpl w:val="30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116C"/>
    <w:multiLevelType w:val="hybridMultilevel"/>
    <w:tmpl w:val="126AC81A"/>
    <w:lvl w:ilvl="0" w:tplc="C588A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6425953">
    <w:abstractNumId w:val="1"/>
  </w:num>
  <w:num w:numId="2" w16cid:durableId="1637031114">
    <w:abstractNumId w:val="0"/>
  </w:num>
  <w:num w:numId="3" w16cid:durableId="535000808">
    <w:abstractNumId w:val="5"/>
  </w:num>
  <w:num w:numId="4" w16cid:durableId="797838048">
    <w:abstractNumId w:val="7"/>
  </w:num>
  <w:num w:numId="5" w16cid:durableId="707532431">
    <w:abstractNumId w:val="3"/>
  </w:num>
  <w:num w:numId="6" w16cid:durableId="155418508">
    <w:abstractNumId w:val="4"/>
  </w:num>
  <w:num w:numId="7" w16cid:durableId="195817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4743811">
    <w:abstractNumId w:val="6"/>
  </w:num>
  <w:num w:numId="9" w16cid:durableId="145440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9F"/>
    <w:rsid w:val="000036D7"/>
    <w:rsid w:val="00004D8B"/>
    <w:rsid w:val="0001123E"/>
    <w:rsid w:val="0001132E"/>
    <w:rsid w:val="00020CD1"/>
    <w:rsid w:val="000245D9"/>
    <w:rsid w:val="00024AF4"/>
    <w:rsid w:val="00030066"/>
    <w:rsid w:val="000318B8"/>
    <w:rsid w:val="00036480"/>
    <w:rsid w:val="00042D69"/>
    <w:rsid w:val="00045629"/>
    <w:rsid w:val="000544F2"/>
    <w:rsid w:val="000614BB"/>
    <w:rsid w:val="00073A1C"/>
    <w:rsid w:val="0008324D"/>
    <w:rsid w:val="00092280"/>
    <w:rsid w:val="00092CCD"/>
    <w:rsid w:val="000A7083"/>
    <w:rsid w:val="000B1538"/>
    <w:rsid w:val="000C22DB"/>
    <w:rsid w:val="000D00FF"/>
    <w:rsid w:val="000E1B24"/>
    <w:rsid w:val="000F2E2A"/>
    <w:rsid w:val="000F7EDA"/>
    <w:rsid w:val="00104425"/>
    <w:rsid w:val="00107B7E"/>
    <w:rsid w:val="00112EEF"/>
    <w:rsid w:val="00115C11"/>
    <w:rsid w:val="00130334"/>
    <w:rsid w:val="00131630"/>
    <w:rsid w:val="001403ED"/>
    <w:rsid w:val="001424F0"/>
    <w:rsid w:val="00143508"/>
    <w:rsid w:val="00146F3F"/>
    <w:rsid w:val="0014718C"/>
    <w:rsid w:val="0015762E"/>
    <w:rsid w:val="00157786"/>
    <w:rsid w:val="00166C8A"/>
    <w:rsid w:val="00167EAA"/>
    <w:rsid w:val="00180678"/>
    <w:rsid w:val="001841D6"/>
    <w:rsid w:val="0019079B"/>
    <w:rsid w:val="00195145"/>
    <w:rsid w:val="001A4B20"/>
    <w:rsid w:val="001A6778"/>
    <w:rsid w:val="001B26E7"/>
    <w:rsid w:val="001B3729"/>
    <w:rsid w:val="001B7E95"/>
    <w:rsid w:val="001C42B9"/>
    <w:rsid w:val="001C517C"/>
    <w:rsid w:val="001C78B8"/>
    <w:rsid w:val="001E35AC"/>
    <w:rsid w:val="001E4090"/>
    <w:rsid w:val="00205294"/>
    <w:rsid w:val="00212686"/>
    <w:rsid w:val="00213F6D"/>
    <w:rsid w:val="00215804"/>
    <w:rsid w:val="00224A9F"/>
    <w:rsid w:val="00227042"/>
    <w:rsid w:val="00231065"/>
    <w:rsid w:val="00233180"/>
    <w:rsid w:val="0023442C"/>
    <w:rsid w:val="002352DC"/>
    <w:rsid w:val="00253988"/>
    <w:rsid w:val="00270A36"/>
    <w:rsid w:val="00275831"/>
    <w:rsid w:val="00276A7E"/>
    <w:rsid w:val="00276CC8"/>
    <w:rsid w:val="00276D70"/>
    <w:rsid w:val="002824AB"/>
    <w:rsid w:val="002860ED"/>
    <w:rsid w:val="0029085A"/>
    <w:rsid w:val="002B0082"/>
    <w:rsid w:val="002B5286"/>
    <w:rsid w:val="002B5287"/>
    <w:rsid w:val="002B73F3"/>
    <w:rsid w:val="002C2240"/>
    <w:rsid w:val="002D278B"/>
    <w:rsid w:val="002D75F7"/>
    <w:rsid w:val="002E15F8"/>
    <w:rsid w:val="0030383B"/>
    <w:rsid w:val="00313A1B"/>
    <w:rsid w:val="003216F5"/>
    <w:rsid w:val="003226EE"/>
    <w:rsid w:val="00324DF5"/>
    <w:rsid w:val="00334C1B"/>
    <w:rsid w:val="003525EA"/>
    <w:rsid w:val="00355AA0"/>
    <w:rsid w:val="00356F39"/>
    <w:rsid w:val="00360638"/>
    <w:rsid w:val="00371649"/>
    <w:rsid w:val="00381A28"/>
    <w:rsid w:val="00381A62"/>
    <w:rsid w:val="00386BD2"/>
    <w:rsid w:val="003A5899"/>
    <w:rsid w:val="003A5F6F"/>
    <w:rsid w:val="003B12CB"/>
    <w:rsid w:val="003B599D"/>
    <w:rsid w:val="003D4E82"/>
    <w:rsid w:val="003D57FC"/>
    <w:rsid w:val="003E0633"/>
    <w:rsid w:val="003E5419"/>
    <w:rsid w:val="003F2C7C"/>
    <w:rsid w:val="003F4269"/>
    <w:rsid w:val="004076AB"/>
    <w:rsid w:val="004104B0"/>
    <w:rsid w:val="00416B44"/>
    <w:rsid w:val="00416DC4"/>
    <w:rsid w:val="00417B24"/>
    <w:rsid w:val="00420CF3"/>
    <w:rsid w:val="00430817"/>
    <w:rsid w:val="0043244D"/>
    <w:rsid w:val="0043712B"/>
    <w:rsid w:val="0044798D"/>
    <w:rsid w:val="0045753E"/>
    <w:rsid w:val="00472128"/>
    <w:rsid w:val="0048038C"/>
    <w:rsid w:val="004822B2"/>
    <w:rsid w:val="004912DC"/>
    <w:rsid w:val="00494E29"/>
    <w:rsid w:val="004A16D6"/>
    <w:rsid w:val="004B1D0B"/>
    <w:rsid w:val="004B2FBA"/>
    <w:rsid w:val="004B7F6D"/>
    <w:rsid w:val="004C1B8B"/>
    <w:rsid w:val="004C1FAC"/>
    <w:rsid w:val="004D3581"/>
    <w:rsid w:val="004E3D2C"/>
    <w:rsid w:val="004F1558"/>
    <w:rsid w:val="004F2093"/>
    <w:rsid w:val="004F2207"/>
    <w:rsid w:val="004F253D"/>
    <w:rsid w:val="004F3432"/>
    <w:rsid w:val="004F565E"/>
    <w:rsid w:val="004F7EB9"/>
    <w:rsid w:val="00505D22"/>
    <w:rsid w:val="00507CAC"/>
    <w:rsid w:val="00511511"/>
    <w:rsid w:val="005139E3"/>
    <w:rsid w:val="0051429E"/>
    <w:rsid w:val="00514FD0"/>
    <w:rsid w:val="00522FD4"/>
    <w:rsid w:val="005246D7"/>
    <w:rsid w:val="005247BA"/>
    <w:rsid w:val="0052512B"/>
    <w:rsid w:val="00525965"/>
    <w:rsid w:val="00526091"/>
    <w:rsid w:val="005314EB"/>
    <w:rsid w:val="00532953"/>
    <w:rsid w:val="00536CE0"/>
    <w:rsid w:val="00537652"/>
    <w:rsid w:val="005406ED"/>
    <w:rsid w:val="00546D18"/>
    <w:rsid w:val="0055257A"/>
    <w:rsid w:val="00554388"/>
    <w:rsid w:val="00563230"/>
    <w:rsid w:val="00574847"/>
    <w:rsid w:val="005842D0"/>
    <w:rsid w:val="005850A0"/>
    <w:rsid w:val="005A683F"/>
    <w:rsid w:val="005B0F4D"/>
    <w:rsid w:val="005B34BC"/>
    <w:rsid w:val="005B42CD"/>
    <w:rsid w:val="005B7C30"/>
    <w:rsid w:val="005C16D0"/>
    <w:rsid w:val="005C19D4"/>
    <w:rsid w:val="005C582E"/>
    <w:rsid w:val="005C7656"/>
    <w:rsid w:val="005D71AF"/>
    <w:rsid w:val="005E6415"/>
    <w:rsid w:val="00610CC6"/>
    <w:rsid w:val="00620C32"/>
    <w:rsid w:val="00622172"/>
    <w:rsid w:val="006229C4"/>
    <w:rsid w:val="00624526"/>
    <w:rsid w:val="006265EE"/>
    <w:rsid w:val="00627C69"/>
    <w:rsid w:val="00627C87"/>
    <w:rsid w:val="00635DF5"/>
    <w:rsid w:val="00643566"/>
    <w:rsid w:val="00653100"/>
    <w:rsid w:val="00655EDD"/>
    <w:rsid w:val="006603FC"/>
    <w:rsid w:val="0066641E"/>
    <w:rsid w:val="00671C7A"/>
    <w:rsid w:val="00672E06"/>
    <w:rsid w:val="006734CF"/>
    <w:rsid w:val="006737C8"/>
    <w:rsid w:val="00675033"/>
    <w:rsid w:val="0068539E"/>
    <w:rsid w:val="006951E0"/>
    <w:rsid w:val="006A0619"/>
    <w:rsid w:val="006A08C0"/>
    <w:rsid w:val="006A26AD"/>
    <w:rsid w:val="006B3ABF"/>
    <w:rsid w:val="006B3B33"/>
    <w:rsid w:val="006D79D9"/>
    <w:rsid w:val="006E03EC"/>
    <w:rsid w:val="006E0AE9"/>
    <w:rsid w:val="006E0DE5"/>
    <w:rsid w:val="006E1520"/>
    <w:rsid w:val="006E25AD"/>
    <w:rsid w:val="006E70CE"/>
    <w:rsid w:val="006F5F46"/>
    <w:rsid w:val="00707440"/>
    <w:rsid w:val="0072229F"/>
    <w:rsid w:val="00727E77"/>
    <w:rsid w:val="0073481C"/>
    <w:rsid w:val="00735D9F"/>
    <w:rsid w:val="00744DFE"/>
    <w:rsid w:val="00751E6C"/>
    <w:rsid w:val="0076002D"/>
    <w:rsid w:val="00762A49"/>
    <w:rsid w:val="007634CD"/>
    <w:rsid w:val="007666FE"/>
    <w:rsid w:val="007774FF"/>
    <w:rsid w:val="00785AA5"/>
    <w:rsid w:val="00787DC7"/>
    <w:rsid w:val="00796775"/>
    <w:rsid w:val="007A0030"/>
    <w:rsid w:val="007A7FA7"/>
    <w:rsid w:val="007B198C"/>
    <w:rsid w:val="007B486C"/>
    <w:rsid w:val="007E247D"/>
    <w:rsid w:val="007E4BC3"/>
    <w:rsid w:val="0080016C"/>
    <w:rsid w:val="00807AB0"/>
    <w:rsid w:val="0083179B"/>
    <w:rsid w:val="008354FC"/>
    <w:rsid w:val="008360DA"/>
    <w:rsid w:val="00840768"/>
    <w:rsid w:val="00847038"/>
    <w:rsid w:val="0085535B"/>
    <w:rsid w:val="00862FE5"/>
    <w:rsid w:val="00867AC4"/>
    <w:rsid w:val="008812B5"/>
    <w:rsid w:val="00882E21"/>
    <w:rsid w:val="00886B25"/>
    <w:rsid w:val="008A2031"/>
    <w:rsid w:val="008A36CF"/>
    <w:rsid w:val="008A401E"/>
    <w:rsid w:val="008A4B9C"/>
    <w:rsid w:val="008A6994"/>
    <w:rsid w:val="008A752E"/>
    <w:rsid w:val="008A7A2A"/>
    <w:rsid w:val="008B124F"/>
    <w:rsid w:val="008B4CBC"/>
    <w:rsid w:val="008B4EDB"/>
    <w:rsid w:val="008C2BEF"/>
    <w:rsid w:val="008C3C87"/>
    <w:rsid w:val="008C4814"/>
    <w:rsid w:val="008C52ED"/>
    <w:rsid w:val="008E0B22"/>
    <w:rsid w:val="008E2AAD"/>
    <w:rsid w:val="008E381F"/>
    <w:rsid w:val="008E424F"/>
    <w:rsid w:val="008E4F85"/>
    <w:rsid w:val="008F03D5"/>
    <w:rsid w:val="008F1855"/>
    <w:rsid w:val="008F2A80"/>
    <w:rsid w:val="008F2AEF"/>
    <w:rsid w:val="008F7ECC"/>
    <w:rsid w:val="009160E9"/>
    <w:rsid w:val="009167D1"/>
    <w:rsid w:val="009209A4"/>
    <w:rsid w:val="00923415"/>
    <w:rsid w:val="00924B22"/>
    <w:rsid w:val="00924BC1"/>
    <w:rsid w:val="00930031"/>
    <w:rsid w:val="00932E34"/>
    <w:rsid w:val="00935DF6"/>
    <w:rsid w:val="00937DB2"/>
    <w:rsid w:val="00940A2A"/>
    <w:rsid w:val="00962E61"/>
    <w:rsid w:val="00965B5F"/>
    <w:rsid w:val="00975A31"/>
    <w:rsid w:val="00976C6A"/>
    <w:rsid w:val="00980B33"/>
    <w:rsid w:val="00984153"/>
    <w:rsid w:val="00994B9F"/>
    <w:rsid w:val="009970CC"/>
    <w:rsid w:val="009A2928"/>
    <w:rsid w:val="009A3410"/>
    <w:rsid w:val="009A397D"/>
    <w:rsid w:val="009A4918"/>
    <w:rsid w:val="009B3EEF"/>
    <w:rsid w:val="009B6481"/>
    <w:rsid w:val="009B6805"/>
    <w:rsid w:val="009C4F7F"/>
    <w:rsid w:val="009D3BAB"/>
    <w:rsid w:val="009E5370"/>
    <w:rsid w:val="009E5AC6"/>
    <w:rsid w:val="009F0400"/>
    <w:rsid w:val="00A006B1"/>
    <w:rsid w:val="00A017E4"/>
    <w:rsid w:val="00A03411"/>
    <w:rsid w:val="00A06009"/>
    <w:rsid w:val="00A11DA7"/>
    <w:rsid w:val="00A20C8E"/>
    <w:rsid w:val="00A36191"/>
    <w:rsid w:val="00A4507E"/>
    <w:rsid w:val="00A45A76"/>
    <w:rsid w:val="00A54C60"/>
    <w:rsid w:val="00A54CCF"/>
    <w:rsid w:val="00A573D8"/>
    <w:rsid w:val="00A57F88"/>
    <w:rsid w:val="00A94477"/>
    <w:rsid w:val="00A97342"/>
    <w:rsid w:val="00AA021D"/>
    <w:rsid w:val="00AA255A"/>
    <w:rsid w:val="00AA6F0C"/>
    <w:rsid w:val="00AA7289"/>
    <w:rsid w:val="00AB0394"/>
    <w:rsid w:val="00AB6CB0"/>
    <w:rsid w:val="00AC64A0"/>
    <w:rsid w:val="00AC6731"/>
    <w:rsid w:val="00AC68A0"/>
    <w:rsid w:val="00AD1496"/>
    <w:rsid w:val="00AD306A"/>
    <w:rsid w:val="00AD443D"/>
    <w:rsid w:val="00AD5DB5"/>
    <w:rsid w:val="00AE682F"/>
    <w:rsid w:val="00AF0DB0"/>
    <w:rsid w:val="00AF6C78"/>
    <w:rsid w:val="00AF7A20"/>
    <w:rsid w:val="00B0584C"/>
    <w:rsid w:val="00B073F9"/>
    <w:rsid w:val="00B1714E"/>
    <w:rsid w:val="00B17697"/>
    <w:rsid w:val="00B17B2B"/>
    <w:rsid w:val="00B32DCF"/>
    <w:rsid w:val="00B36607"/>
    <w:rsid w:val="00B3752C"/>
    <w:rsid w:val="00B44968"/>
    <w:rsid w:val="00B46C28"/>
    <w:rsid w:val="00B4742C"/>
    <w:rsid w:val="00B53D9D"/>
    <w:rsid w:val="00B56B61"/>
    <w:rsid w:val="00B57A25"/>
    <w:rsid w:val="00B60659"/>
    <w:rsid w:val="00B62262"/>
    <w:rsid w:val="00B634A0"/>
    <w:rsid w:val="00B66ED0"/>
    <w:rsid w:val="00B67E69"/>
    <w:rsid w:val="00B76C39"/>
    <w:rsid w:val="00B80388"/>
    <w:rsid w:val="00B8278F"/>
    <w:rsid w:val="00B8708C"/>
    <w:rsid w:val="00B87345"/>
    <w:rsid w:val="00B90204"/>
    <w:rsid w:val="00B90616"/>
    <w:rsid w:val="00B9062C"/>
    <w:rsid w:val="00B92E60"/>
    <w:rsid w:val="00B948C8"/>
    <w:rsid w:val="00B94BC6"/>
    <w:rsid w:val="00BA03BE"/>
    <w:rsid w:val="00BA1567"/>
    <w:rsid w:val="00BC0ABD"/>
    <w:rsid w:val="00BC5BAE"/>
    <w:rsid w:val="00BC7AC1"/>
    <w:rsid w:val="00BD1C15"/>
    <w:rsid w:val="00BD26DE"/>
    <w:rsid w:val="00BE3760"/>
    <w:rsid w:val="00BE4A61"/>
    <w:rsid w:val="00BF04C5"/>
    <w:rsid w:val="00BF1844"/>
    <w:rsid w:val="00BF47FD"/>
    <w:rsid w:val="00C06602"/>
    <w:rsid w:val="00C203B7"/>
    <w:rsid w:val="00C2482F"/>
    <w:rsid w:val="00C33303"/>
    <w:rsid w:val="00C35FB1"/>
    <w:rsid w:val="00C41130"/>
    <w:rsid w:val="00C47E47"/>
    <w:rsid w:val="00C51649"/>
    <w:rsid w:val="00C57DCB"/>
    <w:rsid w:val="00C74C5B"/>
    <w:rsid w:val="00C81ABD"/>
    <w:rsid w:val="00C859B7"/>
    <w:rsid w:val="00C93845"/>
    <w:rsid w:val="00CB36FB"/>
    <w:rsid w:val="00CC5123"/>
    <w:rsid w:val="00CC7890"/>
    <w:rsid w:val="00CC78AB"/>
    <w:rsid w:val="00CE2B67"/>
    <w:rsid w:val="00CF0424"/>
    <w:rsid w:val="00CF268F"/>
    <w:rsid w:val="00D0528B"/>
    <w:rsid w:val="00D107D5"/>
    <w:rsid w:val="00D16F6F"/>
    <w:rsid w:val="00D22A7B"/>
    <w:rsid w:val="00D24827"/>
    <w:rsid w:val="00D2689D"/>
    <w:rsid w:val="00D30843"/>
    <w:rsid w:val="00D32D4C"/>
    <w:rsid w:val="00D50220"/>
    <w:rsid w:val="00D51681"/>
    <w:rsid w:val="00D5240B"/>
    <w:rsid w:val="00D53943"/>
    <w:rsid w:val="00D53E1F"/>
    <w:rsid w:val="00D67FD5"/>
    <w:rsid w:val="00D711A1"/>
    <w:rsid w:val="00D73FEF"/>
    <w:rsid w:val="00D762DE"/>
    <w:rsid w:val="00D8041F"/>
    <w:rsid w:val="00D84DB1"/>
    <w:rsid w:val="00D90D16"/>
    <w:rsid w:val="00D94065"/>
    <w:rsid w:val="00D96B71"/>
    <w:rsid w:val="00DA52AC"/>
    <w:rsid w:val="00DB6209"/>
    <w:rsid w:val="00DC0332"/>
    <w:rsid w:val="00DC6986"/>
    <w:rsid w:val="00DD1318"/>
    <w:rsid w:val="00DD32C8"/>
    <w:rsid w:val="00DE4C49"/>
    <w:rsid w:val="00E020B8"/>
    <w:rsid w:val="00E04CE0"/>
    <w:rsid w:val="00E04F41"/>
    <w:rsid w:val="00E076A1"/>
    <w:rsid w:val="00E11206"/>
    <w:rsid w:val="00E11E60"/>
    <w:rsid w:val="00E16489"/>
    <w:rsid w:val="00E20688"/>
    <w:rsid w:val="00E22A6D"/>
    <w:rsid w:val="00E22CF0"/>
    <w:rsid w:val="00E25F41"/>
    <w:rsid w:val="00E30911"/>
    <w:rsid w:val="00E32B62"/>
    <w:rsid w:val="00E355AD"/>
    <w:rsid w:val="00E40B53"/>
    <w:rsid w:val="00E643CF"/>
    <w:rsid w:val="00E722F3"/>
    <w:rsid w:val="00E742F2"/>
    <w:rsid w:val="00E85401"/>
    <w:rsid w:val="00E8735B"/>
    <w:rsid w:val="00E87C1C"/>
    <w:rsid w:val="00E9389D"/>
    <w:rsid w:val="00EA04BC"/>
    <w:rsid w:val="00EA1699"/>
    <w:rsid w:val="00EA1CC3"/>
    <w:rsid w:val="00EA26E1"/>
    <w:rsid w:val="00EA78F1"/>
    <w:rsid w:val="00EB3E88"/>
    <w:rsid w:val="00EB41B7"/>
    <w:rsid w:val="00EB4784"/>
    <w:rsid w:val="00EC1B5A"/>
    <w:rsid w:val="00ED425F"/>
    <w:rsid w:val="00EF0DC7"/>
    <w:rsid w:val="00EF7B56"/>
    <w:rsid w:val="00F12E76"/>
    <w:rsid w:val="00F21281"/>
    <w:rsid w:val="00F239D7"/>
    <w:rsid w:val="00F335B7"/>
    <w:rsid w:val="00F353E0"/>
    <w:rsid w:val="00F3677F"/>
    <w:rsid w:val="00F45B13"/>
    <w:rsid w:val="00F57215"/>
    <w:rsid w:val="00F611C8"/>
    <w:rsid w:val="00F61ED6"/>
    <w:rsid w:val="00F7104C"/>
    <w:rsid w:val="00F736C3"/>
    <w:rsid w:val="00F76045"/>
    <w:rsid w:val="00F77913"/>
    <w:rsid w:val="00F83B86"/>
    <w:rsid w:val="00F85E0B"/>
    <w:rsid w:val="00F864DC"/>
    <w:rsid w:val="00F90113"/>
    <w:rsid w:val="00F95B9D"/>
    <w:rsid w:val="00FA3D3E"/>
    <w:rsid w:val="00FA53B1"/>
    <w:rsid w:val="00FA7149"/>
    <w:rsid w:val="00FB4B31"/>
    <w:rsid w:val="00FC533B"/>
    <w:rsid w:val="00FC7F68"/>
    <w:rsid w:val="00FD0CEC"/>
    <w:rsid w:val="00FD35FB"/>
    <w:rsid w:val="00FD4237"/>
    <w:rsid w:val="00FD610A"/>
    <w:rsid w:val="00FD73C8"/>
    <w:rsid w:val="00FE1437"/>
    <w:rsid w:val="00FE37B5"/>
    <w:rsid w:val="00FE59AF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5805B"/>
  <w15:chartTrackingRefBased/>
  <w15:docId w15:val="{22AE673E-951C-4450-AEB8-88837BB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DB0"/>
    <w:rPr>
      <w:color w:val="0000FF"/>
      <w:u w:val="single"/>
    </w:rPr>
  </w:style>
  <w:style w:type="character" w:customStyle="1" w:styleId="apple-converted-space">
    <w:name w:val="apple-converted-space"/>
    <w:rsid w:val="00AF0DB0"/>
  </w:style>
  <w:style w:type="paragraph" w:customStyle="1" w:styleId="s1">
    <w:name w:val="s_1"/>
    <w:basedOn w:val="a"/>
    <w:rsid w:val="00AF0DB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8324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F2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710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B4EDB"/>
    <w:pPr>
      <w:ind w:left="720"/>
      <w:contextualSpacing/>
    </w:pPr>
  </w:style>
  <w:style w:type="character" w:styleId="ad">
    <w:name w:val="Emphasis"/>
    <w:basedOn w:val="a0"/>
    <w:uiPriority w:val="20"/>
    <w:qFormat/>
    <w:rsid w:val="00233180"/>
    <w:rPr>
      <w:i/>
      <w:iCs/>
    </w:rPr>
  </w:style>
  <w:style w:type="paragraph" w:customStyle="1" w:styleId="ConsPlusTitle">
    <w:name w:val="ConsPlusTitle"/>
    <w:uiPriority w:val="99"/>
    <w:rsid w:val="00B4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39"/>
    <w:rsid w:val="00A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04@dzn.yan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czn_new_ureng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udvs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zn_newureng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F04D-7D0C-4C65-9B75-9A7539F3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Шлычкова</dc:creator>
  <cp:keywords/>
  <dc:description/>
  <cp:lastModifiedBy>Наталья Евгеньевна Борисова</cp:lastModifiedBy>
  <cp:revision>2</cp:revision>
  <cp:lastPrinted>2024-11-11T03:25:00Z</cp:lastPrinted>
  <dcterms:created xsi:type="dcterms:W3CDTF">2025-06-06T06:30:00Z</dcterms:created>
  <dcterms:modified xsi:type="dcterms:W3CDTF">2025-06-06T06:30:00Z</dcterms:modified>
</cp:coreProperties>
</file>