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3"/>
        <w:ind w:firstLine="0"/>
        <w:jc w:val="center"/>
        <w:rPr>
          <w:rFonts w:ascii="Liberation Serif" w:hAnsi="Liberation Serif"/>
        </w:rPr>
        <w:outlineLvl w:val="0"/>
      </w:pPr>
      <w:r>
        <w:rPr>
          <w:rFonts w:ascii="Liberation Serif" w:hAnsi="Liberation Serif" w:eastAsia="Liberation Serif" w:cs="Liberation Serif"/>
        </w:rPr>
      </w:r>
      <w:r>
        <w:rPr>
          <w:rFonts w:ascii="Liberation Serif" w:hAnsi="Liberation Serif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57225" cy="76200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572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75pt;height:60.0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Liberation Serif" w:hAnsi="Liberation Serif"/>
        </w:rPr>
      </w:r>
      <w:r>
        <w:rPr>
          <w:rFonts w:ascii="Liberation Serif" w:hAnsi="Liberation Serif"/>
        </w:rPr>
      </w:r>
    </w:p>
    <w:tbl>
      <w:tblPr>
        <w:tblW w:w="9356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35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942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</w:rPr>
              <w:t xml:space="preserve">ДУМА </w:t>
            </w: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</w:rPr>
              <w:t xml:space="preserve">ГОРОДА НОВЫЙ УРЕНГОЙ</w:t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</w:p>
          <w:p>
            <w:pPr>
              <w:pStyle w:val="942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</w:p>
        </w:tc>
      </w:tr>
      <w:tr>
        <w:tblPrEx/>
        <w:trPr/>
        <w:tc>
          <w:tcPr>
            <w:tcBorders>
              <w:top w:val="single" w:color="000000" w:sz="12" w:space="0"/>
              <w:left w:val="none" w:color="000000" w:sz="4" w:space="0"/>
              <w:bottom w:val="single" w:color="000000" w:sz="24" w:space="0"/>
              <w:right w:val="none" w:color="000000" w:sz="4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942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</w:p>
        </w:tc>
      </w:tr>
    </w:tbl>
    <w:p>
      <w:pPr>
        <w:pStyle w:val="942"/>
        <w:jc w:val="center"/>
        <w:widowControl w:val="off"/>
        <w:rPr>
          <w:rFonts w:ascii="Liberation Sans" w:hAnsi="Liberation Sans" w:cs="Liberation Sans"/>
          <w:b/>
          <w:bCs/>
          <w:sz w:val="20"/>
        </w:rPr>
      </w:pPr>
      <w:r>
        <w:rPr>
          <w:rFonts w:ascii="Liberation Sans" w:hAnsi="Liberation Sans" w:eastAsia="Liberation Sans" w:cs="Liberation Sans"/>
          <w:b/>
          <w:bCs/>
          <w:sz w:val="20"/>
        </w:rPr>
      </w:r>
      <w:r>
        <w:rPr>
          <w:rFonts w:ascii="Liberation Sans" w:hAnsi="Liberation Sans" w:cs="Liberation Sans"/>
          <w:b/>
          <w:bCs/>
          <w:sz w:val="20"/>
        </w:rPr>
      </w:r>
      <w:r>
        <w:rPr>
          <w:rFonts w:ascii="Liberation Sans" w:hAnsi="Liberation Sans" w:cs="Liberation Sans"/>
          <w:b/>
          <w:bCs/>
          <w:sz w:val="20"/>
        </w:rPr>
      </w:r>
    </w:p>
    <w:p>
      <w:pPr>
        <w:pStyle w:val="933"/>
        <w:ind w:firstLine="0"/>
        <w:jc w:val="center"/>
        <w:widowControl w:val="off"/>
        <w:rPr>
          <w:rFonts w:ascii="Liberation Sans" w:hAnsi="Liberation Sans" w:cs="Liberation Sans"/>
          <w:bCs w:val="0"/>
          <w:sz w:val="36"/>
          <w:szCs w:val="36"/>
        </w:rPr>
      </w:pPr>
      <w:r>
        <w:rPr>
          <w:rFonts w:ascii="Liberation Sans" w:hAnsi="Liberation Sans" w:eastAsia="Liberation Sans" w:cs="Liberation Sans"/>
          <w:bCs w:val="0"/>
          <w:sz w:val="36"/>
          <w:szCs w:val="36"/>
        </w:rPr>
        <w:t xml:space="preserve">РЕШЕНИЕ </w:t>
      </w:r>
      <w:r>
        <w:rPr>
          <w:rFonts w:ascii="Liberation Sans" w:hAnsi="Liberation Sans" w:eastAsia="Liberation Sans" w:cs="Liberation Sans"/>
          <w:bCs w:val="0"/>
          <w:sz w:val="36"/>
          <w:szCs w:val="36"/>
        </w:rPr>
        <w:t xml:space="preserve"> </w:t>
      </w:r>
      <w:r>
        <w:rPr>
          <w:rFonts w:ascii="Liberation Sans" w:hAnsi="Liberation Sans" w:eastAsia="Liberation Sans" w:cs="Liberation Sans"/>
          <w:bCs w:val="0"/>
          <w:sz w:val="36"/>
          <w:szCs w:val="36"/>
        </w:rPr>
        <w:t xml:space="preserve">№ 423</w:t>
      </w:r>
      <w:r>
        <w:rPr>
          <w:rFonts w:ascii="Liberation Sans" w:hAnsi="Liberation Sans" w:cs="Liberation Sans"/>
          <w:bCs w:val="0"/>
          <w:sz w:val="36"/>
          <w:szCs w:val="36"/>
        </w:rPr>
      </w:r>
      <w:r>
        <w:rPr>
          <w:rFonts w:ascii="Liberation Sans" w:hAnsi="Liberation Sans" w:cs="Liberation Sans"/>
          <w:bCs w:val="0"/>
          <w:sz w:val="36"/>
          <w:szCs w:val="36"/>
        </w:rPr>
      </w:r>
    </w:p>
    <w:p>
      <w:pPr>
        <w:widowControl w:val="off"/>
        <w:rPr>
          <w:rFonts w:ascii="Liberation Sans" w:hAnsi="Liberation Sans" w:cs="Liberation Sans"/>
          <w:b/>
          <w:bCs/>
          <w:sz w:val="20"/>
          <w:szCs w:val="20"/>
        </w:rPr>
      </w:pPr>
      <w:r>
        <w:rPr>
          <w:rFonts w:ascii="Liberation Sans" w:hAnsi="Liberation Sans" w:eastAsia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</w:p>
    <w:p>
      <w:pPr>
        <w:pStyle w:val="933"/>
        <w:ind w:firstLine="0"/>
        <w:widowControl w:val="off"/>
        <w:rPr>
          <w:rFonts w:ascii="Liberation Sans" w:hAnsi="Liberation Sans" w:cs="Liberation Sans"/>
          <w:bCs w:val="0"/>
        </w:rPr>
      </w:pPr>
      <w:r>
        <w:rPr>
          <w:rFonts w:ascii="Liberation Sans" w:hAnsi="Liberation Sans" w:eastAsia="Liberation Sans" w:cs="Liberation Sans"/>
          <w:bCs w:val="0"/>
        </w:rPr>
        <w:t xml:space="preserve">19.06.2025                                                                      г. Новый Уренгой</w:t>
      </w:r>
      <w:r>
        <w:rPr>
          <w:rFonts w:ascii="Liberation Sans" w:hAnsi="Liberation Sans" w:cs="Liberation Sans"/>
          <w:bCs w:val="0"/>
        </w:rPr>
      </w:r>
      <w:r>
        <w:rPr>
          <w:rFonts w:ascii="Liberation Sans" w:hAnsi="Liberation Sans" w:cs="Liberation Sans"/>
          <w:bCs w:val="0"/>
        </w:rPr>
      </w:r>
    </w:p>
    <w:p>
      <w:pPr>
        <w:pStyle w:val="933"/>
        <w:widowControl w:val="off"/>
        <w:rPr>
          <w:rFonts w:ascii="Liberation Sans" w:hAnsi="Liberation Sans" w:cs="Liberation Sans"/>
          <w:b w:val="0"/>
          <w:bCs w:val="0"/>
          <w:sz w:val="24"/>
          <w:szCs w:val="24"/>
        </w:rPr>
      </w:pPr>
      <w:r>
        <w:rPr>
          <w:rFonts w:ascii="Liberation Sans" w:hAnsi="Liberation Sans" w:eastAsia="Liberation Sans" w:cs="Liberation Sans"/>
          <w:b w:val="0"/>
          <w:bCs w:val="0"/>
          <w:sz w:val="24"/>
          <w:szCs w:val="24"/>
        </w:rPr>
      </w:r>
      <w:r>
        <w:rPr>
          <w:rFonts w:ascii="Liberation Sans" w:hAnsi="Liberation Sans" w:cs="Liberation Sans"/>
          <w:b w:val="0"/>
          <w:bCs w:val="0"/>
          <w:sz w:val="24"/>
          <w:szCs w:val="24"/>
        </w:rPr>
      </w:r>
      <w:r>
        <w:rPr>
          <w:rFonts w:ascii="Liberation Sans" w:hAnsi="Liberation Sans" w:cs="Liberation Sans"/>
          <w:b w:val="0"/>
          <w:bCs w:val="0"/>
          <w:sz w:val="24"/>
          <w:szCs w:val="24"/>
        </w:rPr>
      </w:r>
    </w:p>
    <w:p>
      <w:pPr>
        <w:ind w:firstLine="0"/>
        <w:jc w:val="center"/>
        <w:rPr>
          <w:rFonts w:ascii="Liberation Sans" w:hAnsi="Liberation Sans" w:cs="Liberation Sans"/>
          <w:b/>
          <w:sz w:val="28"/>
          <w:szCs w:val="28"/>
        </w:rPr>
      </w:pP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О награждении поч</w:t>
      </w: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е</w:t>
      </w: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тной грамотой </w:t>
        <w:br/>
        <w:t xml:space="preserve">Думы </w:t>
      </w: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города Новый Уренгой</w:t>
      </w:r>
      <w:r>
        <w:rPr>
          <w:rFonts w:ascii="Liberation Sans" w:hAnsi="Liberation Sans" w:cs="Liberation Sans"/>
          <w:b/>
          <w:sz w:val="28"/>
          <w:szCs w:val="28"/>
        </w:rPr>
      </w:r>
      <w:r>
        <w:rPr>
          <w:rFonts w:ascii="Liberation Sans" w:hAnsi="Liberation Sans" w:cs="Liberation Sans"/>
          <w:b/>
          <w:sz w:val="28"/>
          <w:szCs w:val="28"/>
        </w:rPr>
      </w:r>
    </w:p>
    <w:p>
      <w:pPr>
        <w:ind w:firstLine="708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08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08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08"/>
        <w:rPr>
          <w:rFonts w:ascii="Liberation Sans" w:hAnsi="Liberation Sans" w:cs="Liberation Sans"/>
          <w:color w:val="auto"/>
          <w:sz w:val="28"/>
          <w:szCs w:val="28"/>
        </w:rPr>
      </w:pP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Рассмотрев представленные документы на награждение поч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е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тной грамотой Думы города Новый Уренгой, в соответствии </w:t>
        <w:br/>
        <w:t xml:space="preserve">с Положением о поч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е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тной грамоте Думы города Новый Уренгой, утвержденным решением Думы горо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да Новый Уренгой от 28.11.2024 № 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363, 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заключением 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</w:rPr>
        <w:t xml:space="preserve">комиссии по Регламенту и депутатской этике Думы города Новый Уренгой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 о соответствии претендент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ов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 требованиям Положения о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 поч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е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тной грамоте Думы 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города Новый Уренгой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, р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уководствуясь Уставом городского округа город Новый Уренгой Ямало-Ненецкого автономного округа, Дума города Новый Уренгой</w:t>
      </w:r>
      <w:r>
        <w:rPr>
          <w:rFonts w:ascii="Liberation Sans" w:hAnsi="Liberation Sans" w:cs="Liberation Sans"/>
          <w:color w:val="auto"/>
          <w:sz w:val="28"/>
          <w:szCs w:val="28"/>
        </w:rPr>
      </w:r>
      <w:r>
        <w:rPr>
          <w:rFonts w:ascii="Liberation Sans" w:hAnsi="Liberation Sans" w:cs="Liberation Sans"/>
          <w:color w:val="auto"/>
          <w:sz w:val="28"/>
          <w:szCs w:val="28"/>
        </w:rPr>
      </w:r>
    </w:p>
    <w:p>
      <w:pPr>
        <w:ind w:firstLine="708"/>
        <w:rPr>
          <w:rFonts w:ascii="Liberation Sans" w:hAnsi="Liberation Sans" w:cs="Liberation Sans"/>
          <w:color w:val="auto"/>
          <w:sz w:val="28"/>
          <w:szCs w:val="28"/>
        </w:rPr>
      </w:pPr>
      <w:r>
        <w:rPr>
          <w:rFonts w:ascii="Liberation Sans" w:hAnsi="Liberation Sans" w:eastAsia="Liberation Sans" w:cs="Liberation Sans"/>
          <w:color w:val="auto"/>
          <w:sz w:val="28"/>
          <w:szCs w:val="28"/>
        </w:rPr>
      </w:r>
      <w:r>
        <w:rPr>
          <w:rFonts w:ascii="Liberation Sans" w:hAnsi="Liberation Sans" w:cs="Liberation Sans"/>
          <w:color w:val="auto"/>
          <w:sz w:val="28"/>
          <w:szCs w:val="28"/>
        </w:rPr>
      </w:r>
      <w:r>
        <w:rPr>
          <w:rFonts w:ascii="Liberation Sans" w:hAnsi="Liberation Sans" w:cs="Liberation Sans"/>
          <w:color w:val="auto"/>
          <w:sz w:val="28"/>
          <w:szCs w:val="28"/>
        </w:rPr>
      </w:r>
    </w:p>
    <w:p>
      <w:pPr>
        <w:contextualSpacing w:val="0"/>
        <w:ind w:firstLine="0"/>
        <w:jc w:val="both"/>
        <w:rPr>
          <w:rFonts w:ascii="Liberation Sans" w:hAnsi="Liberation Sans" w:cs="Liberation Sans"/>
          <w:color w:val="auto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РЕШИЛА:</w:t>
      </w:r>
      <w:r>
        <w:rPr>
          <w:rFonts w:ascii="Liberation Sans" w:hAnsi="Liberation Sans" w:cs="Liberation Sans"/>
          <w:color w:val="auto"/>
          <w:spacing w:val="0"/>
          <w:sz w:val="28"/>
          <w:szCs w:val="28"/>
        </w:rPr>
      </w:r>
      <w:r>
        <w:rPr>
          <w:rFonts w:ascii="Liberation Sans" w:hAnsi="Liberation Sans" w:cs="Liberation Sans"/>
          <w:color w:val="auto"/>
          <w:spacing w:val="0"/>
          <w:sz w:val="28"/>
          <w:szCs w:val="28"/>
        </w:rPr>
      </w:r>
    </w:p>
    <w:p>
      <w:pPr>
        <w:contextualSpacing w:val="0"/>
        <w:jc w:val="both"/>
        <w:rPr>
          <w:rFonts w:ascii="Liberation Sans" w:hAnsi="Liberation Sans" w:cs="Liberation Sans"/>
          <w:color w:val="auto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</w:r>
      <w:r>
        <w:rPr>
          <w:rFonts w:ascii="Liberation Sans" w:hAnsi="Liberation Sans" w:cs="Liberation Sans"/>
          <w:color w:val="auto"/>
          <w:spacing w:val="0"/>
          <w:sz w:val="28"/>
          <w:szCs w:val="28"/>
        </w:rPr>
      </w:r>
      <w:r>
        <w:rPr>
          <w:rFonts w:ascii="Liberation Sans" w:hAnsi="Liberation Sans" w:cs="Liberation Sans"/>
          <w:color w:val="auto"/>
          <w:spacing w:val="0"/>
          <w:sz w:val="28"/>
          <w:szCs w:val="28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1. Наградить почет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ной грамотой Думы города Новый Уренгой: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1.1. 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За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продолжительную и безупречную работу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на территории города Новый Уренгой и в связи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с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40-летием общества с ограниченной ответственностью «Уренгойгидромеханизация»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14:ligatures w14:val="none"/>
        </w:rPr>
        <w:t xml:space="preserve">: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</w:p>
    <w:p>
      <w:pPr>
        <w:pStyle w:val="932"/>
        <w:ind w:firstLine="708"/>
        <w:jc w:val="both"/>
        <w:widowControl/>
        <w:rPr>
          <w:rFonts w:ascii="Liberation Sans" w:hAnsi="Liberation Sans" w:eastAsia="Liberation Sans" w:cs="Liberation Sans"/>
          <w:color w:val="000000" w:themeColor="text1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Ларина Сергея Александровича,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заместителя главного инженера по объектам производственных участков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общества </w:t>
        <w:br/>
        <w:t xml:space="preserve">с ограниченной ответственностью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«Уренгойгидромеханизация»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14:ligatures w14:val="none"/>
        </w:rPr>
        <w:t xml:space="preserve">;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14:ligatures w14:val="none"/>
        </w:rPr>
      </w:r>
    </w:p>
    <w:p>
      <w:pPr>
        <w:pStyle w:val="932"/>
        <w:ind w:firstLine="708"/>
        <w:jc w:val="both"/>
        <w:widowControl/>
        <w:rPr>
          <w:rFonts w:ascii="Liberation Sans" w:hAnsi="Liberation Sans" w:eastAsia="Liberation Sans" w:cs="Liberation Sans"/>
          <w:color w:val="000000" w:themeColor="text1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–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Фалеева Григория Петровича,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заместител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я генерального директора по комплектации и механизации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общества с ограниченной ответственностью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«Уренгойгидромеханизация»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  <w14:ligatures w14:val="none"/>
        </w:rPr>
        <w:t xml:space="preserve">;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14:ligatures w14:val="none"/>
        </w:rPr>
      </w:r>
    </w:p>
    <w:p>
      <w:pPr>
        <w:pStyle w:val="932"/>
        <w:ind w:firstLine="708"/>
        <w:jc w:val="both"/>
        <w:widowControl/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Черникову Лилию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Валерьевн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у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14:ligatures w14:val="none"/>
        </w:rPr>
        <w:t xml:space="preserve">, н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ормировщика производственного участка № 2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общества с ограниченной ответственностью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«Уренгойгидромеханизация»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14:ligatures w14:val="none"/>
        </w:rPr>
        <w:t xml:space="preserve">;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  <w14:ligatures w14:val="none"/>
        </w:rPr>
      </w:r>
    </w:p>
    <w:p>
      <w:pPr>
        <w:pStyle w:val="932"/>
        <w:ind w:firstLine="708"/>
        <w:jc w:val="both"/>
        <w:widowControl/>
        <w:rPr>
          <w:rFonts w:ascii="Liberation Sans" w:hAnsi="Liberation Sans" w:eastAsia="Liberation Sans" w:cs="Liberation Sans"/>
          <w:color w:val="000000" w:themeColor="text1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– Черноусова Сергея Алексеевича,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заместител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начальника отдела материально-технического снабжения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общества </w:t>
        <w:br/>
        <w:t xml:space="preserve">с ограниченной ответственностью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«Уренгойгидромеханизация»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14:ligatures w14:val="none"/>
        </w:rPr>
        <w:t xml:space="preserve">;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14:ligatures w14:val="none"/>
        </w:rPr>
      </w:r>
    </w:p>
    <w:p>
      <w:pPr>
        <w:pStyle w:val="932"/>
        <w:ind w:firstLine="708"/>
        <w:jc w:val="both"/>
        <w:widowControl/>
        <w:rPr>
          <w:rFonts w:ascii="Liberation Sans" w:hAnsi="Liberation Sans" w:eastAsia="Liberation Sans" w:cs="Liberation Sans"/>
          <w:color w:val="000000" w:themeColor="text1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– Чернова Эдуарда Васильевича,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начальника производственного участка № 3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общества с ограниченной ответственностью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«Уренгойгидромеханизация»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14:ligatures w14:val="none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1.2. 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За продолжительную безупречную работу и в связи </w:t>
        <w:br/>
        <w:t xml:space="preserve">с профессиональным праздником – Днем строителя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: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– Ливенец Оксану Леонидовну, заместителя начальника отдела охраны труда и окружающей среды общества с ограниченной ответственностью «Уренгойдорстрой»;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– Мухаметчина Тагира Таштемеровича, машиниста погрузочно-доставочной машины 6 разряда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общества с ограниченной ответственностью «Уренгойдорстрой»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  <w:t xml:space="preserve">;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– Туковского Дмитрия Владимировича, главного инженера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общества с ограниченной ответственностью «Уренгойдорстрой»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.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1.3. 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За продолжительную безупречную работу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и в связи </w:t>
        <w:br/>
        <w:t xml:space="preserve">с празднованием Дня города Новый Уренгой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Чугунову Елену Александровну, медицинскую сестру оториноларингологического кабинета частного учреждения здравоохранения «Больница «РЖД-Медицина» города Новый Уренгой».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1.4. 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За продолжительную безупречную работу и в связи </w:t>
        <w:br/>
        <w:t xml:space="preserve">с профессиональным праздником – Днем воспитателя и всех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дошкольных работников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: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highlight w:val="none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Акавову Саиду Данияловну, воспитателя муниципального автономного дошкольного образовательного учреждения «Детский сад «Радуга»;</w:t>
      </w:r>
      <w:r>
        <w:rPr>
          <w:rFonts w:ascii="Liberation Sans" w:hAnsi="Liberation Sans" w:eastAsia="Liberation Sans" w:cs="Liberation Sans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highlight w:val="none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highlight w:val="none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Боровик Снежану Николаевну, воспитателя муниципального бюджетного дошкольного образовательного учреждения «Детский сад «Снегурочка»;</w:t>
      </w:r>
      <w:r>
        <w:rPr>
          <w:rFonts w:ascii="Liberation Sans" w:hAnsi="Liberation Sans" w:eastAsia="Liberation Sans" w:cs="Liberation Sans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highlight w:val="none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highlight w:val="none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Бояковскую Ирину Анатольевну, инструктора по физической культуре муниципального автономного дошкольного образовательного учреждения «Детский сад «Огонёк»; </w:t>
      </w:r>
      <w:r>
        <w:rPr>
          <w:rFonts w:ascii="Liberation Sans" w:hAnsi="Liberation Sans" w:eastAsia="Liberation Sans" w:cs="Liberation Sans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highlight w:val="none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highlight w:val="none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Девлетмурзаеву Саиду Биймурзаевну, воспитателя муниципального автономного дошкольного образовательного учреждения «Детский сад «Цветок Уренгоя»;</w:t>
      </w:r>
      <w:r>
        <w:rPr>
          <w:rFonts w:ascii="Liberation Sans" w:hAnsi="Liberation Sans" w:eastAsia="Liberation Sans" w:cs="Liberation Sans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highlight w:val="none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highlight w:val="none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Исаеву Маржан Алавутдиновну, музыкального руководителя муниципального бюджетного дошкольного образовательного учреждения «Детский сад «Семицветик»;</w:t>
      </w:r>
      <w:r>
        <w:rPr>
          <w:rFonts w:ascii="Liberation Sans" w:hAnsi="Liberation Sans" w:eastAsia="Liberation Sans" w:cs="Liberation Sans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highlight w:val="none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highlight w:val="none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Нарваткину Елену Николаевну, воспитателя муниципального автономного дошкольного образовательного учреждения «Детский сад «Загадка»;</w:t>
      </w:r>
      <w:r>
        <w:rPr>
          <w:rFonts w:ascii="Liberation Sans" w:hAnsi="Liberation Sans" w:eastAsia="Liberation Sans" w:cs="Liberation Sans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highlight w:val="none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highlight w:val="none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Михееву Светлану Григорьевну, тьютора муниципального автономного дошкольного образовательного учреждения «Детский сад «Метелица»;</w:t>
      </w:r>
      <w:r>
        <w:rPr>
          <w:rFonts w:ascii="Liberation Sans" w:hAnsi="Liberation Sans" w:eastAsia="Liberation Sans" w:cs="Liberation Sans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highlight w:val="none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highlight w:val="none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Петр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ову Тансылу Табрисовну, заместителя директора филиала муниципального автономного дошкольного образовательного учреждения «Детский сад «Звездочка» «Созвездие»;</w:t>
      </w:r>
      <w:r>
        <w:rPr>
          <w:rFonts w:ascii="Liberation Sans" w:hAnsi="Liberation Sans" w:eastAsia="Liberation Sans" w:cs="Liberation Sans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highlight w:val="none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highlight w:val="none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Сливинскую Людмилу Петровну, старшего воспитателя муниципального бюджетного дошкольного образовательного учреждения «Детский сад «Северная сказка»;</w:t>
      </w:r>
      <w:r>
        <w:rPr>
          <w:rFonts w:ascii="Liberation Sans" w:hAnsi="Liberation Sans" w:eastAsia="Liberation Sans" w:cs="Liberation Sans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highlight w:val="none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highlight w:val="none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Тамаразову Юлию Николаевну, учителя-логопеда муниципального автономного дошкольного образовательного учреждения «Детский сад «Калинка»;</w:t>
      </w:r>
      <w:r>
        <w:rPr>
          <w:rFonts w:ascii="Liberation Sans" w:hAnsi="Liberation Sans" w:eastAsia="Liberation Sans" w:cs="Liberation Sans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highlight w:val="none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highlight w:val="none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Хромцову Ирину Игоревну, музыкального руководителя муниципального бюджетного дошкольного образовательного учреждения «Детский сад «Золотой петушок».</w:t>
      </w:r>
      <w:r>
        <w:rPr>
          <w:rFonts w:ascii="Liberation Sans" w:hAnsi="Liberation Sans" w:eastAsia="Liberation Sans" w:cs="Liberation Sans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highlight w:val="none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1.5. 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За продолжительную безупречную работу и в связи </w:t>
        <w:br/>
        <w:t xml:space="preserve">с профессиональным праздником – Днем учителя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: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highlight w:val="none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Борисову Жанну Владимировну, учителя начальных классов муниципального бюджетного общеобразовательного учреждения «Средняя школа № 5»;</w:t>
      </w:r>
      <w:r>
        <w:rPr>
          <w:rFonts w:ascii="Liberation Sans" w:hAnsi="Liberation Sans" w:eastAsia="Liberation Sans" w:cs="Liberation Sans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highlight w:val="none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highlight w:val="none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Бурехину Светлану Анатольевну, учителя физической культуры муниципального бюджетного общеобразовательного учреждения «Средняя школа № 1»;</w:t>
      </w:r>
      <w:r>
        <w:rPr>
          <w:rFonts w:ascii="Liberation Sans" w:hAnsi="Liberation Sans" w:eastAsia="Liberation Sans" w:cs="Liberation Sans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highlight w:val="none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highlight w:val="none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Галанова Эдуарда Алексеевича, учителя физической культуры муниципального бюджетного общеобразовательного учреждения «Средняя школа имени К.А. Литвинова»;</w:t>
      </w:r>
      <w:r>
        <w:rPr>
          <w:rFonts w:ascii="Liberation Sans" w:hAnsi="Liberation Sans" w:eastAsia="Liberation Sans" w:cs="Liberation Sans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highlight w:val="none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highlight w:val="none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Горбунову Юлию Владимировну, специалиста по кадрам муниципального бюджетного общеобразовательного учреждения «Средняя школа № 8»;</w:t>
      </w:r>
      <w:r>
        <w:rPr>
          <w:rFonts w:ascii="Liberation Sans" w:hAnsi="Liberation Sans" w:eastAsia="Liberation Sans" w:cs="Liberation Sans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highlight w:val="none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highlight w:val="none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Жуйкову Анну Анатольевну, учителя английского языка муниципального автономного общеобразовательного учреждения «Средняя общеобразовательная школа № 3»;</w:t>
      </w:r>
      <w:r>
        <w:rPr>
          <w:rFonts w:ascii="Liberation Sans" w:hAnsi="Liberation Sans" w:eastAsia="Liberation Sans" w:cs="Liberation Sans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highlight w:val="none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highlight w:val="none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Исайкину Ольгу Валерьевну, заместителя директора </w:t>
        <w:br/>
        <w:t xml:space="preserve">по воспитательной работе муниципального бюджетного общеобразовательного учреждения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«Кадетская средняя общеобразовательная школа имени Героя Российской Федерации В.И. Шарпатова»;</w:t>
      </w:r>
      <w:r>
        <w:rPr>
          <w:rFonts w:ascii="Liberation Sans" w:hAnsi="Liberation Sans" w:eastAsia="Liberation Sans" w:cs="Liberation Sans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highlight w:val="none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highlight w:val="none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Искакову Рафису Ильясовну, учителя иностранного языка муниципального автономного образовательного учреждения «Средняя общеобразовательная школа № 4 с углубленным изучением английского языка»;</w:t>
      </w:r>
      <w:r>
        <w:rPr>
          <w:rFonts w:ascii="Liberation Sans" w:hAnsi="Liberation Sans" w:eastAsia="Liberation Sans" w:cs="Liberation Sans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highlight w:val="none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highlight w:val="none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Пайбердина Андрея Владимировича, учителя технологии муниципального бюджетного общеобразовательного учреждения «Средняя школа № 7»;</w:t>
      </w:r>
      <w:r>
        <w:rPr>
          <w:rFonts w:ascii="Liberation Sans" w:hAnsi="Liberation Sans" w:eastAsia="Liberation Sans" w:cs="Liberation Sans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highlight w:val="none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highlight w:val="none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Скворцову Наталию Николаевну, заместителя директора </w:t>
        <w:br/>
        <w:t xml:space="preserve">по учебно-воспитательной работе муниципального бюджетного общеобразовательного учреждения «Средняя школа № 16»;</w:t>
      </w:r>
      <w:r>
        <w:rPr>
          <w:rFonts w:ascii="Liberation Sans" w:hAnsi="Liberation Sans" w:eastAsia="Liberation Sans" w:cs="Liberation Sans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highlight w:val="none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highlight w:val="none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Солоху Руслана Григорьевича, учителя физической культуры муниципального бюджетного общеобразовательного учреждения «Средняя школа № 17»;</w:t>
      </w:r>
      <w:r>
        <w:rPr>
          <w:rFonts w:ascii="Liberation Sans" w:hAnsi="Liberation Sans" w:eastAsia="Liberation Sans" w:cs="Liberation Sans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highlight w:val="none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highlight w:val="none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Шальнева Романа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Сергеевича, заместителя директора </w:t>
        <w:br/>
        <w:t xml:space="preserve">по учебно-производственной работе муниципального автономного учреждения дополнительного образования «Межшкольный учебный комбинат «Эврика»;</w:t>
      </w:r>
      <w:r>
        <w:rPr>
          <w:rFonts w:ascii="Liberation Sans" w:hAnsi="Liberation Sans" w:eastAsia="Liberation Sans" w:cs="Liberation Sans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highlight w:val="none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highlight w:val="none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Щербинскую Ирину Вячеславовну, пед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агога дополнительного образования муниципального бюджетного образовательного учреждения дополнительного образования Городской Дворец творчества «Академия талантов».</w:t>
      </w:r>
      <w:r>
        <w:rPr>
          <w:rFonts w:ascii="Liberation Sans" w:hAnsi="Liberation Sans" w:eastAsia="Liberation Sans" w:cs="Liberation Sans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highlight w:val="none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color w:val="auto"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2. Департаменту внутренней политики Администрации города Новый Уренгой (Антонов В.А.) организовать вручение поч</w:t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е</w:t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тн</w:t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ых</w:t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 грамот Думы города Новый Уренгой.</w:t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  <w:highlight w:val="none"/>
        </w:rPr>
      </w:r>
    </w:p>
    <w:p>
      <w:pPr>
        <w:ind w:firstLine="708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3. </w:t>
      </w:r>
      <w:r>
        <w:rPr>
          <w:rFonts w:ascii="Liberation Sans" w:hAnsi="Liberation Sans" w:cs="Liberation Sans"/>
          <w:sz w:val="28"/>
          <w:szCs w:val="28"/>
        </w:rPr>
        <w:t xml:space="preserve">Разместить</w:t>
      </w:r>
      <w:r>
        <w:rPr>
          <w:rFonts w:ascii="Liberation Sans" w:hAnsi="Liberation Sans" w:cs="Liberation Sans"/>
          <w:sz w:val="28"/>
          <w:szCs w:val="28"/>
        </w:rPr>
        <w:t xml:space="preserve"> настоящее решение в сетевом издании «Импульс Севера»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 w:val="0"/>
        <w:jc w:val="both"/>
        <w:rPr>
          <w:rFonts w:ascii="Liberation Sans" w:hAnsi="Liberation Sans" w:cs="Liberation Sans"/>
          <w:color w:val="auto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4. Решение вступает в силу со дня его принятия.</w:t>
      </w:r>
      <w:r>
        <w:rPr>
          <w:rFonts w:ascii="Liberation Sans" w:hAnsi="Liberation Sans" w:cs="Liberation Sans"/>
          <w:color w:val="auto"/>
          <w:spacing w:val="0"/>
          <w:sz w:val="28"/>
          <w:szCs w:val="28"/>
        </w:rPr>
      </w:r>
      <w:r>
        <w:rPr>
          <w:rFonts w:ascii="Liberation Sans" w:hAnsi="Liberation Sans" w:cs="Liberation Sans"/>
          <w:color w:val="auto"/>
          <w:spacing w:val="0"/>
          <w:sz w:val="28"/>
          <w:szCs w:val="28"/>
        </w:rPr>
      </w:r>
    </w:p>
    <w:p>
      <w:pPr>
        <w:contextualSpacing w:val="0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0"/>
        <w:rPr>
          <w:rFonts w:ascii="Liberation Sans" w:hAnsi="Liberation Sans" w:eastAsia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Председатель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Думы</w:t>
      </w: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</w:r>
    </w:p>
    <w:p>
      <w:pPr>
        <w:ind w:firstLine="0"/>
        <w:rPr>
          <w:rFonts w:ascii="Liberation Sans" w:hAnsi="Liberation Sans" w:eastAsia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города Новый Уренгой                                                            П.М. Шумова</w:t>
      </w: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56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SimSun">
    <w:panose1 w:val="02000603000000000000"/>
  </w:font>
  <w:font w:name="Liberation Serif;Times New Roma">
    <w:panose1 w:val="02020603050405020304"/>
  </w:font>
  <w:font w:name="Times New Roman">
    <w:panose1 w:val="02020603050405020304"/>
  </w:font>
  <w:font w:name="Verdan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3"/>
      <w:jc w:val="center"/>
      <w:rPr>
        <w:rFonts w:ascii="Liberation Sans" w:hAnsi="Liberation Sans" w:cs="Liberation Sans"/>
        <w:b w:val="0"/>
      </w:rPr>
    </w:pPr>
    <w:r>
      <w:rPr>
        <w:rFonts w:ascii="Liberation Serif" w:hAnsi="Liberation Serif"/>
        <w:b w:val="0"/>
      </w:rPr>
      <w:fldChar w:fldCharType="begin"/>
    </w:r>
    <w:r>
      <w:rPr>
        <w:rFonts w:ascii="Liberation Serif" w:hAnsi="Liberation Serif"/>
        <w:b w:val="0"/>
      </w:rPr>
      <w:instrText xml:space="preserve"> PAGE   \* MERGEFORMAT </w:instrText>
    </w:r>
    <w:r>
      <w:rPr>
        <w:rFonts w:ascii="Liberation Sans" w:hAnsi="Liberation Sans" w:eastAsia="Liberation Sans" w:cs="Liberation Sans"/>
        <w:b w:val="0"/>
      </w:rPr>
      <w:fldChar w:fldCharType="separate"/>
    </w:r>
    <w:r>
      <w:rPr>
        <w:rFonts w:ascii="Liberation Sans" w:hAnsi="Liberation Sans" w:eastAsia="Liberation Sans" w:cs="Liberation Sans"/>
        <w:b w:val="0"/>
      </w:rPr>
      <w:fldChar w:fldCharType="end"/>
    </w:r>
    <w:r>
      <w:rPr>
        <w:rFonts w:ascii="Liberation Sans" w:hAnsi="Liberation Sans" w:cs="Liberation Sans"/>
        <w:b w:val="0"/>
      </w:rPr>
    </w:r>
    <w:r>
      <w:rPr>
        <w:rFonts w:ascii="Liberation Sans" w:hAnsi="Liberation Sans" w:cs="Liberation Sans"/>
        <w:b w:val="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  <w:rPr>
        <w:sz w:val="28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22"/>
  </w:num>
  <w:num w:numId="3">
    <w:abstractNumId w:val="14"/>
  </w:num>
  <w:num w:numId="4">
    <w:abstractNumId w:val="10"/>
  </w:num>
  <w:num w:numId="5">
    <w:abstractNumId w:val="32"/>
  </w:num>
  <w:num w:numId="6">
    <w:abstractNumId w:val="16"/>
  </w:num>
  <w:num w:numId="7">
    <w:abstractNumId w:val="4"/>
  </w:num>
  <w:num w:numId="8">
    <w:abstractNumId w:val="13"/>
  </w:num>
  <w:num w:numId="9">
    <w:abstractNumId w:val="27"/>
  </w:num>
  <w:num w:numId="10">
    <w:abstractNumId w:val="36"/>
  </w:num>
  <w:num w:numId="11">
    <w:abstractNumId w:val="35"/>
  </w:num>
  <w:num w:numId="12">
    <w:abstractNumId w:val="12"/>
  </w:num>
  <w:num w:numId="13">
    <w:abstractNumId w:val="2"/>
  </w:num>
  <w:num w:numId="14">
    <w:abstractNumId w:val="18"/>
  </w:num>
  <w:num w:numId="15">
    <w:abstractNumId w:val="15"/>
  </w:num>
  <w:num w:numId="16">
    <w:abstractNumId w:val="33"/>
  </w:num>
  <w:num w:numId="17">
    <w:abstractNumId w:val="8"/>
  </w:num>
  <w:num w:numId="18">
    <w:abstractNumId w:val="9"/>
  </w:num>
  <w:num w:numId="19">
    <w:abstractNumId w:val="7"/>
  </w:num>
  <w:num w:numId="20">
    <w:abstractNumId w:val="1"/>
  </w:num>
  <w:num w:numId="21">
    <w:abstractNumId w:val="34"/>
  </w:num>
  <w:num w:numId="22">
    <w:abstractNumId w:val="11"/>
  </w:num>
  <w:num w:numId="23">
    <w:abstractNumId w:val="29"/>
  </w:num>
  <w:num w:numId="24">
    <w:abstractNumId w:val="23"/>
  </w:num>
  <w:num w:numId="25">
    <w:abstractNumId w:val="26"/>
  </w:num>
  <w:num w:numId="26">
    <w:abstractNumId w:val="5"/>
  </w:num>
  <w:num w:numId="27">
    <w:abstractNumId w:val="28"/>
  </w:num>
  <w:num w:numId="28">
    <w:abstractNumId w:val="6"/>
  </w:num>
  <w:num w:numId="29">
    <w:abstractNumId w:val="30"/>
  </w:num>
  <w:num w:numId="30">
    <w:abstractNumId w:val="17"/>
  </w:num>
  <w:num w:numId="31">
    <w:abstractNumId w:val="25"/>
  </w:num>
  <w:num w:numId="32">
    <w:abstractNumId w:val="3"/>
  </w:num>
  <w:num w:numId="33">
    <w:abstractNumId w:val="19"/>
  </w:num>
  <w:num w:numId="34">
    <w:abstractNumId w:val="21"/>
  </w:num>
  <w:num w:numId="35">
    <w:abstractNumId w:val="31"/>
  </w:num>
  <w:num w:numId="36">
    <w:abstractNumId w:val="24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3">
    <w:name w:val="Title Char"/>
    <w:basedOn w:val="750"/>
    <w:link w:val="773"/>
    <w:uiPriority w:val="10"/>
    <w:rPr>
      <w:sz w:val="48"/>
      <w:szCs w:val="48"/>
    </w:rPr>
  </w:style>
  <w:style w:type="character" w:styleId="744">
    <w:name w:val="Subtitle Char"/>
    <w:basedOn w:val="750"/>
    <w:link w:val="775"/>
    <w:uiPriority w:val="11"/>
    <w:rPr>
      <w:sz w:val="24"/>
      <w:szCs w:val="24"/>
    </w:rPr>
  </w:style>
  <w:style w:type="character" w:styleId="745">
    <w:name w:val="Quote Char"/>
    <w:link w:val="777"/>
    <w:uiPriority w:val="29"/>
    <w:rPr>
      <w:i/>
    </w:rPr>
  </w:style>
  <w:style w:type="character" w:styleId="746">
    <w:name w:val="Intense Quote Char"/>
    <w:link w:val="779"/>
    <w:uiPriority w:val="30"/>
    <w:rPr>
      <w:i/>
    </w:rPr>
  </w:style>
  <w:style w:type="character" w:styleId="747">
    <w:name w:val="Footnote Text Char"/>
    <w:link w:val="914"/>
    <w:uiPriority w:val="99"/>
    <w:rPr>
      <w:sz w:val="18"/>
    </w:rPr>
  </w:style>
  <w:style w:type="character" w:styleId="748">
    <w:name w:val="Endnote Text Char"/>
    <w:link w:val="917"/>
    <w:uiPriority w:val="99"/>
    <w:rPr>
      <w:sz w:val="20"/>
    </w:rPr>
  </w:style>
  <w:style w:type="paragraph" w:styleId="749" w:default="1">
    <w:name w:val="Normal"/>
    <w:pPr>
      <w:ind w:firstLine="709"/>
      <w:jc w:val="both"/>
    </w:pPr>
    <w:rPr>
      <w:sz w:val="24"/>
      <w:szCs w:val="24"/>
    </w:rPr>
  </w:style>
  <w:style w:type="character" w:styleId="750" w:default="1">
    <w:name w:val="Default Paragraph Font"/>
    <w:uiPriority w:val="1"/>
    <w:semiHidden/>
    <w:unhideWhenUsed/>
  </w:style>
  <w:style w:type="table" w:styleId="75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2" w:default="1">
    <w:name w:val="No List"/>
    <w:uiPriority w:val="99"/>
    <w:semiHidden/>
    <w:unhideWhenUsed/>
  </w:style>
  <w:style w:type="paragraph" w:styleId="753" w:customStyle="1">
    <w:name w:val="Heading 1"/>
    <w:basedOn w:val="749"/>
    <w:next w:val="749"/>
    <w:link w:val="754"/>
    <w:uiPriority w:val="9"/>
    <w:qFormat/>
    <w:pPr>
      <w:keepLines/>
      <w:keepNext/>
      <w:spacing w:before="480" w:after="200"/>
      <w:outlineLvl w:val="0"/>
    </w:pPr>
    <w:rPr>
      <w:rFonts w:ascii="Arial" w:hAnsi="Arial" w:eastAsia="Arial"/>
      <w:sz w:val="40"/>
      <w:szCs w:val="40"/>
    </w:rPr>
  </w:style>
  <w:style w:type="character" w:styleId="754" w:customStyle="1">
    <w:name w:val="Heading 1 Char"/>
    <w:link w:val="753"/>
    <w:uiPriority w:val="9"/>
    <w:rPr>
      <w:rFonts w:ascii="Arial" w:hAnsi="Arial" w:eastAsia="Arial" w:cs="Arial"/>
      <w:sz w:val="40"/>
      <w:szCs w:val="40"/>
    </w:rPr>
  </w:style>
  <w:style w:type="paragraph" w:styleId="755" w:customStyle="1">
    <w:name w:val="Heading 2"/>
    <w:basedOn w:val="749"/>
    <w:next w:val="749"/>
    <w:link w:val="7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/>
      <w:sz w:val="34"/>
      <w:szCs w:val="20"/>
    </w:rPr>
  </w:style>
  <w:style w:type="character" w:styleId="756" w:customStyle="1">
    <w:name w:val="Heading 2 Char"/>
    <w:link w:val="755"/>
    <w:uiPriority w:val="9"/>
    <w:rPr>
      <w:rFonts w:ascii="Arial" w:hAnsi="Arial" w:eastAsia="Arial" w:cs="Arial"/>
      <w:sz w:val="34"/>
    </w:rPr>
  </w:style>
  <w:style w:type="paragraph" w:styleId="757" w:customStyle="1">
    <w:name w:val="Heading 3"/>
    <w:basedOn w:val="749"/>
    <w:next w:val="749"/>
    <w:link w:val="7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</w:rPr>
  </w:style>
  <w:style w:type="character" w:styleId="758" w:customStyle="1">
    <w:name w:val="Heading 3 Char"/>
    <w:link w:val="757"/>
    <w:uiPriority w:val="9"/>
    <w:rPr>
      <w:rFonts w:ascii="Arial" w:hAnsi="Arial" w:eastAsia="Arial" w:cs="Arial"/>
      <w:sz w:val="30"/>
      <w:szCs w:val="30"/>
    </w:rPr>
  </w:style>
  <w:style w:type="paragraph" w:styleId="759" w:customStyle="1">
    <w:name w:val="Heading 4"/>
    <w:basedOn w:val="749"/>
    <w:next w:val="749"/>
    <w:link w:val="7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character" w:styleId="760" w:customStyle="1">
    <w:name w:val="Heading 4 Char"/>
    <w:link w:val="759"/>
    <w:uiPriority w:val="9"/>
    <w:rPr>
      <w:rFonts w:ascii="Arial" w:hAnsi="Arial" w:eastAsia="Arial" w:cs="Arial"/>
      <w:b/>
      <w:bCs/>
      <w:sz w:val="26"/>
      <w:szCs w:val="26"/>
    </w:rPr>
  </w:style>
  <w:style w:type="paragraph" w:styleId="761" w:customStyle="1">
    <w:name w:val="Heading 5"/>
    <w:basedOn w:val="749"/>
    <w:next w:val="749"/>
    <w:link w:val="7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</w:rPr>
  </w:style>
  <w:style w:type="character" w:styleId="762" w:customStyle="1">
    <w:name w:val="Heading 5 Char"/>
    <w:link w:val="761"/>
    <w:uiPriority w:val="9"/>
    <w:rPr>
      <w:rFonts w:ascii="Arial" w:hAnsi="Arial" w:eastAsia="Arial" w:cs="Arial"/>
      <w:b/>
      <w:bCs/>
      <w:sz w:val="24"/>
      <w:szCs w:val="24"/>
    </w:rPr>
  </w:style>
  <w:style w:type="paragraph" w:styleId="763" w:customStyle="1">
    <w:name w:val="Heading 6"/>
    <w:basedOn w:val="749"/>
    <w:next w:val="749"/>
    <w:link w:val="7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  <w:sz w:val="22"/>
      <w:szCs w:val="22"/>
    </w:rPr>
  </w:style>
  <w:style w:type="character" w:styleId="764" w:customStyle="1">
    <w:name w:val="Heading 6 Char"/>
    <w:link w:val="763"/>
    <w:uiPriority w:val="9"/>
    <w:rPr>
      <w:rFonts w:ascii="Arial" w:hAnsi="Arial" w:eastAsia="Arial" w:cs="Arial"/>
      <w:b/>
      <w:bCs/>
      <w:sz w:val="22"/>
      <w:szCs w:val="22"/>
    </w:rPr>
  </w:style>
  <w:style w:type="paragraph" w:styleId="765" w:customStyle="1">
    <w:name w:val="Heading 7"/>
    <w:basedOn w:val="749"/>
    <w:next w:val="749"/>
    <w:link w:val="7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</w:rPr>
  </w:style>
  <w:style w:type="character" w:styleId="766" w:customStyle="1">
    <w:name w:val="Heading 7 Char"/>
    <w:link w:val="7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7" w:customStyle="1">
    <w:name w:val="Heading 8"/>
    <w:basedOn w:val="749"/>
    <w:next w:val="749"/>
    <w:link w:val="7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</w:rPr>
  </w:style>
  <w:style w:type="character" w:styleId="768" w:customStyle="1">
    <w:name w:val="Heading 8 Char"/>
    <w:link w:val="767"/>
    <w:uiPriority w:val="9"/>
    <w:rPr>
      <w:rFonts w:ascii="Arial" w:hAnsi="Arial" w:eastAsia="Arial" w:cs="Arial"/>
      <w:i/>
      <w:iCs/>
      <w:sz w:val="22"/>
      <w:szCs w:val="22"/>
    </w:rPr>
  </w:style>
  <w:style w:type="paragraph" w:styleId="769" w:customStyle="1">
    <w:name w:val="Heading 9"/>
    <w:basedOn w:val="749"/>
    <w:next w:val="749"/>
    <w:link w:val="7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</w:rPr>
  </w:style>
  <w:style w:type="character" w:styleId="770" w:customStyle="1">
    <w:name w:val="Heading 9 Char"/>
    <w:link w:val="769"/>
    <w:uiPriority w:val="9"/>
    <w:rPr>
      <w:rFonts w:ascii="Arial" w:hAnsi="Arial" w:eastAsia="Arial" w:cs="Arial"/>
      <w:i/>
      <w:iCs/>
      <w:sz w:val="21"/>
      <w:szCs w:val="21"/>
    </w:rPr>
  </w:style>
  <w:style w:type="paragraph" w:styleId="771">
    <w:name w:val="List Paragraph"/>
    <w:basedOn w:val="749"/>
    <w:uiPriority w:val="34"/>
    <w:qFormat/>
    <w:pPr>
      <w:contextualSpacing/>
      <w:ind w:left="720"/>
    </w:pPr>
  </w:style>
  <w:style w:type="paragraph" w:styleId="772">
    <w:name w:val="No Spacing"/>
    <w:uiPriority w:val="1"/>
    <w:qFormat/>
    <w:rPr>
      <w:lang w:eastAsia="zh-CN"/>
    </w:rPr>
  </w:style>
  <w:style w:type="paragraph" w:styleId="773">
    <w:name w:val="Title"/>
    <w:basedOn w:val="749"/>
    <w:next w:val="749"/>
    <w:link w:val="7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4" w:customStyle="1">
    <w:name w:val="Название Знак"/>
    <w:link w:val="773"/>
    <w:uiPriority w:val="10"/>
    <w:rPr>
      <w:sz w:val="48"/>
      <w:szCs w:val="48"/>
    </w:rPr>
  </w:style>
  <w:style w:type="paragraph" w:styleId="775">
    <w:name w:val="Subtitle"/>
    <w:basedOn w:val="749"/>
    <w:next w:val="749"/>
    <w:link w:val="776"/>
    <w:uiPriority w:val="11"/>
    <w:qFormat/>
    <w:pPr>
      <w:spacing w:before="200" w:after="200"/>
    </w:pPr>
  </w:style>
  <w:style w:type="character" w:styleId="776" w:customStyle="1">
    <w:name w:val="Подзаголовок Знак"/>
    <w:link w:val="775"/>
    <w:uiPriority w:val="11"/>
    <w:rPr>
      <w:sz w:val="24"/>
      <w:szCs w:val="24"/>
    </w:rPr>
  </w:style>
  <w:style w:type="paragraph" w:styleId="777">
    <w:name w:val="Quote"/>
    <w:basedOn w:val="749"/>
    <w:next w:val="749"/>
    <w:link w:val="778"/>
    <w:uiPriority w:val="29"/>
    <w:qFormat/>
    <w:pPr>
      <w:ind w:left="720" w:right="720"/>
    </w:pPr>
    <w:rPr>
      <w:i/>
      <w:sz w:val="20"/>
      <w:szCs w:val="20"/>
    </w:rPr>
  </w:style>
  <w:style w:type="character" w:styleId="778" w:customStyle="1">
    <w:name w:val="Цитата 2 Знак"/>
    <w:link w:val="777"/>
    <w:uiPriority w:val="29"/>
    <w:rPr>
      <w:i/>
    </w:rPr>
  </w:style>
  <w:style w:type="paragraph" w:styleId="779">
    <w:name w:val="Intense Quote"/>
    <w:basedOn w:val="749"/>
    <w:next w:val="749"/>
    <w:link w:val="78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sz w:val="20"/>
      <w:szCs w:val="20"/>
    </w:rPr>
  </w:style>
  <w:style w:type="character" w:styleId="780" w:customStyle="1">
    <w:name w:val="Выделенная цитата Знак"/>
    <w:link w:val="779"/>
    <w:uiPriority w:val="30"/>
    <w:rPr>
      <w:i/>
    </w:rPr>
  </w:style>
  <w:style w:type="paragraph" w:styleId="781" w:customStyle="1">
    <w:name w:val="Header"/>
    <w:basedOn w:val="749"/>
    <w:link w:val="78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82" w:customStyle="1">
    <w:name w:val="Header Char"/>
    <w:link w:val="781"/>
    <w:uiPriority w:val="99"/>
  </w:style>
  <w:style w:type="paragraph" w:styleId="783" w:customStyle="1">
    <w:name w:val="Footer"/>
    <w:basedOn w:val="749"/>
    <w:link w:val="78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84" w:customStyle="1">
    <w:name w:val="Footer Char"/>
    <w:uiPriority w:val="99"/>
  </w:style>
  <w:style w:type="paragraph" w:styleId="785" w:customStyle="1">
    <w:name w:val="Caption"/>
    <w:basedOn w:val="749"/>
    <w:next w:val="749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86" w:customStyle="1">
    <w:name w:val="Caption Char"/>
    <w:link w:val="783"/>
    <w:uiPriority w:val="99"/>
  </w:style>
  <w:style w:type="table" w:styleId="787">
    <w:name w:val="Table Grid"/>
    <w:basedOn w:val="751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8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9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0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1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13">
    <w:name w:val="Hyperlink"/>
    <w:uiPriority w:val="99"/>
    <w:unhideWhenUsed/>
    <w:rPr>
      <w:color w:val="0000ff"/>
      <w:u w:val="single"/>
    </w:rPr>
  </w:style>
  <w:style w:type="paragraph" w:styleId="914">
    <w:name w:val="footnote text"/>
    <w:basedOn w:val="749"/>
    <w:link w:val="915"/>
    <w:uiPriority w:val="99"/>
    <w:semiHidden/>
    <w:unhideWhenUsed/>
    <w:pPr>
      <w:spacing w:after="40"/>
    </w:pPr>
    <w:rPr>
      <w:sz w:val="18"/>
      <w:szCs w:val="20"/>
    </w:rPr>
  </w:style>
  <w:style w:type="character" w:styleId="915" w:customStyle="1">
    <w:name w:val="Текст сноски Знак"/>
    <w:link w:val="914"/>
    <w:uiPriority w:val="99"/>
    <w:rPr>
      <w:sz w:val="18"/>
    </w:rPr>
  </w:style>
  <w:style w:type="character" w:styleId="916">
    <w:name w:val="footnote reference"/>
    <w:uiPriority w:val="99"/>
    <w:unhideWhenUsed/>
    <w:rPr>
      <w:vertAlign w:val="superscript"/>
    </w:rPr>
  </w:style>
  <w:style w:type="paragraph" w:styleId="917">
    <w:name w:val="endnote text"/>
    <w:basedOn w:val="749"/>
    <w:link w:val="918"/>
    <w:uiPriority w:val="99"/>
    <w:semiHidden/>
    <w:unhideWhenUsed/>
    <w:rPr>
      <w:sz w:val="20"/>
      <w:szCs w:val="20"/>
    </w:rPr>
  </w:style>
  <w:style w:type="character" w:styleId="918" w:customStyle="1">
    <w:name w:val="Текст концевой сноски Знак"/>
    <w:link w:val="917"/>
    <w:uiPriority w:val="99"/>
    <w:rPr>
      <w:sz w:val="20"/>
    </w:rPr>
  </w:style>
  <w:style w:type="character" w:styleId="919">
    <w:name w:val="endnote reference"/>
    <w:uiPriority w:val="99"/>
    <w:semiHidden/>
    <w:unhideWhenUsed/>
    <w:rPr>
      <w:vertAlign w:val="superscript"/>
    </w:rPr>
  </w:style>
  <w:style w:type="paragraph" w:styleId="920">
    <w:name w:val="toc 1"/>
    <w:basedOn w:val="749"/>
    <w:next w:val="749"/>
    <w:uiPriority w:val="39"/>
    <w:unhideWhenUsed/>
    <w:pPr>
      <w:ind w:firstLine="0"/>
      <w:spacing w:after="57"/>
    </w:pPr>
  </w:style>
  <w:style w:type="paragraph" w:styleId="921">
    <w:name w:val="toc 2"/>
    <w:basedOn w:val="749"/>
    <w:next w:val="749"/>
    <w:uiPriority w:val="39"/>
    <w:unhideWhenUsed/>
    <w:pPr>
      <w:ind w:left="283" w:firstLine="0"/>
      <w:spacing w:after="57"/>
    </w:pPr>
  </w:style>
  <w:style w:type="paragraph" w:styleId="922">
    <w:name w:val="toc 3"/>
    <w:basedOn w:val="749"/>
    <w:next w:val="749"/>
    <w:uiPriority w:val="39"/>
    <w:unhideWhenUsed/>
    <w:pPr>
      <w:ind w:left="567" w:firstLine="0"/>
      <w:spacing w:after="57"/>
    </w:pPr>
  </w:style>
  <w:style w:type="paragraph" w:styleId="923">
    <w:name w:val="toc 4"/>
    <w:basedOn w:val="749"/>
    <w:next w:val="749"/>
    <w:uiPriority w:val="39"/>
    <w:unhideWhenUsed/>
    <w:pPr>
      <w:ind w:left="850" w:firstLine="0"/>
      <w:spacing w:after="57"/>
    </w:pPr>
  </w:style>
  <w:style w:type="paragraph" w:styleId="924">
    <w:name w:val="toc 5"/>
    <w:basedOn w:val="749"/>
    <w:next w:val="749"/>
    <w:uiPriority w:val="39"/>
    <w:unhideWhenUsed/>
    <w:pPr>
      <w:ind w:left="1134" w:firstLine="0"/>
      <w:spacing w:after="57"/>
    </w:pPr>
  </w:style>
  <w:style w:type="paragraph" w:styleId="925">
    <w:name w:val="toc 6"/>
    <w:basedOn w:val="749"/>
    <w:next w:val="749"/>
    <w:uiPriority w:val="39"/>
    <w:unhideWhenUsed/>
    <w:pPr>
      <w:ind w:left="1417" w:firstLine="0"/>
      <w:spacing w:after="57"/>
    </w:pPr>
  </w:style>
  <w:style w:type="paragraph" w:styleId="926">
    <w:name w:val="toc 7"/>
    <w:basedOn w:val="749"/>
    <w:next w:val="749"/>
    <w:uiPriority w:val="39"/>
    <w:unhideWhenUsed/>
    <w:pPr>
      <w:ind w:left="1701" w:firstLine="0"/>
      <w:spacing w:after="57"/>
    </w:pPr>
  </w:style>
  <w:style w:type="paragraph" w:styleId="927">
    <w:name w:val="toc 8"/>
    <w:basedOn w:val="749"/>
    <w:next w:val="749"/>
    <w:uiPriority w:val="39"/>
    <w:unhideWhenUsed/>
    <w:pPr>
      <w:ind w:left="1984" w:firstLine="0"/>
      <w:spacing w:after="57"/>
    </w:pPr>
  </w:style>
  <w:style w:type="paragraph" w:styleId="928">
    <w:name w:val="toc 9"/>
    <w:basedOn w:val="749"/>
    <w:next w:val="749"/>
    <w:uiPriority w:val="39"/>
    <w:unhideWhenUsed/>
    <w:pPr>
      <w:ind w:left="2268" w:firstLine="0"/>
      <w:spacing w:after="57"/>
    </w:pPr>
  </w:style>
  <w:style w:type="paragraph" w:styleId="929">
    <w:name w:val="TOC Heading"/>
    <w:uiPriority w:val="39"/>
    <w:unhideWhenUsed/>
    <w:rPr>
      <w:lang w:eastAsia="zh-CN"/>
    </w:rPr>
  </w:style>
  <w:style w:type="paragraph" w:styleId="930">
    <w:name w:val="table of figures"/>
    <w:basedOn w:val="749"/>
    <w:next w:val="749"/>
    <w:uiPriority w:val="99"/>
    <w:unhideWhenUsed/>
  </w:style>
  <w:style w:type="paragraph" w:styleId="931" w:customStyle="1">
    <w:name w:val="ConsPlusTitle"/>
    <w:pPr>
      <w:ind w:firstLine="709"/>
      <w:jc w:val="both"/>
      <w:widowControl w:val="off"/>
    </w:pPr>
    <w:rPr>
      <w:b/>
      <w:bCs/>
      <w:sz w:val="24"/>
      <w:szCs w:val="24"/>
    </w:rPr>
  </w:style>
  <w:style w:type="paragraph" w:styleId="932" w:customStyle="1">
    <w:name w:val="ConsPlusNonformat"/>
    <w:pPr>
      <w:ind w:firstLine="709"/>
      <w:jc w:val="both"/>
      <w:widowControl w:val="off"/>
    </w:pPr>
    <w:rPr>
      <w:rFonts w:ascii="Courier New" w:hAnsi="Courier New"/>
    </w:rPr>
  </w:style>
  <w:style w:type="paragraph" w:styleId="933">
    <w:name w:val="Header"/>
    <w:basedOn w:val="749"/>
    <w:link w:val="935"/>
    <w:uiPriority w:val="99"/>
    <w:pPr>
      <w:tabs>
        <w:tab w:val="center" w:pos="4677" w:leader="none"/>
        <w:tab w:val="right" w:pos="9355" w:leader="none"/>
      </w:tabs>
    </w:pPr>
    <w:rPr>
      <w:b/>
      <w:bCs/>
      <w:sz w:val="28"/>
      <w:szCs w:val="28"/>
    </w:rPr>
  </w:style>
  <w:style w:type="paragraph" w:styleId="934" w:customStyle="1">
    <w:name w:val="Знак"/>
    <w:basedOn w:val="7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935" w:customStyle="1">
    <w:name w:val="Верхний колонтитул Знак"/>
    <w:basedOn w:val="750"/>
    <w:link w:val="933"/>
    <w:uiPriority w:val="99"/>
    <w:rPr>
      <w:b/>
      <w:bCs/>
      <w:sz w:val="28"/>
      <w:szCs w:val="28"/>
      <w:lang w:val="ru-RU" w:eastAsia="ru-RU" w:bidi="ar-SA"/>
    </w:rPr>
  </w:style>
  <w:style w:type="paragraph" w:styleId="936" w:customStyle="1">
    <w:name w:val="Знак Знак Знак"/>
    <w:basedOn w:val="7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37" w:customStyle="1">
    <w:name w:val="Знак Знак Знак"/>
    <w:basedOn w:val="7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38">
    <w:name w:val="Footer"/>
    <w:basedOn w:val="749"/>
    <w:link w:val="939"/>
    <w:pPr>
      <w:tabs>
        <w:tab w:val="center" w:pos="4677" w:leader="none"/>
        <w:tab w:val="right" w:pos="9355" w:leader="none"/>
      </w:tabs>
    </w:pPr>
  </w:style>
  <w:style w:type="character" w:styleId="939" w:customStyle="1">
    <w:name w:val="Нижний колонтитул Знак"/>
    <w:basedOn w:val="750"/>
    <w:link w:val="938"/>
    <w:rPr>
      <w:sz w:val="24"/>
      <w:szCs w:val="24"/>
    </w:rPr>
  </w:style>
  <w:style w:type="paragraph" w:styleId="940" w:customStyle="1">
    <w:name w:val="ConsPlusNormal"/>
    <w:rPr>
      <w:rFonts w:ascii="Arial" w:hAnsi="Arial"/>
    </w:rPr>
  </w:style>
  <w:style w:type="paragraph" w:styleId="941" w:customStyle="1">
    <w:name w:val="Bespoke Basic"/>
    <w:qFormat/>
    <w:pPr>
      <w:contextualSpacing w:val="0"/>
      <w:ind w:left="0" w:right="0" w:firstLine="567"/>
      <w:jc w:val="both"/>
      <w:keepLines w:val="0"/>
      <w:keepNext w:val="0"/>
      <w:pageBreakBefore w:val="0"/>
      <w:spacing w:before="0" w:beforeAutospacing="0" w:after="0" w:afterAutospacing="0" w:line="100" w:lineRule="atLeast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SimSun" w:cs="Liberation Serif;Times New Roma"/>
      <w:b w:val="0"/>
      <w:bCs w:val="0"/>
      <w:i w:val="0"/>
      <w:iCs w:val="0"/>
      <w:caps w:val="0"/>
      <w:smallCaps w:val="0"/>
      <w:strike w:val="0"/>
      <w:vanish w:val="0"/>
      <w:color w:val="00000a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en-US" w:eastAsia="zh-CN" w:bidi="hi-IN"/>
      <w14:ligatures w14:val="none"/>
    </w:rPr>
  </w:style>
  <w:style w:type="paragraph" w:styleId="942" w:customStyle="1">
    <w:name w:val="Верхний колонтитул"/>
    <w:basedOn w:val="892"/>
    <w:next w:val="903"/>
    <w:link w:val="892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tabs>
        <w:tab w:val="center" w:pos="4153" w:leader="none"/>
        <w:tab w:val="right" w:pos="8306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e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HP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Molchanova.NV</dc:creator>
  <cp:revision>65</cp:revision>
  <dcterms:created xsi:type="dcterms:W3CDTF">2023-02-14T06:53:00Z</dcterms:created>
  <dcterms:modified xsi:type="dcterms:W3CDTF">2025-06-18T10:39:33Z</dcterms:modified>
</cp:coreProperties>
</file>