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95E2" w14:textId="26E8C78D" w:rsidR="005A3E3C" w:rsidRDefault="00000000" w:rsidP="00A23EEA">
      <w:pPr>
        <w:pStyle w:val="Textbody"/>
        <w:spacing w:before="1" w:after="0"/>
        <w:ind w:left="60"/>
        <w:jc w:val="center"/>
        <w:rPr>
          <w:rFonts w:ascii="Montserrat" w:hAnsi="Montserrat"/>
          <w:color w:val="222222"/>
          <w:sz w:val="20"/>
          <w:szCs w:val="20"/>
        </w:rPr>
      </w:pPr>
      <w:r w:rsidRPr="00A23EEA">
        <w:rPr>
          <w:rFonts w:ascii="Montserrat" w:hAnsi="Montserrat"/>
          <w:color w:val="222222"/>
          <w:sz w:val="20"/>
          <w:szCs w:val="20"/>
        </w:rPr>
        <w:t xml:space="preserve">Прейскурант на рекламно-информационные услуги ООО «Телерадиокомпания Сигма» </w:t>
      </w:r>
      <w:r w:rsidR="00A23EEA">
        <w:rPr>
          <w:rFonts w:ascii="Montserrat" w:hAnsi="Montserrat"/>
          <w:color w:val="222222"/>
          <w:sz w:val="20"/>
          <w:szCs w:val="20"/>
        </w:rPr>
        <w:br/>
      </w:r>
      <w:r w:rsidRPr="00A23EEA">
        <w:rPr>
          <w:rFonts w:ascii="Montserrat" w:hAnsi="Montserrat"/>
          <w:color w:val="222222"/>
          <w:sz w:val="20"/>
          <w:szCs w:val="20"/>
        </w:rPr>
        <w:t>в период проведения выборов депутатов Законодательного Собрания Ямало-Ненецкого автономного округа восьмого созыва</w:t>
      </w:r>
      <w:r w:rsidR="00A23EEA">
        <w:rPr>
          <w:rFonts w:ascii="Montserrat" w:hAnsi="Montserrat"/>
          <w:color w:val="222222"/>
          <w:sz w:val="20"/>
          <w:szCs w:val="20"/>
        </w:rPr>
        <w:br/>
      </w:r>
      <w:r w:rsidRPr="00A23EEA">
        <w:rPr>
          <w:rFonts w:ascii="Montserrat" w:hAnsi="Montserrat"/>
          <w:color w:val="222222"/>
          <w:sz w:val="20"/>
          <w:szCs w:val="20"/>
        </w:rPr>
        <w:t xml:space="preserve"> и выборов депутатов Думы города Новый Уренгой восьмого созыва</w:t>
      </w:r>
    </w:p>
    <w:p w14:paraId="5E9890AD" w14:textId="77777777" w:rsidR="00A23EEA" w:rsidRPr="00A23EEA" w:rsidRDefault="00A23EEA" w:rsidP="00A23EEA">
      <w:pPr>
        <w:pStyle w:val="Textbody"/>
        <w:spacing w:before="1" w:after="0"/>
        <w:ind w:left="60"/>
        <w:jc w:val="center"/>
        <w:rPr>
          <w:sz w:val="20"/>
          <w:szCs w:val="20"/>
        </w:rPr>
      </w:pPr>
    </w:p>
    <w:tbl>
      <w:tblPr>
        <w:tblW w:w="14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4422"/>
        <w:gridCol w:w="732"/>
        <w:gridCol w:w="1814"/>
        <w:gridCol w:w="6856"/>
      </w:tblGrid>
      <w:tr w:rsidR="005A3E3C" w14:paraId="384A4DB3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AFFDFAE" w14:textId="77777777" w:rsidR="005A3E3C" w:rsidRDefault="00000000">
            <w:pPr>
              <w:pStyle w:val="TableHeading"/>
              <w:spacing w:after="0"/>
            </w:pPr>
            <w:r>
              <w:t xml:space="preserve">№ </w:t>
            </w:r>
            <w:r>
              <w:rPr>
                <w:sz w:val="13"/>
              </w:rPr>
              <w:t>п/п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5351B95" w14:textId="77777777" w:rsidR="005A3E3C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1700942" w14:textId="77777777" w:rsidR="005A3E3C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Ед. изм.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21FF28E" w14:textId="77777777" w:rsidR="005A3E3C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Стоимость, руб.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EA919A8" w14:textId="77777777" w:rsidR="005A3E3C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Описание услуги</w:t>
            </w:r>
          </w:p>
        </w:tc>
      </w:tr>
      <w:tr w:rsidR="005A3E3C" w14:paraId="497717D0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59395AF" w14:textId="77777777" w:rsidR="005A3E3C" w:rsidRDefault="00000000">
            <w:pPr>
              <w:pStyle w:val="TableContents"/>
              <w:spacing w:after="0"/>
            </w:pPr>
            <w:r>
              <w:t>1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9E22341" w14:textId="77777777" w:rsidR="005A3E3C" w:rsidRDefault="00000000">
            <w:pPr>
              <w:pStyle w:val="TableContents"/>
              <w:spacing w:after="0"/>
            </w:pPr>
            <w:r>
              <w:t>Производство информационного сюжета для трансляции в новостном выпуске «НУР24»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36F55CB" w14:textId="77777777" w:rsidR="005A3E3C" w:rsidRDefault="00000000">
            <w:pPr>
              <w:pStyle w:val="TableContents"/>
              <w:spacing w:after="0"/>
            </w:pPr>
            <w:r>
              <w:t>Мин/Сек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13B3D23" w14:textId="77777777" w:rsidR="005A3E3C" w:rsidRDefault="00000000">
            <w:pPr>
              <w:pStyle w:val="TableContents"/>
              <w:spacing w:after="0"/>
            </w:pPr>
            <w:r>
              <w:t>25 000 / 420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8A5533E" w14:textId="77777777" w:rsidR="005A3E3C" w:rsidRDefault="00000000">
            <w:pPr>
              <w:pStyle w:val="TableContents"/>
              <w:spacing w:after="0"/>
            </w:pPr>
            <w:r>
              <w:t>Создание информационного сюжета для показа в новостях «НУР24», один оригинальный выход и один повтор. Хронометраж до 3 минут. Срок изготовления – 2 рабочих дня.</w:t>
            </w:r>
          </w:p>
        </w:tc>
      </w:tr>
      <w:tr w:rsidR="005A3E3C" w14:paraId="448DDA44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8D9596E" w14:textId="77777777" w:rsidR="005A3E3C" w:rsidRDefault="00000000">
            <w:pPr>
              <w:pStyle w:val="TableContents"/>
              <w:spacing w:after="0"/>
            </w:pPr>
            <w:r>
              <w:t>2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548CD1E" w14:textId="77777777" w:rsidR="005A3E3C" w:rsidRDefault="00000000">
            <w:pPr>
              <w:pStyle w:val="TableContents"/>
              <w:spacing w:after="0"/>
            </w:pPr>
            <w:r>
              <w:t>Прямой эфир. Участие в программах для выхода в прямом эфире радио «Сигма»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4F1D0FE" w14:textId="77777777" w:rsidR="005A3E3C" w:rsidRDefault="00000000">
            <w:pPr>
              <w:pStyle w:val="TableContents"/>
              <w:spacing w:after="0"/>
            </w:pPr>
            <w:r>
              <w:t>Мин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BEB52A1" w14:textId="77777777" w:rsidR="005A3E3C" w:rsidRDefault="00000000">
            <w:pPr>
              <w:pStyle w:val="TableContents"/>
              <w:spacing w:after="0"/>
            </w:pPr>
            <w:r>
              <w:t>4 100,00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DCDA05D" w14:textId="77777777" w:rsidR="005A3E3C" w:rsidRDefault="00000000">
            <w:pPr>
              <w:pStyle w:val="TableContents"/>
              <w:spacing w:after="0"/>
            </w:pPr>
            <w:r>
              <w:t>Участие кандидата или его представителя в программах, транслируемых в прямом эфире радио «Сигма». Хронометраж до 20 минут.</w:t>
            </w:r>
          </w:p>
        </w:tc>
      </w:tr>
      <w:tr w:rsidR="005A3E3C" w14:paraId="7C08B8F2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0FB2B50" w14:textId="77777777" w:rsidR="005A3E3C" w:rsidRDefault="00000000">
            <w:pPr>
              <w:pStyle w:val="TableContents"/>
              <w:spacing w:after="0"/>
            </w:pPr>
            <w:r>
              <w:t>3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EB94FEB" w14:textId="77777777" w:rsidR="005A3E3C" w:rsidRDefault="00000000">
            <w:pPr>
              <w:pStyle w:val="TableContents"/>
              <w:spacing w:after="0"/>
            </w:pPr>
            <w:r>
              <w:t>Производство видеоролика по сценарию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63B9228" w14:textId="77777777" w:rsidR="005A3E3C" w:rsidRDefault="00000000">
            <w:pPr>
              <w:pStyle w:val="TableContents"/>
              <w:spacing w:after="0"/>
            </w:pPr>
            <w:r>
              <w:t>Сек.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662F3AD" w14:textId="77777777" w:rsidR="005A3E3C" w:rsidRDefault="00000000">
            <w:pPr>
              <w:pStyle w:val="TableContents"/>
              <w:spacing w:after="0"/>
            </w:pPr>
            <w:r>
              <w:t>1 250,00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D2B2A75" w14:textId="77777777" w:rsidR="005A3E3C" w:rsidRDefault="00000000">
            <w:pPr>
              <w:pStyle w:val="TableContents"/>
              <w:spacing w:after="0"/>
            </w:pPr>
            <w:r>
              <w:t>Создание видеоролика на основе предоставленного сценария. Срок изготовления – 7 рабочих дней.</w:t>
            </w:r>
          </w:p>
        </w:tc>
      </w:tr>
      <w:tr w:rsidR="005A3E3C" w14:paraId="21F46C71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5AC1239" w14:textId="77777777" w:rsidR="005A3E3C" w:rsidRDefault="00000000">
            <w:pPr>
              <w:pStyle w:val="TableContents"/>
              <w:spacing w:after="0"/>
            </w:pPr>
            <w:r>
              <w:t>4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5440DB7" w14:textId="77777777" w:rsidR="005A3E3C" w:rsidRDefault="00000000">
            <w:pPr>
              <w:pStyle w:val="TableContents"/>
              <w:spacing w:after="0"/>
            </w:pPr>
            <w:r>
              <w:t>Запись видеоинтервью с кандидатом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ECF0CCE" w14:textId="77777777" w:rsidR="005A3E3C" w:rsidRDefault="00000000">
            <w:pPr>
              <w:pStyle w:val="TableContents"/>
              <w:spacing w:after="0"/>
            </w:pPr>
            <w:r>
              <w:t>Мин.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82B272E" w14:textId="77777777" w:rsidR="005A3E3C" w:rsidRDefault="00000000">
            <w:pPr>
              <w:pStyle w:val="TableContents"/>
              <w:spacing w:after="0"/>
            </w:pPr>
            <w:r>
              <w:t>17 500,00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A8B02B9" w14:textId="77777777" w:rsidR="005A3E3C" w:rsidRDefault="00000000">
            <w:pPr>
              <w:pStyle w:val="TableContents"/>
              <w:spacing w:after="0"/>
            </w:pPr>
            <w:r>
              <w:t>Запись видеоинтервью с кандидатом в студии телерадиокомпании.</w:t>
            </w:r>
          </w:p>
        </w:tc>
      </w:tr>
      <w:tr w:rsidR="005A3E3C" w14:paraId="057ACF24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8F100D8" w14:textId="77777777" w:rsidR="005A3E3C" w:rsidRDefault="00000000">
            <w:pPr>
              <w:pStyle w:val="TableContents"/>
              <w:spacing w:after="0"/>
            </w:pPr>
            <w:r>
              <w:t>5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0BA377D" w14:textId="77777777" w:rsidR="005A3E3C" w:rsidRDefault="00000000">
            <w:pPr>
              <w:pStyle w:val="TableContents"/>
              <w:spacing w:after="0"/>
            </w:pPr>
            <w:r>
              <w:t>Запись в студии, видео-монолог (текст заказчика)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2EF61CB" w14:textId="77777777" w:rsidR="005A3E3C" w:rsidRDefault="00000000">
            <w:pPr>
              <w:pStyle w:val="TableContents"/>
              <w:spacing w:after="0"/>
            </w:pPr>
            <w:r>
              <w:t>Мин.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487891B" w14:textId="77777777" w:rsidR="005A3E3C" w:rsidRDefault="00000000">
            <w:pPr>
              <w:pStyle w:val="TableContents"/>
              <w:spacing w:after="0"/>
            </w:pPr>
            <w:r>
              <w:t>13 000,00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EA39AEA" w14:textId="77777777" w:rsidR="005A3E3C" w:rsidRDefault="00000000">
            <w:pPr>
              <w:pStyle w:val="TableContents"/>
              <w:spacing w:after="0"/>
            </w:pPr>
            <w:r>
              <w:t>Запись видеообращения кандидата в студии, с использованием текста, предоставленного заказчиком.</w:t>
            </w:r>
          </w:p>
        </w:tc>
      </w:tr>
      <w:tr w:rsidR="005A3E3C" w14:paraId="352A8D2C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3693A2B" w14:textId="77777777" w:rsidR="005A3E3C" w:rsidRDefault="00000000">
            <w:pPr>
              <w:pStyle w:val="TableContents"/>
              <w:spacing w:after="0"/>
            </w:pPr>
            <w:r>
              <w:t>6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6E97644" w14:textId="77777777" w:rsidR="005A3E3C" w:rsidRDefault="00000000">
            <w:pPr>
              <w:pStyle w:val="TableContents"/>
              <w:spacing w:after="0"/>
            </w:pPr>
            <w:r>
              <w:t>Производство аудиоролика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56ABEBB" w14:textId="77777777" w:rsidR="005A3E3C" w:rsidRDefault="00000000">
            <w:pPr>
              <w:pStyle w:val="TableContents"/>
              <w:spacing w:after="0"/>
            </w:pPr>
            <w:r>
              <w:t>Сек.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B23F655" w14:textId="77777777" w:rsidR="005A3E3C" w:rsidRDefault="00000000">
            <w:pPr>
              <w:pStyle w:val="TableContents"/>
              <w:spacing w:after="0"/>
            </w:pPr>
            <w:r>
              <w:t>580,00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DADF206" w14:textId="77777777" w:rsidR="005A3E3C" w:rsidRDefault="00000000">
            <w:pPr>
              <w:pStyle w:val="TableContents"/>
              <w:spacing w:after="0"/>
            </w:pPr>
            <w:r>
              <w:t>Создание аудиоролика для трансляции на радио «Сигма».</w:t>
            </w:r>
          </w:p>
        </w:tc>
      </w:tr>
      <w:tr w:rsidR="005A3E3C" w14:paraId="3D85B758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C76A547" w14:textId="77777777" w:rsidR="005A3E3C" w:rsidRDefault="00000000">
            <w:pPr>
              <w:pStyle w:val="TableContents"/>
              <w:spacing w:after="0"/>
            </w:pPr>
            <w:r>
              <w:t>7</w:t>
            </w:r>
          </w:p>
        </w:tc>
        <w:tc>
          <w:tcPr>
            <w:tcW w:w="442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EAF7BE5" w14:textId="77777777" w:rsidR="005A3E3C" w:rsidRDefault="00000000">
            <w:pPr>
              <w:pStyle w:val="TableContents"/>
              <w:spacing w:after="0"/>
            </w:pPr>
            <w:r>
              <w:t>Прокат аудиоролика в эфире радио «Сигма»</w:t>
            </w:r>
          </w:p>
        </w:tc>
        <w:tc>
          <w:tcPr>
            <w:tcW w:w="73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D30D7A3" w14:textId="77777777" w:rsidR="005A3E3C" w:rsidRDefault="00000000">
            <w:pPr>
              <w:pStyle w:val="TableContents"/>
              <w:spacing w:after="0"/>
            </w:pPr>
            <w:r>
              <w:t>Сек.</w:t>
            </w:r>
          </w:p>
        </w:tc>
        <w:tc>
          <w:tcPr>
            <w:tcW w:w="181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5CD3AB7" w14:textId="77777777" w:rsidR="005A3E3C" w:rsidRDefault="00000000">
            <w:pPr>
              <w:pStyle w:val="TableContents"/>
              <w:spacing w:after="0"/>
            </w:pPr>
            <w:r>
              <w:t>80,00</w:t>
            </w:r>
          </w:p>
        </w:tc>
        <w:tc>
          <w:tcPr>
            <w:tcW w:w="685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D5268A7" w14:textId="77777777" w:rsidR="005A3E3C" w:rsidRDefault="00000000">
            <w:pPr>
              <w:pStyle w:val="TableContents"/>
              <w:spacing w:after="0"/>
            </w:pPr>
            <w:r>
              <w:t>Трансляция готового аудиоролика в эфире радио «Сигма».</w:t>
            </w:r>
          </w:p>
        </w:tc>
      </w:tr>
    </w:tbl>
    <w:p w14:paraId="4DD77B4B" w14:textId="77777777" w:rsidR="005A3E3C" w:rsidRPr="00A23EEA" w:rsidRDefault="00000000">
      <w:pPr>
        <w:pStyle w:val="Textbody"/>
        <w:spacing w:after="0"/>
        <w:rPr>
          <w:rFonts w:ascii="Montserrat" w:hAnsi="Montserrat"/>
          <w:color w:val="222222"/>
          <w:sz w:val="16"/>
          <w:szCs w:val="16"/>
        </w:rPr>
      </w:pPr>
      <w:r w:rsidRPr="00A23EEA">
        <w:rPr>
          <w:rFonts w:ascii="Montserrat" w:hAnsi="Montserrat"/>
          <w:color w:val="222222"/>
          <w:sz w:val="16"/>
          <w:szCs w:val="16"/>
        </w:rPr>
        <w:t>Примечание: НДС не предусмотрен.</w:t>
      </w:r>
    </w:p>
    <w:p w14:paraId="7D9B1E49" w14:textId="1DF337F5" w:rsidR="005A3E3C" w:rsidRDefault="005A3E3C">
      <w:pPr>
        <w:pStyle w:val="1"/>
        <w:tabs>
          <w:tab w:val="left" w:pos="1542"/>
        </w:tabs>
        <w:spacing w:line="240" w:lineRule="auto"/>
        <w:ind w:left="514"/>
        <w:rPr>
          <w:color w:val="231F20"/>
          <w:spacing w:val="-2"/>
          <w:sz w:val="14"/>
        </w:rPr>
      </w:pPr>
    </w:p>
    <w:sectPr w:rsidR="005A3E3C">
      <w:pgSz w:w="16838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7575" w14:textId="77777777" w:rsidR="00FE2216" w:rsidRDefault="00FE2216">
      <w:r>
        <w:separator/>
      </w:r>
    </w:p>
  </w:endnote>
  <w:endnote w:type="continuationSeparator" w:id="0">
    <w:p w14:paraId="5E3F49F8" w14:textId="77777777" w:rsidR="00FE2216" w:rsidRDefault="00FE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A200F" w14:textId="77777777" w:rsidR="00FE2216" w:rsidRDefault="00FE2216">
      <w:r>
        <w:separator/>
      </w:r>
    </w:p>
  </w:footnote>
  <w:footnote w:type="continuationSeparator" w:id="0">
    <w:p w14:paraId="4D2757A9" w14:textId="77777777" w:rsidR="00FE2216" w:rsidRDefault="00FE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7A7E"/>
    <w:multiLevelType w:val="multilevel"/>
    <w:tmpl w:val="27F08CB2"/>
    <w:styleLink w:val="WWNum2"/>
    <w:lvl w:ilvl="0">
      <w:numFmt w:val="bullet"/>
      <w:lvlText w:val=""/>
      <w:lvlJc w:val="left"/>
      <w:pPr>
        <w:ind w:left="514" w:hanging="454"/>
      </w:pPr>
      <w:rPr>
        <w:rFonts w:ascii="Wingdings" w:eastAsia="Wingdings" w:hAnsi="Wingdings" w:cs="Wingdings"/>
      </w:rPr>
    </w:lvl>
    <w:lvl w:ilvl="1">
      <w:numFmt w:val="bullet"/>
      <w:lvlText w:val="•"/>
      <w:lvlJc w:val="left"/>
      <w:pPr>
        <w:ind w:left="680" w:hanging="454"/>
      </w:pPr>
    </w:lvl>
    <w:lvl w:ilvl="2">
      <w:numFmt w:val="bullet"/>
      <w:lvlText w:val="•"/>
      <w:lvlJc w:val="left"/>
      <w:pPr>
        <w:ind w:left="841" w:hanging="454"/>
      </w:pPr>
    </w:lvl>
    <w:lvl w:ilvl="3">
      <w:numFmt w:val="bullet"/>
      <w:lvlText w:val="•"/>
      <w:lvlJc w:val="left"/>
      <w:pPr>
        <w:ind w:left="1002" w:hanging="454"/>
      </w:pPr>
    </w:lvl>
    <w:lvl w:ilvl="4">
      <w:numFmt w:val="bullet"/>
      <w:lvlText w:val="•"/>
      <w:lvlJc w:val="left"/>
      <w:pPr>
        <w:ind w:left="1163" w:hanging="454"/>
      </w:pPr>
    </w:lvl>
    <w:lvl w:ilvl="5">
      <w:numFmt w:val="bullet"/>
      <w:lvlText w:val="•"/>
      <w:lvlJc w:val="left"/>
      <w:pPr>
        <w:ind w:left="1323" w:hanging="454"/>
      </w:pPr>
    </w:lvl>
    <w:lvl w:ilvl="6">
      <w:numFmt w:val="bullet"/>
      <w:lvlText w:val="•"/>
      <w:lvlJc w:val="left"/>
      <w:pPr>
        <w:ind w:left="1484" w:hanging="454"/>
      </w:pPr>
    </w:lvl>
    <w:lvl w:ilvl="7">
      <w:numFmt w:val="bullet"/>
      <w:lvlText w:val="•"/>
      <w:lvlJc w:val="left"/>
      <w:pPr>
        <w:ind w:left="1645" w:hanging="454"/>
      </w:pPr>
    </w:lvl>
    <w:lvl w:ilvl="8">
      <w:numFmt w:val="bullet"/>
      <w:lvlText w:val="•"/>
      <w:lvlJc w:val="left"/>
      <w:pPr>
        <w:ind w:left="1806" w:hanging="454"/>
      </w:pPr>
    </w:lvl>
  </w:abstractNum>
  <w:abstractNum w:abstractNumId="1" w15:restartNumberingAfterBreak="0">
    <w:nsid w:val="269D0195"/>
    <w:multiLevelType w:val="multilevel"/>
    <w:tmpl w:val="E2BE2F46"/>
    <w:styleLink w:val="WWNum1"/>
    <w:lvl w:ilvl="0">
      <w:numFmt w:val="bullet"/>
      <w:lvlText w:val="%"/>
      <w:lvlJc w:val="left"/>
      <w:pPr>
        <w:ind w:left="720" w:hanging="360"/>
      </w:pPr>
    </w:lvl>
    <w:lvl w:ilvl="1">
      <w:numFmt w:val="bullet"/>
      <w:lvlText w:val="%"/>
      <w:lvlJc w:val="left"/>
      <w:pPr>
        <w:ind w:left="1080" w:hanging="360"/>
      </w:pPr>
    </w:lvl>
    <w:lvl w:ilvl="2">
      <w:numFmt w:val="bullet"/>
      <w:lvlText w:val="%"/>
      <w:lvlJc w:val="left"/>
      <w:pPr>
        <w:ind w:left="1440" w:hanging="360"/>
      </w:pPr>
    </w:lvl>
    <w:lvl w:ilvl="3">
      <w:numFmt w:val="bullet"/>
      <w:lvlText w:val="%"/>
      <w:lvlJc w:val="left"/>
      <w:pPr>
        <w:ind w:left="1800" w:hanging="360"/>
      </w:pPr>
    </w:lvl>
    <w:lvl w:ilvl="4">
      <w:numFmt w:val="bullet"/>
      <w:lvlText w:val="%"/>
      <w:lvlJc w:val="left"/>
      <w:pPr>
        <w:ind w:left="2160" w:hanging="360"/>
      </w:pPr>
    </w:lvl>
    <w:lvl w:ilvl="5">
      <w:numFmt w:val="bullet"/>
      <w:lvlText w:val="%"/>
      <w:lvlJc w:val="left"/>
      <w:pPr>
        <w:ind w:left="2520" w:hanging="360"/>
      </w:pPr>
    </w:lvl>
    <w:lvl w:ilvl="6">
      <w:numFmt w:val="bullet"/>
      <w:lvlText w:val="%"/>
      <w:lvlJc w:val="left"/>
      <w:pPr>
        <w:ind w:left="2880" w:hanging="360"/>
      </w:pPr>
    </w:lvl>
    <w:lvl w:ilvl="7">
      <w:numFmt w:val="bullet"/>
      <w:lvlText w:val="%"/>
      <w:lvlJc w:val="left"/>
      <w:pPr>
        <w:ind w:left="3240" w:hanging="360"/>
      </w:pPr>
    </w:lvl>
    <w:lvl w:ilvl="8">
      <w:numFmt w:val="bullet"/>
      <w:lvlText w:val="%"/>
      <w:lvlJc w:val="left"/>
      <w:pPr>
        <w:ind w:left="3600" w:hanging="360"/>
      </w:pPr>
    </w:lvl>
  </w:abstractNum>
  <w:abstractNum w:abstractNumId="2" w15:restartNumberingAfterBreak="0">
    <w:nsid w:val="7D6E3B5F"/>
    <w:multiLevelType w:val="multilevel"/>
    <w:tmpl w:val="F3942DF6"/>
    <w:styleLink w:val="WWNum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 w16cid:durableId="1899320189">
    <w:abstractNumId w:val="1"/>
  </w:num>
  <w:num w:numId="2" w16cid:durableId="2141461465">
    <w:abstractNumId w:val="0"/>
  </w:num>
  <w:num w:numId="3" w16cid:durableId="1206716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3E3C"/>
    <w:rsid w:val="001F2406"/>
    <w:rsid w:val="005A3E3C"/>
    <w:rsid w:val="00A23EEA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C8A8"/>
  <w15:docId w15:val="{0A8A53CD-1A75-4E58-920F-9F2AFA54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spacing w:before="89" w:after="0"/>
      <w:ind w:left="511" w:hanging="453"/>
      <w:outlineLvl w:val="0"/>
    </w:pPr>
    <w:rPr>
      <w:rFonts w:ascii="Trebuchet MS" w:eastAsia="Trebuchet MS" w:hAnsi="Trebuchet MS" w:cs="Trebuchet MS"/>
      <w:sz w:val="30"/>
    </w:rPr>
  </w:style>
  <w:style w:type="paragraph" w:styleId="2">
    <w:name w:val="heading 2"/>
    <w:basedOn w:val="Standard"/>
    <w:uiPriority w:val="9"/>
    <w:semiHidden/>
    <w:unhideWhenUsed/>
    <w:qFormat/>
    <w:pPr>
      <w:ind w:left="477" w:hanging="192"/>
      <w:outlineLvl w:val="1"/>
    </w:pPr>
    <w:rPr>
      <w:rFonts w:ascii="Cambria" w:eastAsia="Cambria" w:hAnsi="Cambria" w:cs="Cambria"/>
      <w:b/>
      <w:sz w:val="18"/>
    </w:rPr>
  </w:style>
  <w:style w:type="paragraph" w:styleId="3">
    <w:name w:val="heading 3"/>
    <w:basedOn w:val="a"/>
    <w:uiPriority w:val="9"/>
    <w:semiHidden/>
    <w:unhideWhenUsed/>
    <w:qFormat/>
    <w:pPr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DStyleparagraph"/>
    <w:pPr>
      <w:spacing w:after="160" w:line="259" w:lineRule="auto"/>
    </w:pPr>
  </w:style>
  <w:style w:type="paragraph" w:customStyle="1" w:styleId="Heading">
    <w:name w:val="Heading"/>
    <w:basedOn w:val="Standard"/>
    <w:pPr>
      <w:spacing w:before="240" w:after="120"/>
    </w:pPr>
    <w:rPr>
      <w:rFonts w:ascii="Liberation Sans" w:eastAsia="Microsoft YaHei" w:hAnsi="Liberation Sans" w:cs="Lucida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 Paragraph"/>
    <w:basedOn w:val="a"/>
    <w:pPr>
      <w:ind w:left="720"/>
    </w:pPr>
  </w:style>
  <w:style w:type="paragraph" w:styleId="a4">
    <w:name w:val="No Spacing"/>
  </w:style>
  <w:style w:type="paragraph" w:styleId="a5">
    <w:name w:val="Title"/>
    <w:basedOn w:val="a"/>
    <w:uiPriority w:val="10"/>
    <w:qFormat/>
    <w:pPr>
      <w:spacing w:before="300" w:after="200"/>
    </w:pPr>
    <w:rPr>
      <w:sz w:val="48"/>
    </w:rPr>
  </w:style>
  <w:style w:type="paragraph" w:styleId="a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7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7143"/>
        <w:tab w:val="right" w:pos="14287"/>
      </w:tabs>
    </w:pPr>
  </w:style>
  <w:style w:type="paragraph" w:styleId="a9">
    <w:name w:val="footer"/>
    <w:basedOn w:val="a"/>
    <w:pPr>
      <w:tabs>
        <w:tab w:val="center" w:pos="7143"/>
        <w:tab w:val="right" w:pos="14287"/>
      </w:tabs>
    </w:pPr>
  </w:style>
  <w:style w:type="paragraph" w:styleId="aa">
    <w:name w:val="footnote text"/>
    <w:basedOn w:val="a"/>
    <w:pPr>
      <w:spacing w:after="40"/>
    </w:pPr>
    <w:rPr>
      <w:sz w:val="18"/>
    </w:rPr>
  </w:style>
  <w:style w:type="paragraph" w:styleId="ab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c">
    <w:name w:val="TOC Heading"/>
  </w:style>
  <w:style w:type="paragraph" w:styleId="ad">
    <w:name w:val="table of figures"/>
    <w:basedOn w:val="a"/>
  </w:style>
  <w:style w:type="paragraph" w:customStyle="1" w:styleId="DStyleparagraph">
    <w:name w:val="DStyle_paragraph"/>
    <w:rPr>
      <w:rFonts w:ascii="Calibri" w:eastAsia="Calibri" w:hAnsi="Calibri" w:cs="F"/>
      <w:sz w:val="22"/>
    </w:rPr>
  </w:style>
  <w:style w:type="paragraph" w:styleId="ae">
    <w:name w:val="List"/>
    <w:basedOn w:val="Textbody"/>
    <w:rPr>
      <w:rFonts w:cs="Lucida Sans"/>
    </w:rPr>
  </w:style>
  <w:style w:type="paragraph" w:styleId="af">
    <w:name w:val="caption"/>
    <w:basedOn w:val="Standard"/>
    <w:pPr>
      <w:spacing w:before="120" w:after="120"/>
    </w:pPr>
    <w:rPr>
      <w:rFonts w:cs="Lucida Sans"/>
      <w:i/>
      <w:sz w:val="24"/>
    </w:rPr>
  </w:style>
  <w:style w:type="paragraph" w:customStyle="1" w:styleId="Index">
    <w:name w:val="Index"/>
    <w:basedOn w:val="Standard"/>
    <w:rPr>
      <w:rFonts w:cs="Lucida Sans"/>
    </w:rPr>
  </w:style>
  <w:style w:type="paragraph" w:customStyle="1" w:styleId="TableParagraph">
    <w:name w:val="Table Paragraph"/>
    <w:basedOn w:val="Standard"/>
    <w:pPr>
      <w:spacing w:before="23" w:after="0"/>
      <w:ind w:left="57"/>
    </w:pPr>
    <w:rPr>
      <w:rFonts w:ascii="Cambria" w:eastAsia="Cambria" w:hAnsi="Cambria" w:cs="Cambria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customStyle="1" w:styleId="Heading1Char">
    <w:name w:val="Heading 1 Char"/>
    <w:basedOn w:val="a0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eastAsia="Arial" w:hAnsi="Arial" w:cs="Arial"/>
      <w:i/>
      <w:sz w:val="21"/>
    </w:rPr>
  </w:style>
  <w:style w:type="character" w:customStyle="1" w:styleId="TitleChar">
    <w:name w:val="Title Char"/>
    <w:basedOn w:val="a0"/>
    <w:rPr>
      <w:sz w:val="48"/>
    </w:rPr>
  </w:style>
  <w:style w:type="character" w:customStyle="1" w:styleId="SubtitleChar">
    <w:name w:val="Subtitle Char"/>
    <w:basedOn w:val="a0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  <w:basedOn w:val="a0"/>
    <w:rPr>
      <w:b/>
      <w:color w:val="4F81BD"/>
      <w:sz w:val="18"/>
    </w:rPr>
  </w:style>
  <w:style w:type="character" w:styleId="af0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2">
    <w:name w:val="endnote reference"/>
    <w:basedOn w:val="a0"/>
    <w:rPr>
      <w:position w:val="0"/>
      <w:vertAlign w:val="superscript"/>
    </w:rPr>
  </w:style>
  <w:style w:type="character" w:customStyle="1" w:styleId="ListLabel37">
    <w:name w:val="ListLabel 37"/>
    <w:rPr>
      <w:rFonts w:eastAsia="Wingdings" w:cs="Wingdings"/>
      <w:b w:val="0"/>
      <w:i w:val="0"/>
      <w:color w:val="6D6E71"/>
      <w:spacing w:val="0"/>
      <w:sz w:val="30"/>
      <w:lang w:val="ru-RU"/>
    </w:rPr>
  </w:style>
  <w:style w:type="character" w:customStyle="1" w:styleId="ListLabel38">
    <w:name w:val="ListLabel 38"/>
    <w:rPr>
      <w:lang w:val="ru-RU"/>
    </w:rPr>
  </w:style>
  <w:style w:type="character" w:customStyle="1" w:styleId="ListLabel39">
    <w:name w:val="ListLabel 39"/>
    <w:rPr>
      <w:lang w:val="ru-RU"/>
    </w:rPr>
  </w:style>
  <w:style w:type="character" w:customStyle="1" w:styleId="ListLabel40">
    <w:name w:val="ListLabel 40"/>
    <w:rPr>
      <w:lang w:val="ru-RU"/>
    </w:rPr>
  </w:style>
  <w:style w:type="character" w:customStyle="1" w:styleId="ListLabel41">
    <w:name w:val="ListLabel 41"/>
    <w:rPr>
      <w:lang w:val="ru-RU"/>
    </w:rPr>
  </w:style>
  <w:style w:type="character" w:customStyle="1" w:styleId="ListLabel42">
    <w:name w:val="ListLabel 42"/>
    <w:rPr>
      <w:lang w:val="ru-RU"/>
    </w:rPr>
  </w:style>
  <w:style w:type="character" w:customStyle="1" w:styleId="ListLabel43">
    <w:name w:val="ListLabel 43"/>
    <w:rPr>
      <w:lang w:val="ru-RU"/>
    </w:rPr>
  </w:style>
  <w:style w:type="character" w:customStyle="1" w:styleId="ListLabel44">
    <w:name w:val="ListLabel 44"/>
    <w:rPr>
      <w:lang w:val="ru-RU"/>
    </w:rPr>
  </w:style>
  <w:style w:type="character" w:customStyle="1" w:styleId="ListLabel45">
    <w:name w:val="ListLabel 45"/>
    <w:rPr>
      <w:lang w:val="ru-RU"/>
    </w:rPr>
  </w:style>
  <w:style w:type="character" w:customStyle="1" w:styleId="StrongEmphasis">
    <w:name w:val="Strong Emphasis"/>
    <w:rPr>
      <w:b/>
    </w:rPr>
  </w:style>
  <w:style w:type="character" w:customStyle="1" w:styleId="T1">
    <w:name w:val="T1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Борисова</dc:creator>
  <cp:lastModifiedBy>Наталья Евгеньевна Борисова</cp:lastModifiedBy>
  <cp:revision>1</cp:revision>
  <dcterms:created xsi:type="dcterms:W3CDTF">2025-06-16T01:07:00Z</dcterms:created>
  <dcterms:modified xsi:type="dcterms:W3CDTF">2025-06-23T09:00:00Z</dcterms:modified>
</cp:coreProperties>
</file>