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rPr>
          <w:rFonts w:ascii="Tinos" w:hAnsi="Tinos" w:cs="Tinos"/>
          <w:b/>
          <w:bCs w:val="0"/>
          <w:i w:val="0"/>
          <w:caps w:val="0"/>
          <w:smallCaps w:val="0"/>
          <w:color w:val="333333"/>
          <w:spacing w:val="0"/>
          <w:sz w:val="24"/>
          <w:szCs w:val="24"/>
        </w:rPr>
      </w:pPr>
      <w:r>
        <w:rPr>
          <w:rFonts w:ascii="Tinos" w:hAnsi="Tinos" w:eastAsia="Tinos" w:cs="Tinos"/>
          <w:b/>
          <w:bCs/>
          <w:i w:val="0"/>
          <w:caps w:val="0"/>
          <w:smallCaps w:val="0"/>
          <w:color w:val="333333"/>
          <w:spacing w:val="0"/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7320" cy="100557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343213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2867319" cy="1005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7pt;height:79.1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b/>
          <w:bCs/>
          <w:i w:val="0"/>
          <w:caps w:val="0"/>
          <w:smallCaps w:val="0"/>
          <w:color w:val="333333"/>
          <w:spacing w:val="0"/>
          <w:sz w:val="24"/>
          <w:szCs w:val="24"/>
          <w:highlight w:val="none"/>
        </w:rPr>
      </w:r>
      <w:r>
        <w:rPr>
          <w:rFonts w:ascii="Tinos" w:hAnsi="Tinos" w:cs="Tinos"/>
          <w:b/>
          <w:bCs w:val="0"/>
          <w:i w:val="0"/>
          <w:caps w:val="0"/>
          <w:smallCaps w:val="0"/>
          <w:color w:val="333333"/>
          <w:spacing w:val="0"/>
          <w:sz w:val="24"/>
          <w:szCs w:val="24"/>
        </w:rPr>
      </w:r>
    </w:p>
    <w:p>
      <w:pPr>
        <w:pStyle w:val="867"/>
        <w:rPr>
          <w:rFonts w:ascii="Tinos" w:hAnsi="Tinos" w:eastAsia="Tinos" w:cs="Tinos"/>
          <w:b/>
          <w:bCs w:val="0"/>
          <w:i w:val="0"/>
          <w:caps w:val="0"/>
          <w:smallCaps w:val="0"/>
          <w:color w:val="333333"/>
          <w:spacing w:val="0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Заголовок: </w:t>
      </w:r>
      <w:r>
        <w:rPr>
          <w:rFonts w:ascii="Tinos" w:hAnsi="Tinos" w:eastAsia="Tinos" w:cs="Tinos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Руководитель ямальского Росреестра принял участие в </w:t>
      </w:r>
      <w:r>
        <w:rPr>
          <w:rFonts w:ascii="Tinos" w:hAnsi="Tinos" w:eastAsia="Tinos" w:cs="Tinos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региональном дне «Финансы и Бюджет» </w:t>
      </w:r>
      <w:r>
        <w:rPr>
          <w:rFonts w:ascii="Tinos" w:hAnsi="Tinos" w:eastAsia="Tinos" w:cs="Tinos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II Всероссийского муниципального форума «Малая Родина - сила России» в качестве спикера</w:t>
      </w:r>
      <w:r>
        <w:rPr>
          <w:rFonts w:ascii="Tinos" w:hAnsi="Tinos" w:eastAsia="Tinos" w:cs="Tinos"/>
          <w:b/>
          <w:bCs w:val="0"/>
          <w:i w:val="0"/>
          <w:caps w:val="0"/>
          <w:smallCaps w:val="0"/>
          <w:color w:val="333333"/>
          <w:spacing w:val="0"/>
          <w:sz w:val="24"/>
          <w:szCs w:val="24"/>
          <w:highlight w:val="none"/>
        </w:rPr>
      </w:r>
      <w:r>
        <w:rPr>
          <w:rFonts w:ascii="Tinos" w:hAnsi="Tinos" w:eastAsia="Tinos" w:cs="Tinos"/>
          <w:b/>
          <w:bCs w:val="0"/>
          <w:i w:val="0"/>
          <w:caps w:val="0"/>
          <w:smallCaps w:val="0"/>
          <w:color w:val="333333"/>
          <w:spacing w:val="0"/>
          <w:sz w:val="24"/>
          <w:szCs w:val="24"/>
          <w:highlight w:val="none"/>
        </w:rPr>
      </w:r>
    </w:p>
    <w:p>
      <w:pPr>
        <w:pStyle w:val="867"/>
        <w:rPr>
          <w:rFonts w:ascii="Tinos" w:hAnsi="Tinos" w:cs="Tinos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</w:pPr>
      <w:r>
        <w:rPr>
          <w:rFonts w:ascii="Tinos" w:hAnsi="Tinos" w:eastAsia="Tinos" w:cs="Tinos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r>
      <w:r>
        <w:rPr>
          <w:rFonts w:ascii="Tinos" w:hAnsi="Tinos" w:cs="Tinos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</w:r>
      <w:r>
        <w:rPr>
          <w:rFonts w:ascii="Tinos" w:hAnsi="Tinos" w:cs="Tinos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</w:r>
    </w:p>
    <w:p>
      <w:pPr>
        <w:ind w:left="0" w:right="0" w:firstLine="709"/>
        <w:spacing w:before="0"/>
        <w:shd w:val="clear" w:color="ffffff" w:fill="ffffff"/>
        <w:rPr>
          <w:rFonts w:ascii="Tinos" w:hAnsi="Tinos" w:cs="Tinos"/>
          <w:b w:val="0"/>
          <w:bCs w:val="0"/>
          <w:color w:val="4d4853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4d4853"/>
          <w:sz w:val="24"/>
          <w:szCs w:val="24"/>
        </w:rPr>
      </w:r>
      <w:r>
        <w:rPr>
          <w:rFonts w:ascii="Tinos" w:hAnsi="Tinos" w:eastAsia="Tinos" w:cs="Tinos"/>
          <w:b w:val="0"/>
          <w:bCs w:val="0"/>
          <w:color w:val="200e32"/>
          <w:sz w:val="24"/>
          <w:szCs w:val="24"/>
          <w:highlight w:val="white"/>
        </w:rPr>
        <w:t xml:space="preserve">Всероссийский муниципальный форум «Малая Родина — Сила России» — ежегодное мероприятие, направленное на продвижение и развитие муниципальных образований в России. Форум объединяет лидеров местного самоуправления, представителей бизнеса, общественных ор</w:t>
      </w:r>
      <w:r>
        <w:rPr>
          <w:rFonts w:ascii="Tinos" w:hAnsi="Tinos" w:eastAsia="Tinos" w:cs="Tinos"/>
          <w:b w:val="0"/>
          <w:bCs w:val="0"/>
          <w:color w:val="200e32"/>
          <w:sz w:val="24"/>
          <w:szCs w:val="24"/>
          <w:highlight w:val="white"/>
        </w:rPr>
        <w:t xml:space="preserve">ганизаций и экспертов для обсуждения актуальных вопросов и выработки стратегий развития.</w:t>
      </w:r>
      <w:r>
        <w:rPr>
          <w:rFonts w:ascii="Tinos" w:hAnsi="Tinos" w:cs="Tinos"/>
          <w:b w:val="0"/>
          <w:bCs w:val="0"/>
          <w:color w:val="4d4853"/>
          <w:sz w:val="24"/>
          <w:szCs w:val="24"/>
        </w:rPr>
      </w:r>
      <w:r>
        <w:rPr>
          <w:rFonts w:ascii="Tinos" w:hAnsi="Tinos" w:cs="Tinos"/>
          <w:b w:val="0"/>
          <w:bCs w:val="0"/>
          <w:color w:val="4d4853"/>
          <w:sz w:val="24"/>
          <w:szCs w:val="24"/>
        </w:rPr>
      </w:r>
    </w:p>
    <w:p>
      <w:pPr>
        <w:ind w:left="0" w:right="0" w:firstLine="0"/>
        <w:spacing w:before="0"/>
        <w:shd w:val="clear" w:color="ffffff" w:fill="ffffff"/>
        <w:rPr>
          <w:rFonts w:ascii="Tinos" w:hAnsi="Tinos" w:cs="Tino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4d4853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  <w:sz w:val="24"/>
          <w:szCs w:val="24"/>
        </w:rPr>
      </w:r>
    </w:p>
    <w:p>
      <w:pPr>
        <w:ind w:left="0" w:right="0" w:firstLine="709"/>
        <w:spacing w:before="0"/>
        <w:shd w:val="clear" w:color="ffffff" w:fill="ffffff"/>
        <w:rPr>
          <w:rFonts w:ascii="Tinos" w:hAnsi="Tinos" w:cs="Tinos"/>
          <w:b w:val="0"/>
          <w:bCs w:val="0"/>
          <w:color w:val="4d4853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4d4853"/>
          <w:sz w:val="24"/>
          <w:szCs w:val="24"/>
        </w:rPr>
        <w:t xml:space="preserve">Более ста участников со всей страны встретились </w:t>
      </w:r>
      <w:r>
        <w:rPr>
          <w:rFonts w:ascii="Tinos" w:hAnsi="Tinos" w:eastAsia="Tinos" w:cs="Tinos"/>
          <w:b w:val="0"/>
          <w:bCs w:val="0"/>
          <w:color w:val="4d4853"/>
          <w:sz w:val="24"/>
          <w:szCs w:val="24"/>
        </w:rPr>
        <w:t xml:space="preserve">30-31 марта в Салехарде  Ямало-Ненецкого автономного округа  на  региональном дне “Финансы и Бюджет”</w:t>
      </w:r>
      <w:r>
        <w:rPr>
          <w:rFonts w:ascii="Tinos" w:hAnsi="Tinos" w:eastAsia="Tinos" w:cs="Tinos"/>
          <w:b w:val="0"/>
          <w:bCs w:val="0"/>
          <w:color w:val="4d4853"/>
          <w:sz w:val="24"/>
          <w:szCs w:val="24"/>
        </w:rPr>
        <w:t xml:space="preserve">. </w:t>
      </w:r>
      <w:r>
        <w:rPr>
          <w:rFonts w:ascii="Tinos" w:hAnsi="Tinos" w:eastAsia="Tinos" w:cs="Tinos"/>
          <w:b w:val="0"/>
          <w:bCs w:val="0"/>
          <w:color w:val="4d4853"/>
          <w:sz w:val="24"/>
          <w:szCs w:val="24"/>
        </w:rPr>
        <w:t xml:space="preserve">Участники форума рассмотрели вопросы финансового потенциала местных бюджетов, трансформации вызовов в возможности, бюджетных инвестиций в инфраструктуру и социальное развитие, а также резервов инициативного бюджетирования. </w:t>
      </w:r>
      <w:r>
        <w:rPr>
          <w:rFonts w:ascii="Tinos" w:hAnsi="Tinos" w:cs="Tinos"/>
          <w:b w:val="0"/>
          <w:bCs w:val="0"/>
          <w:color w:val="4d4853"/>
          <w:sz w:val="24"/>
          <w:szCs w:val="24"/>
        </w:rPr>
      </w:r>
      <w:r>
        <w:rPr>
          <w:rFonts w:ascii="Tinos" w:hAnsi="Tinos" w:cs="Tinos"/>
          <w:b w:val="0"/>
          <w:bCs w:val="0"/>
          <w:color w:val="4d4853"/>
          <w:sz w:val="24"/>
          <w:szCs w:val="24"/>
        </w:rPr>
      </w:r>
    </w:p>
    <w:p>
      <w:pPr>
        <w:ind w:left="0" w:right="0" w:firstLine="0"/>
        <w:spacing w:before="0"/>
        <w:shd w:val="clear" w:color="ffffff" w:fill="ffffff"/>
        <w:rPr>
          <w:rFonts w:ascii="Tinos" w:hAnsi="Tinos" w:cs="Tinos"/>
          <w:b w:val="0"/>
          <w:bCs w:val="0"/>
          <w:color w:val="4d4853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4d4853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color w:val="4d4853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color w:val="4d4853"/>
          <w:sz w:val="24"/>
          <w:szCs w:val="24"/>
          <w:highlight w:val="none"/>
        </w:rPr>
      </w:r>
    </w:p>
    <w:p>
      <w:pPr>
        <w:ind w:left="0" w:right="0" w:firstLine="709"/>
        <w:spacing w:before="0"/>
        <w:shd w:val="clear" w:color="ffffff" w:fill="ffffff"/>
        <w:rPr>
          <w:rFonts w:ascii="Tinos" w:hAnsi="Tinos" w:cs="Tinos"/>
          <w:b w:val="0"/>
          <w:bCs w:val="0"/>
          <w:color w:val="4d4853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4d4853"/>
          <w:sz w:val="24"/>
          <w:szCs w:val="24"/>
        </w:rPr>
        <w:t xml:space="preserve">Руководитель Управления Росреестра по Ямало-Ненецкому автономному округу Михаил Кириллов выступил на пленарном заседании и в экспертном диалоге. Анонсировал мероприятия по в</w:t>
      </w:r>
      <w:r>
        <w:rPr>
          <w:rFonts w:ascii="Tinos" w:hAnsi="Tinos" w:eastAsia="Tinos" w:cs="Tinos"/>
          <w:b w:val="0"/>
          <w:bCs w:val="0"/>
          <w:color w:val="4d4853"/>
          <w:sz w:val="24"/>
          <w:szCs w:val="24"/>
        </w:rPr>
        <w:t xml:space="preserve">овлечению земли </w:t>
      </w:r>
      <w:r>
        <w:rPr>
          <w:rFonts w:ascii="Tinos" w:hAnsi="Tinos" w:eastAsia="Tinos" w:cs="Tinos"/>
          <w:b w:val="0"/>
          <w:bCs w:val="0"/>
          <w:color w:val="4d4853"/>
          <w:sz w:val="24"/>
          <w:szCs w:val="24"/>
        </w:rPr>
        <w:t xml:space="preserve">и недвижимости Ямала в оборот,</w:t>
      </w:r>
      <w:r>
        <w:rPr>
          <w:rFonts w:ascii="Tinos" w:hAnsi="Tinos" w:eastAsia="Tinos" w:cs="Tinos"/>
          <w:b w:val="0"/>
          <w:bCs w:val="0"/>
          <w:color w:val="4d4853"/>
          <w:sz w:val="24"/>
          <w:szCs w:val="24"/>
        </w:rPr>
        <w:t xml:space="preserve"> с точки зрения </w:t>
      </w:r>
      <w:r>
        <w:rPr>
          <w:rFonts w:ascii="Tinos" w:hAnsi="Tinos" w:eastAsia="Tinos" w:cs="Tinos"/>
          <w:b w:val="0"/>
          <w:bCs w:val="0"/>
          <w:color w:val="4d4853"/>
          <w:sz w:val="24"/>
          <w:szCs w:val="24"/>
        </w:rPr>
        <w:t xml:space="preserve">инструмента повышения </w:t>
      </w:r>
      <w:r>
        <w:rPr>
          <w:rFonts w:ascii="Tinos" w:hAnsi="Tinos" w:eastAsia="Tinos" w:cs="Tinos"/>
          <w:b w:val="0"/>
          <w:bCs w:val="0"/>
          <w:color w:val="4d4853"/>
          <w:sz w:val="24"/>
          <w:szCs w:val="24"/>
        </w:rPr>
        <w:t xml:space="preserve">доходности местных </w:t>
      </w:r>
      <w:r>
        <w:rPr>
          <w:rFonts w:ascii="Tinos" w:hAnsi="Tinos" w:eastAsia="Tinos" w:cs="Tinos"/>
          <w:b w:val="0"/>
          <w:bCs w:val="0"/>
          <w:color w:val="4d4853"/>
          <w:sz w:val="24"/>
          <w:szCs w:val="24"/>
        </w:rPr>
        <w:t xml:space="preserve">бюджетов и управления </w:t>
      </w:r>
      <w:r>
        <w:rPr>
          <w:rFonts w:ascii="Tinos" w:hAnsi="Tinos" w:eastAsia="Tinos" w:cs="Tinos"/>
          <w:b w:val="0"/>
          <w:bCs w:val="0"/>
          <w:color w:val="4d4853"/>
          <w:sz w:val="24"/>
          <w:szCs w:val="24"/>
        </w:rPr>
        <w:t xml:space="preserve">имуществом</w:t>
      </w:r>
      <w:r>
        <w:rPr>
          <w:rFonts w:ascii="Tinos" w:hAnsi="Tinos" w:eastAsia="Tinos" w:cs="Tinos"/>
          <w:b w:val="0"/>
          <w:bCs w:val="0"/>
          <w:color w:val="4d4853"/>
          <w:sz w:val="24"/>
          <w:szCs w:val="24"/>
        </w:rPr>
        <w:t xml:space="preserve">. </w:t>
      </w:r>
      <w:r>
        <w:rPr>
          <w:rFonts w:ascii="Tinos" w:hAnsi="Tinos" w:cs="Tinos"/>
          <w:b w:val="0"/>
          <w:bCs w:val="0"/>
          <w:color w:val="4d4853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color w:val="4d4853"/>
          <w:sz w:val="24"/>
          <w:szCs w:val="24"/>
          <w:highlight w:val="none"/>
        </w:rPr>
      </w:r>
    </w:p>
    <w:p>
      <w:pPr>
        <w:ind w:left="0" w:right="0" w:firstLine="0"/>
        <w:spacing w:before="0"/>
        <w:shd w:val="clear" w:color="ffffff" w:fill="ffffff"/>
        <w:rPr>
          <w:rFonts w:ascii="Tinos" w:hAnsi="Tinos" w:cs="Tinos"/>
          <w:b w:val="0"/>
          <w:bCs w:val="0"/>
          <w:color w:val="4d4853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4d4853"/>
          <w:sz w:val="24"/>
          <w:szCs w:val="24"/>
        </w:rPr>
      </w:r>
      <w:r>
        <w:rPr>
          <w:rFonts w:ascii="Tinos" w:hAnsi="Tinos" w:cs="Tinos"/>
          <w:b w:val="0"/>
          <w:bCs w:val="0"/>
          <w:color w:val="4d4853"/>
          <w:sz w:val="24"/>
          <w:szCs w:val="24"/>
        </w:rPr>
      </w:r>
      <w:r>
        <w:rPr>
          <w:rFonts w:ascii="Tinos" w:hAnsi="Tinos" w:cs="Tinos"/>
          <w:b w:val="0"/>
          <w:bCs w:val="0"/>
          <w:color w:val="4d4853"/>
          <w:sz w:val="24"/>
          <w:szCs w:val="24"/>
        </w:rPr>
      </w:r>
    </w:p>
    <w:p>
      <w:pPr>
        <w:ind w:left="0" w:right="0" w:firstLine="709"/>
        <w:spacing w:before="0"/>
        <w:shd w:val="clear" w:color="ffffff" w:fill="ffffff"/>
        <w:rPr>
          <w:rFonts w:ascii="Tinos" w:hAnsi="Tinos" w:cs="Tinos"/>
          <w:b w:val="0"/>
          <w:bCs w:val="0"/>
          <w:color w:val="4d4853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4d4853"/>
          <w:sz w:val="24"/>
          <w:szCs w:val="24"/>
          <w:highlight w:val="none"/>
        </w:rPr>
        <w:t xml:space="preserve">Одним из важных направлений Росреестра является создание полного и точного реестра. </w:t>
      </w:r>
      <w:r>
        <w:rPr>
          <w:rFonts w:ascii="Tinos" w:hAnsi="Tinos" w:cs="Tinos"/>
          <w:b w:val="0"/>
          <w:bCs w:val="0"/>
          <w:color w:val="4d4853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color w:val="4d4853"/>
          <w:sz w:val="24"/>
          <w:szCs w:val="24"/>
          <w:highlight w:val="none"/>
        </w:rPr>
      </w:r>
    </w:p>
    <w:p>
      <w:pPr>
        <w:ind w:left="0" w:right="0" w:firstLine="0"/>
        <w:spacing w:before="0"/>
        <w:shd w:val="clear" w:color="ffffff" w:fill="ffffff"/>
        <w:rPr>
          <w:rFonts w:ascii="Tinos" w:hAnsi="Tinos" w:eastAsia="Tinos" w:cs="Tinos"/>
          <w:b w:val="0"/>
          <w:bCs w:val="0"/>
          <w:color w:val="4d4853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4d4853"/>
          <w:sz w:val="24"/>
          <w:szCs w:val="24"/>
        </w:rPr>
        <w:t xml:space="preserve">В своем докладе руководитель регионального Росреестра </w:t>
      </w:r>
      <w:r>
        <w:rPr>
          <w:rFonts w:ascii="Tinos" w:hAnsi="Tinos" w:eastAsia="Tinos" w:cs="Tinos"/>
          <w:b w:val="0"/>
          <w:bCs w:val="0"/>
          <w:color w:val="4d4853"/>
          <w:sz w:val="24"/>
          <w:szCs w:val="24"/>
        </w:rPr>
        <w:t xml:space="preserve">представил результаты  </w:t>
      </w:r>
      <w:r>
        <w:rPr>
          <w:rFonts w:ascii="Tinos" w:hAnsi="Tinos" w:eastAsia="Tinos" w:cs="Tinos"/>
          <w:b w:val="0"/>
          <w:bCs w:val="0"/>
          <w:color w:val="4d4853"/>
          <w:sz w:val="24"/>
          <w:szCs w:val="24"/>
          <w:highlight w:val="none"/>
        </w:rPr>
        <w:t xml:space="preserve">работы по выявлению правообладателей недвижимого имущетсва. С 2021 года на Ямале количество объектов без прав сократилось с  20% до 6 %</w:t>
      </w:r>
      <w:r>
        <w:rPr>
          <w:rFonts w:ascii="Tinos" w:hAnsi="Tinos" w:eastAsia="Tinos" w:cs="Tinos"/>
          <w:b w:val="0"/>
          <w:bCs w:val="0"/>
          <w:color w:val="4d4853"/>
          <w:sz w:val="24"/>
          <w:szCs w:val="24"/>
          <w:highlight w:val="none"/>
        </w:rPr>
        <w:t xml:space="preserve">.</w:t>
      </w:r>
      <w:r>
        <w:rPr>
          <w:rFonts w:ascii="Tinos" w:hAnsi="Tinos" w:eastAsia="Tinos" w:cs="Tinos"/>
          <w:color w:val="4d4853"/>
          <w:sz w:val="24"/>
          <w:szCs w:val="24"/>
          <w:highlight w:val="none"/>
        </w:rPr>
        <w:br/>
        <w:br/>
        <w:tab/>
        <w:t xml:space="preserve">Резюмируя свое выступление Михаил Кириллов отметил: “</w:t>
      </w:r>
      <w:r>
        <w:rPr>
          <w:rFonts w:ascii="Tinos" w:hAnsi="Tinos" w:eastAsia="Tinos" w:cs="Tinos"/>
          <w:color w:val="4d4853"/>
          <w:sz w:val="24"/>
          <w:szCs w:val="24"/>
          <w:highlight w:val="none"/>
        </w:rPr>
        <w:t xml:space="preserve">С</w:t>
      </w:r>
      <w:r>
        <w:rPr>
          <w:rFonts w:ascii="Tinos" w:hAnsi="Tinos" w:eastAsia="Tinos" w:cs="Tinos"/>
          <w:color w:val="4d4853"/>
          <w:sz w:val="24"/>
          <w:szCs w:val="24"/>
          <w:highlight w:val="none"/>
        </w:rPr>
        <w:t xml:space="preserve">уществующие правовые механизмы и инструменты по выявлению и вовлечению в оборот объектов недвижимости позволяют не только увеличить налоговые поступления в соответствующие региональные и муниципальные бюджеты, но и способствуют принятию взвешенных и операт</w:t>
      </w:r>
      <w:r>
        <w:rPr>
          <w:rFonts w:ascii="Tinos" w:hAnsi="Tinos" w:eastAsia="Tinos" w:cs="Tinos"/>
          <w:color w:val="4d4853"/>
          <w:sz w:val="24"/>
          <w:szCs w:val="24"/>
          <w:highlight w:val="none"/>
        </w:rPr>
        <w:t xml:space="preserve">ивных управленческих решений в сфере земельно-имущественных отношений, градостроительной деятельности, «прозрачности» территории для потенциальных инвесторов. Как показала практика, достижение достойных результатов возможно только при активной совмес</w:t>
      </w:r>
      <w:r>
        <w:rPr>
          <w:rFonts w:ascii="Tinos" w:hAnsi="Tinos" w:eastAsia="Tinos" w:cs="Tinos"/>
          <w:color w:val="4d4853"/>
          <w:sz w:val="24"/>
          <w:szCs w:val="24"/>
          <w:highlight w:val="none"/>
        </w:rPr>
        <w:t xml:space="preserve">тной работе федеральных, региональных органов власти и ОМСУ, при этом в самом муниципалитете также необходима консолидация подразделений земельно-имущественных отношений, архитектуры и градостроительства”.</w:t>
      </w:r>
      <w:r>
        <w:rPr>
          <w:rFonts w:ascii="Liberation Sans" w:hAnsi="Liberation Sans" w:eastAsia="Liberation Sans" w:cs="Liberation Sans"/>
          <w:color w:val="4d4853"/>
          <w:sz w:val="24"/>
          <w:highlight w:val="none"/>
        </w:rPr>
        <w:br/>
        <w:br/>
        <w:br/>
      </w:r>
      <w:r>
        <w:rPr>
          <w:rFonts w:ascii="Tinos" w:hAnsi="Tinos" w:eastAsia="Tinos" w:cs="Tinos"/>
          <w:b w:val="0"/>
          <w:bCs w:val="0"/>
          <w:color w:val="4d4853"/>
          <w:sz w:val="24"/>
          <w:szCs w:val="24"/>
          <w:highlight w:val="none"/>
        </w:rPr>
      </w:r>
      <w:r>
        <w:rPr>
          <w:rFonts w:ascii="Tinos" w:hAnsi="Tinos" w:eastAsia="Tinos" w:cs="Tinos"/>
          <w:b w:val="0"/>
          <w:bCs w:val="0"/>
          <w:color w:val="4d4853"/>
          <w:sz w:val="24"/>
          <w:szCs w:val="24"/>
          <w:highlight w:val="none"/>
        </w:rPr>
      </w:r>
    </w:p>
    <w:p>
      <w:pPr>
        <w:ind w:left="0" w:right="0" w:firstLine="0"/>
        <w:spacing w:before="0"/>
        <w:shd w:val="clear" w:color="ffffff" w:fill="ffffff"/>
        <w:rPr>
          <w:rFonts w:ascii="Liberation Sans" w:hAnsi="Liberation Sans" w:eastAsia="Liberation Sans" w:cs="Liberation Sans"/>
          <w:color w:val="4d4853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4d4853"/>
          <w:sz w:val="24"/>
          <w:highlight w:val="none"/>
        </w:rPr>
        <w:br/>
        <w:br/>
        <w:br/>
        <w:br/>
        <w:br/>
        <w:br/>
        <w:br/>
        <w:br/>
      </w:r>
      <w:r>
        <w:rPr>
          <w:rFonts w:ascii="Liberation Sans" w:hAnsi="Liberation Sans" w:eastAsia="Liberation Sans" w:cs="Liberation Sans"/>
          <w:color w:val="4d4853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4d4853"/>
          <w:sz w:val="24"/>
          <w:szCs w:val="24"/>
          <w:highlight w:val="none"/>
        </w:rPr>
      </w:r>
    </w:p>
    <w:sectPr>
      <w:footnotePr/>
      <w:endnotePr/>
      <w:type w:val="nextPage"/>
      <w:pgSz w:w="11905" w:h="16837" w:orient="portrait"/>
      <w:pgMar w:top="1134" w:right="567" w:bottom="1134" w:left="1134" w:header="1134" w:footer="113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nos">
    <w:panose1 w:val="02020603050405020304"/>
  </w:font>
  <w:font w:name="Liberation Mono">
    <w:panose1 w:val="02070409020205020404"/>
  </w:font>
  <w:font w:name="OpenSymbol">
    <w:panose1 w:val="05010000000000000000"/>
  </w:font>
  <w:font w:name="Liberation Serif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54" w:hanging="397"/>
        <w:tabs>
          <w:tab w:val="num" w:pos="754" w:leader="none"/>
        </w:tabs>
      </w:pPr>
    </w:lvl>
    <w:lvl w:ilvl="1">
      <w:start w:val="1"/>
      <w:numFmt w:val="upperLetter"/>
      <w:isLgl w:val="false"/>
      <w:suff w:val="tab"/>
      <w:lvlText w:val="%2."/>
      <w:lvlJc w:val="left"/>
      <w:pPr>
        <w:ind w:left="1151" w:hanging="397"/>
        <w:tabs>
          <w:tab w:val="num" w:pos="1151" w:leader="none"/>
        </w:tabs>
      </w:pPr>
    </w:lvl>
    <w:lvl w:ilvl="2">
      <w:start w:val="1"/>
      <w:numFmt w:val="upperLetter"/>
      <w:isLgl w:val="false"/>
      <w:suff w:val="tab"/>
      <w:lvlText w:val="%3."/>
      <w:lvlJc w:val="left"/>
      <w:pPr>
        <w:ind w:left="1548" w:hanging="397"/>
        <w:tabs>
          <w:tab w:val="num" w:pos="1548" w:leader="none"/>
        </w:tabs>
      </w:pPr>
    </w:lvl>
    <w:lvl w:ilvl="3">
      <w:start w:val="1"/>
      <w:numFmt w:val="upperLetter"/>
      <w:isLgl w:val="false"/>
      <w:suff w:val="tab"/>
      <w:lvlText w:val="%4."/>
      <w:lvlJc w:val="left"/>
      <w:pPr>
        <w:ind w:left="1945" w:hanging="397"/>
        <w:tabs>
          <w:tab w:val="num" w:pos="1945" w:leader="none"/>
        </w:tabs>
      </w:pPr>
    </w:lvl>
    <w:lvl w:ilvl="4">
      <w:start w:val="1"/>
      <w:numFmt w:val="upperLetter"/>
      <w:isLgl w:val="false"/>
      <w:suff w:val="tab"/>
      <w:lvlText w:val="%5."/>
      <w:lvlJc w:val="left"/>
      <w:pPr>
        <w:ind w:left="2342" w:hanging="397"/>
        <w:tabs>
          <w:tab w:val="num" w:pos="2342" w:leader="none"/>
        </w:tabs>
      </w:pPr>
    </w:lvl>
    <w:lvl w:ilvl="5">
      <w:start w:val="1"/>
      <w:numFmt w:val="upperLetter"/>
      <w:isLgl w:val="false"/>
      <w:suff w:val="tab"/>
      <w:lvlText w:val="%6."/>
      <w:lvlJc w:val="left"/>
      <w:pPr>
        <w:ind w:left="2739" w:hanging="397"/>
        <w:tabs>
          <w:tab w:val="num" w:pos="2739" w:leader="none"/>
        </w:tabs>
      </w:pPr>
    </w:lvl>
    <w:lvl w:ilvl="6">
      <w:start w:val="1"/>
      <w:numFmt w:val="upperLetter"/>
      <w:isLgl w:val="false"/>
      <w:suff w:val="tab"/>
      <w:lvlText w:val="%7."/>
      <w:lvlJc w:val="left"/>
      <w:pPr>
        <w:ind w:left="3136" w:hanging="397"/>
        <w:tabs>
          <w:tab w:val="num" w:pos="3136" w:leader="none"/>
        </w:tabs>
      </w:pPr>
    </w:lvl>
    <w:lvl w:ilvl="7">
      <w:start w:val="1"/>
      <w:numFmt w:val="upperLetter"/>
      <w:isLgl w:val="false"/>
      <w:suff w:val="tab"/>
      <w:lvlText w:val="%8."/>
      <w:lvlJc w:val="left"/>
      <w:pPr>
        <w:ind w:left="3533" w:hanging="397"/>
        <w:tabs>
          <w:tab w:val="num" w:pos="3533" w:leader="none"/>
        </w:tabs>
      </w:pPr>
    </w:lvl>
    <w:lvl w:ilvl="8">
      <w:start w:val="1"/>
      <w:numFmt w:val="upperLetter"/>
      <w:isLgl w:val="false"/>
      <w:suff w:val="tab"/>
      <w:lvlText w:val="%9."/>
      <w:lvlJc w:val="left"/>
      <w:pPr>
        <w:ind w:left="3930" w:hanging="397"/>
        <w:tabs>
          <w:tab w:val="num" w:pos="3930" w:leader="none"/>
        </w:tabs>
      </w:pPr>
    </w:lvl>
  </w:abstractNum>
  <w:abstractNum w:abstractNumId="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0" w:firstLine="0"/>
      </w:pPr>
    </w:lvl>
    <w:lvl w:ilvl="1">
      <w:start w:val="1"/>
      <w:numFmt w:val="russianLower"/>
      <w:isLgl w:val="false"/>
      <w:suff w:val="tab"/>
      <w:lvlText w:val="%1.%2."/>
      <w:lvlJc w:val="left"/>
      <w:pPr>
        <w:ind w:left="0" w:firstLine="0"/>
      </w:pPr>
    </w:lvl>
    <w:lvl w:ilvl="2">
      <w:start w:val="1"/>
      <w:numFmt w:val="russianLower"/>
      <w:isLgl w:val="false"/>
      <w:suff w:val="tab"/>
      <w:lvlText w:val="%1.%2.%3."/>
      <w:lvlJc w:val="left"/>
      <w:pPr>
        <w:ind w:left="0" w:firstLine="0"/>
      </w:pPr>
    </w:lvl>
    <w:lvl w:ilvl="3">
      <w:start w:val="1"/>
      <w:numFmt w:val="russianLower"/>
      <w:isLgl w:val="false"/>
      <w:suff w:val="tab"/>
      <w:lvlText w:val="%1.%2.%3.%4."/>
      <w:lvlJc w:val="left"/>
      <w:pPr>
        <w:ind w:left="0" w:firstLine="0"/>
      </w:pPr>
    </w:lvl>
    <w:lvl w:ilvl="4">
      <w:start w:val="1"/>
      <w:numFmt w:val="russianLower"/>
      <w:isLgl w:val="false"/>
      <w:suff w:val="tab"/>
      <w:lvlText w:val="%1.%2.%3.%4.%5."/>
      <w:lvlJc w:val="left"/>
      <w:pPr>
        <w:ind w:left="0" w:firstLine="0"/>
      </w:pPr>
    </w:lvl>
    <w:lvl w:ilvl="5">
      <w:start w:val="1"/>
      <w:numFmt w:val="russianLower"/>
      <w:isLgl w:val="false"/>
      <w:suff w:val="tab"/>
      <w:lvlText w:val="%1.%2.%3.%4.%5.%6."/>
      <w:lvlJc w:val="left"/>
      <w:pPr>
        <w:ind w:left="0" w:firstLine="0"/>
      </w:pPr>
    </w:lvl>
    <w:lvl w:ilvl="6">
      <w:start w:val="1"/>
      <w:numFmt w:val="russianLower"/>
      <w:isLgl w:val="false"/>
      <w:suff w:val="tab"/>
      <w:lvlText w:val="%1.%2.%3.%4.%5.%6.%7."/>
      <w:lvlJc w:val="left"/>
      <w:pPr>
        <w:ind w:left="0" w:firstLine="0"/>
      </w:pPr>
    </w:lvl>
    <w:lvl w:ilvl="7">
      <w:start w:val="1"/>
      <w:numFmt w:val="russianLower"/>
      <w:isLgl w:val="false"/>
      <w:suff w:val="tab"/>
      <w:lvlText w:val="%1.%2.%3.%4.%5.%6.%7.%8."/>
      <w:lvlJc w:val="left"/>
      <w:pPr>
        <w:ind w:left="0" w:firstLine="0"/>
      </w:pPr>
    </w:lvl>
    <w:lvl w:ilvl="8">
      <w:start w:val="1"/>
      <w:numFmt w:val="russianLower"/>
      <w:isLgl w:val="false"/>
      <w:suff w:val="tab"/>
      <w:lvlText w:val="%1.%2.%3.%4.%5.%6.%7.%8.%9.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54" w:hanging="174"/>
        <w:tabs>
          <w:tab w:val="num" w:pos="754" w:leader="none"/>
        </w:tabs>
      </w:pPr>
    </w:lvl>
    <w:lvl w:ilvl="1">
      <w:start w:val="1"/>
      <w:numFmt w:val="upperRoman"/>
      <w:isLgl w:val="false"/>
      <w:suff w:val="tab"/>
      <w:lvlText w:val="%2."/>
      <w:lvlJc w:val="left"/>
      <w:pPr>
        <w:ind w:left="1508" w:hanging="174"/>
        <w:tabs>
          <w:tab w:val="num" w:pos="1508" w:leader="none"/>
        </w:tabs>
      </w:pPr>
    </w:lvl>
    <w:lvl w:ilvl="2">
      <w:start w:val="1"/>
      <w:numFmt w:val="upperRoman"/>
      <w:isLgl w:val="false"/>
      <w:suff w:val="tab"/>
      <w:lvlText w:val="%3."/>
      <w:lvlJc w:val="left"/>
      <w:pPr>
        <w:ind w:left="1191" w:hanging="174"/>
        <w:tabs>
          <w:tab w:val="num" w:pos="1191" w:leader="none"/>
        </w:tabs>
      </w:pPr>
    </w:lvl>
    <w:lvl w:ilvl="3">
      <w:start w:val="1"/>
      <w:numFmt w:val="upperRoman"/>
      <w:isLgl w:val="false"/>
      <w:suff w:val="tab"/>
      <w:lvlText w:val="%4."/>
      <w:lvlJc w:val="left"/>
      <w:pPr>
        <w:ind w:left="2262" w:hanging="174"/>
        <w:tabs>
          <w:tab w:val="num" w:pos="2262" w:leader="none"/>
        </w:tabs>
      </w:pPr>
    </w:lvl>
    <w:lvl w:ilvl="4">
      <w:start w:val="1"/>
      <w:numFmt w:val="upperRoman"/>
      <w:isLgl w:val="false"/>
      <w:suff w:val="tab"/>
      <w:lvlText w:val="%5."/>
      <w:lvlJc w:val="left"/>
      <w:pPr>
        <w:ind w:left="3016" w:hanging="174"/>
        <w:tabs>
          <w:tab w:val="num" w:pos="3016" w:leader="none"/>
        </w:tabs>
      </w:pPr>
    </w:lvl>
    <w:lvl w:ilvl="5">
      <w:start w:val="1"/>
      <w:numFmt w:val="upperRoman"/>
      <w:isLgl w:val="false"/>
      <w:suff w:val="tab"/>
      <w:lvlText w:val="%6."/>
      <w:lvlJc w:val="left"/>
      <w:pPr>
        <w:ind w:left="3771" w:hanging="174"/>
        <w:tabs>
          <w:tab w:val="num" w:pos="3771" w:leader="none"/>
        </w:tabs>
      </w:pPr>
    </w:lvl>
    <w:lvl w:ilvl="6">
      <w:start w:val="1"/>
      <w:numFmt w:val="upperRoman"/>
      <w:isLgl w:val="false"/>
      <w:suff w:val="tab"/>
      <w:lvlText w:val="%7."/>
      <w:lvlJc w:val="left"/>
      <w:pPr>
        <w:ind w:left="4525" w:hanging="174"/>
        <w:tabs>
          <w:tab w:val="num" w:pos="4525" w:leader="none"/>
        </w:tabs>
      </w:pPr>
    </w:lvl>
    <w:lvl w:ilvl="7">
      <w:start w:val="1"/>
      <w:numFmt w:val="upperRoman"/>
      <w:isLgl w:val="false"/>
      <w:suff w:val="tab"/>
      <w:lvlText w:val="%8."/>
      <w:lvlJc w:val="left"/>
      <w:pPr>
        <w:ind w:left="5279" w:hanging="174"/>
        <w:tabs>
          <w:tab w:val="num" w:pos="5279" w:leader="none"/>
        </w:tabs>
      </w:pPr>
    </w:lvl>
    <w:lvl w:ilvl="8">
      <w:start w:val="1"/>
      <w:numFmt w:val="upperRoman"/>
      <w:isLgl w:val="false"/>
      <w:suff w:val="tab"/>
      <w:lvlText w:val="%9."/>
      <w:lvlJc w:val="left"/>
      <w:pPr>
        <w:ind w:left="6032" w:hanging="174"/>
        <w:tabs>
          <w:tab w:val="num" w:pos="6032" w:leader="none"/>
        </w:tabs>
      </w:pPr>
    </w:lvl>
  </w:abstractNum>
  <w:abstractNum w:abstractNumId="4">
    <w:multiLevelType w:val="hybridMultilevel"/>
    <w:lvl w:ilvl="0">
      <w:start w:val="1"/>
      <w:numFmt w:val="lowerRoman"/>
      <w:isLgl w:val="false"/>
      <w:suff w:val="tab"/>
      <w:lvlText w:val="%1."/>
      <w:lvlJc w:val="left"/>
      <w:pPr>
        <w:ind w:left="754" w:hanging="174"/>
        <w:tabs>
          <w:tab w:val="num" w:pos="754" w:leader="none"/>
        </w:tabs>
      </w:pPr>
    </w:lvl>
    <w:lvl w:ilvl="1">
      <w:start w:val="1"/>
      <w:numFmt w:val="lowerRoman"/>
      <w:isLgl w:val="false"/>
      <w:suff w:val="tab"/>
      <w:lvlText w:val="%2."/>
      <w:lvlJc w:val="left"/>
      <w:pPr>
        <w:ind w:left="1151" w:hanging="567"/>
        <w:tabs>
          <w:tab w:val="num" w:pos="1151" w:leader="none"/>
        </w:tabs>
      </w:pPr>
    </w:lvl>
    <w:lvl w:ilvl="2">
      <w:start w:val="3"/>
      <w:numFmt w:val="lowerLetter"/>
      <w:isLgl w:val="false"/>
      <w:suff w:val="tab"/>
      <w:lvlText w:val="%3)"/>
      <w:lvlJc w:val="left"/>
      <w:pPr>
        <w:ind w:left="1548" w:hanging="397"/>
        <w:tabs>
          <w:tab w:val="num" w:pos="1548" w:leader="none"/>
        </w:tabs>
      </w:pPr>
    </w:lvl>
    <w:lvl w:ilvl="3">
      <w:start w:val="1"/>
      <w:numFmt w:val="bullet"/>
      <w:isLgl w:val="false"/>
      <w:suff w:val="tab"/>
      <w:lvlText w:val="•  "/>
      <w:lvlJc w:val="left"/>
      <w:pPr>
        <w:ind w:left="1134" w:hanging="224"/>
      </w:pPr>
      <w:rPr>
        <w:rFonts w:ascii="OpenSymbol" w:hAnsi="OpenSymbol" w:cs="OpenSymbol"/>
      </w:rPr>
    </w:lvl>
    <w:lvl w:ilvl="4">
      <w:start w:val="1"/>
      <w:numFmt w:val="bullet"/>
      <w:isLgl w:val="false"/>
      <w:suff w:val="tab"/>
      <w:lvlText w:val="•  "/>
      <w:lvlJc w:val="left"/>
      <w:pPr>
        <w:ind w:left="1358" w:hanging="224"/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•  "/>
      <w:lvlJc w:val="left"/>
      <w:pPr>
        <w:ind w:left="1582" w:hanging="224"/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•  "/>
      <w:lvlJc w:val="left"/>
      <w:pPr>
        <w:ind w:left="1806" w:hanging="224"/>
      </w:pPr>
      <w:rPr>
        <w:rFonts w:ascii="OpenSymbol" w:hAnsi="OpenSymbol" w:cs="OpenSymbol"/>
      </w:rPr>
    </w:lvl>
    <w:lvl w:ilvl="7">
      <w:start w:val="1"/>
      <w:numFmt w:val="bullet"/>
      <w:isLgl w:val="false"/>
      <w:suff w:val="tab"/>
      <w:lvlText w:val="•  "/>
      <w:lvlJc w:val="left"/>
      <w:pPr>
        <w:ind w:left="2030" w:hanging="224"/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•  "/>
      <w:lvlJc w:val="left"/>
      <w:pPr>
        <w:ind w:left="2254" w:hanging="224"/>
      </w:pPr>
      <w:rPr>
        <w:rFonts w:ascii="OpenSymbol" w:hAnsi="OpenSymbol" w:cs="Open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1">
      <w:start w:val="1"/>
      <w:numFmt w:val="bullet"/>
      <w:isLgl w:val="false"/>
      <w:suff w:val="tab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2">
      <w:start w:val="1"/>
      <w:numFmt w:val="bullet"/>
      <w:isLgl w:val="false"/>
      <w:suff w:val="tab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3">
      <w:start w:val="1"/>
      <w:numFmt w:val="bullet"/>
      <w:isLgl w:val="false"/>
      <w:suff w:val="tab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4">
      <w:start w:val="1"/>
      <w:numFmt w:val="bullet"/>
      <w:isLgl w:val="false"/>
      <w:suff w:val="tab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5">
      <w:start w:val="1"/>
      <w:numFmt w:val="bullet"/>
      <w:isLgl w:val="false"/>
      <w:suff w:val="tab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6">
      <w:start w:val="1"/>
      <w:numFmt w:val="bullet"/>
      <w:isLgl w:val="false"/>
      <w:suff w:val="tab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7">
      <w:start w:val="1"/>
      <w:numFmt w:val="bullet"/>
      <w:isLgl w:val="false"/>
      <w:suff w:val="tab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8">
      <w:start w:val="1"/>
      <w:numFmt w:val="bullet"/>
      <w:isLgl w:val="false"/>
      <w:suff w:val="tab"/>
      <w:lvlText w:val="–"/>
      <w:lvlJc w:val="left"/>
      <w:pPr>
        <w:ind w:left="0" w:firstLine="0"/>
      </w:pPr>
      <w:rPr>
        <w:rFonts w:ascii="PT Astra Serif" w:hAnsi="PT Astra Serif" w:cs="PT Astra Serif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70" w:hanging="170"/>
      </w:pPr>
      <w:rPr>
        <w:rFonts w:ascii="OpenSymbol" w:hAnsi="OpenSymbol" w:cs="OpenSymbol"/>
      </w:rPr>
    </w:lvl>
    <w:lvl w:ilvl="1">
      <w:start w:val="1"/>
      <w:numFmt w:val="bullet"/>
      <w:isLgl w:val="false"/>
      <w:suff w:val="tab"/>
      <w:lvlText w:val="–"/>
      <w:lvlJc w:val="left"/>
      <w:pPr>
        <w:ind w:left="340" w:hanging="170"/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–"/>
      <w:lvlJc w:val="left"/>
      <w:pPr>
        <w:ind w:left="510" w:hanging="170"/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–"/>
      <w:lvlJc w:val="left"/>
      <w:pPr>
        <w:ind w:left="680" w:hanging="170"/>
      </w:pPr>
      <w:rPr>
        <w:rFonts w:ascii="OpenSymbol" w:hAnsi="OpenSymbol" w:cs="OpenSymbol"/>
      </w:rPr>
    </w:lvl>
    <w:lvl w:ilvl="4">
      <w:start w:val="1"/>
      <w:numFmt w:val="bullet"/>
      <w:isLgl w:val="false"/>
      <w:suff w:val="tab"/>
      <w:lvlText w:val="–"/>
      <w:lvlJc w:val="left"/>
      <w:pPr>
        <w:ind w:left="850" w:hanging="170"/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–"/>
      <w:lvlJc w:val="left"/>
      <w:pPr>
        <w:ind w:left="1020" w:hanging="170"/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–"/>
      <w:lvlJc w:val="left"/>
      <w:pPr>
        <w:ind w:left="1191" w:hanging="170"/>
      </w:pPr>
      <w:rPr>
        <w:rFonts w:ascii="OpenSymbol" w:hAnsi="OpenSymbol" w:cs="OpenSymbol"/>
      </w:rPr>
    </w:lvl>
    <w:lvl w:ilvl="7">
      <w:start w:val="1"/>
      <w:numFmt w:val="bullet"/>
      <w:isLgl w:val="false"/>
      <w:suff w:val="tab"/>
      <w:lvlText w:val="–"/>
      <w:lvlJc w:val="left"/>
      <w:pPr>
        <w:ind w:left="1361" w:hanging="170"/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–"/>
      <w:lvlJc w:val="left"/>
      <w:pPr>
        <w:ind w:left="1531" w:hanging="170"/>
      </w:pPr>
      <w:rPr>
        <w:rFonts w:ascii="OpenSymbol" w:hAnsi="OpenSymbol" w:cs="Open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"/>
      <w:lvlJc w:val="left"/>
      <w:pPr>
        <w:ind w:left="224" w:hanging="224"/>
      </w:pPr>
      <w:rPr>
        <w:rFonts w:ascii="OpenSymbol" w:hAnsi="OpenSymbol" w:cs="OpenSymbol"/>
      </w:rPr>
    </w:lvl>
    <w:lvl w:ilvl="1">
      <w:start w:val="1"/>
      <w:numFmt w:val="bullet"/>
      <w:isLgl w:val="false"/>
      <w:suff w:val="tab"/>
      <w:lvlText w:val="□"/>
      <w:lvlJc w:val="left"/>
      <w:pPr>
        <w:ind w:left="448" w:hanging="224"/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"/>
      <w:lvlJc w:val="left"/>
      <w:pPr>
        <w:ind w:left="224" w:hanging="224"/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□"/>
      <w:lvlJc w:val="left"/>
      <w:pPr>
        <w:ind w:left="448" w:hanging="224"/>
      </w:pPr>
      <w:rPr>
        <w:rFonts w:ascii="OpenSymbol" w:hAnsi="OpenSymbol" w:cs="OpenSymbol"/>
      </w:rPr>
    </w:lvl>
    <w:lvl w:ilvl="4">
      <w:start w:val="1"/>
      <w:numFmt w:val="bullet"/>
      <w:isLgl w:val="false"/>
      <w:suff w:val="tab"/>
      <w:lvlText w:val=""/>
      <w:lvlJc w:val="left"/>
      <w:pPr>
        <w:ind w:left="224" w:hanging="224"/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□"/>
      <w:lvlJc w:val="left"/>
      <w:pPr>
        <w:ind w:left="448" w:hanging="224"/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"/>
      <w:lvlJc w:val="left"/>
      <w:pPr>
        <w:ind w:left="224" w:hanging="224"/>
      </w:pPr>
      <w:rPr>
        <w:rFonts w:ascii="OpenSymbol" w:hAnsi="OpenSymbol" w:cs="OpenSymbol"/>
      </w:rPr>
    </w:lvl>
    <w:lvl w:ilvl="7">
      <w:start w:val="1"/>
      <w:numFmt w:val="bullet"/>
      <w:isLgl w:val="false"/>
      <w:suff w:val="tab"/>
      <w:lvlText w:val="□"/>
      <w:lvlJc w:val="left"/>
      <w:pPr>
        <w:ind w:left="448" w:hanging="224"/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"/>
      <w:lvlJc w:val="left"/>
      <w:pPr>
        <w:ind w:left="224" w:hanging="224"/>
      </w:pPr>
      <w:rPr>
        <w:rFonts w:ascii="OpenSymbol" w:hAnsi="OpenSymbol" w:cs="Open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227" w:hanging="227"/>
      </w:pPr>
      <w:rPr>
        <w:rFonts w:ascii="OpenSymbol" w:hAnsi="OpenSymbol" w:cs="OpenSymbol"/>
      </w:rPr>
    </w:lvl>
    <w:lvl w:ilvl="1">
      <w:start w:val="1"/>
      <w:numFmt w:val="bullet"/>
      <w:isLgl w:val="false"/>
      <w:suff w:val="tab"/>
      <w:lvlText w:val=""/>
      <w:lvlJc w:val="left"/>
      <w:pPr>
        <w:ind w:left="454" w:hanging="227"/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"/>
      <w:lvlJc w:val="left"/>
      <w:pPr>
        <w:ind w:left="680" w:hanging="227"/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"/>
      <w:lvlJc w:val="left"/>
      <w:pPr>
        <w:ind w:left="907" w:hanging="227"/>
      </w:pPr>
      <w:rPr>
        <w:rFonts w:ascii="OpenSymbol" w:hAnsi="OpenSymbol" w:cs="OpenSymbol"/>
      </w:rPr>
    </w:lvl>
    <w:lvl w:ilvl="4">
      <w:start w:val="1"/>
      <w:numFmt w:val="bullet"/>
      <w:isLgl w:val="false"/>
      <w:suff w:val="tab"/>
      <w:lvlText w:val=""/>
      <w:lvlJc w:val="left"/>
      <w:pPr>
        <w:ind w:left="1134" w:hanging="227"/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"/>
      <w:lvlJc w:val="left"/>
      <w:pPr>
        <w:ind w:left="1361" w:hanging="227"/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"/>
      <w:lvlJc w:val="left"/>
      <w:pPr>
        <w:ind w:left="1587" w:hanging="227"/>
      </w:pPr>
      <w:rPr>
        <w:rFonts w:ascii="OpenSymbol" w:hAnsi="OpenSymbol" w:cs="OpenSymbol"/>
      </w:rPr>
    </w:lvl>
    <w:lvl w:ilvl="7">
      <w:start w:val="1"/>
      <w:numFmt w:val="bullet"/>
      <w:isLgl w:val="false"/>
      <w:suff w:val="tab"/>
      <w:lvlText w:val=""/>
      <w:lvlJc w:val="left"/>
      <w:pPr>
        <w:ind w:left="1814" w:hanging="227"/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"/>
      <w:lvlJc w:val="left"/>
      <w:pPr>
        <w:ind w:left="2041" w:hanging="227"/>
      </w:pPr>
      <w:rPr>
        <w:rFonts w:ascii="OpenSymbol" w:hAnsi="OpenSymbol" w:cs="Open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"/>
      <w:lvlJc w:val="left"/>
      <w:pPr>
        <w:ind w:left="227" w:hanging="227"/>
      </w:pPr>
      <w:rPr>
        <w:rFonts w:ascii="OpenSymbol" w:hAnsi="OpenSymbol" w:cs="OpenSymbol"/>
      </w:rPr>
    </w:lvl>
    <w:lvl w:ilvl="1">
      <w:start w:val="1"/>
      <w:numFmt w:val="bullet"/>
      <w:isLgl w:val="false"/>
      <w:suff w:val="tab"/>
      <w:lvlText w:val=""/>
      <w:lvlJc w:val="left"/>
      <w:pPr>
        <w:ind w:left="454" w:hanging="227"/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"/>
      <w:lvlJc w:val="left"/>
      <w:pPr>
        <w:ind w:left="680" w:hanging="227"/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"/>
      <w:lvlJc w:val="left"/>
      <w:pPr>
        <w:ind w:left="907" w:hanging="227"/>
      </w:pPr>
      <w:rPr>
        <w:rFonts w:ascii="OpenSymbol" w:hAnsi="OpenSymbol" w:cs="OpenSymbol"/>
      </w:rPr>
    </w:lvl>
    <w:lvl w:ilvl="4">
      <w:start w:val="1"/>
      <w:numFmt w:val="bullet"/>
      <w:isLgl w:val="false"/>
      <w:suff w:val="tab"/>
      <w:lvlText w:val=""/>
      <w:lvlJc w:val="left"/>
      <w:pPr>
        <w:ind w:left="1134" w:hanging="227"/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"/>
      <w:lvlJc w:val="left"/>
      <w:pPr>
        <w:ind w:left="1361" w:hanging="227"/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"/>
      <w:lvlJc w:val="left"/>
      <w:pPr>
        <w:ind w:left="1587" w:hanging="227"/>
      </w:pPr>
      <w:rPr>
        <w:rFonts w:ascii="OpenSymbol" w:hAnsi="OpenSymbol" w:cs="OpenSymbol"/>
      </w:rPr>
    </w:lvl>
    <w:lvl w:ilvl="7">
      <w:start w:val="1"/>
      <w:numFmt w:val="bullet"/>
      <w:isLgl w:val="false"/>
      <w:suff w:val="tab"/>
      <w:lvlText w:val=""/>
      <w:lvlJc w:val="left"/>
      <w:pPr>
        <w:ind w:left="1814" w:hanging="227"/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"/>
      <w:lvlJc w:val="left"/>
      <w:pPr>
        <w:ind w:left="2041" w:hanging="227"/>
      </w:pPr>
      <w:rPr>
        <w:rFonts w:ascii="OpenSymbol" w:hAnsi="OpenSymbol" w:cs="OpenSymbol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</w:lvl>
  </w:abstractNum>
  <w:abstractNum w:abstractNumId="1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0" w:firstLine="0"/>
      </w:pPr>
    </w:lvl>
    <w:lvl w:ilvl="1">
      <w:start w:val="1"/>
      <w:numFmt w:val="russianLower"/>
      <w:isLgl w:val="false"/>
      <w:suff w:val="tab"/>
      <w:lvlText w:val="%1.%2."/>
      <w:lvlJc w:val="left"/>
      <w:pPr>
        <w:ind w:left="0" w:firstLine="0"/>
      </w:pPr>
    </w:lvl>
    <w:lvl w:ilvl="2">
      <w:start w:val="1"/>
      <w:numFmt w:val="russianLower"/>
      <w:isLgl w:val="false"/>
      <w:suff w:val="tab"/>
      <w:lvlText w:val="%1.%2.%3."/>
      <w:lvlJc w:val="left"/>
      <w:pPr>
        <w:ind w:left="0" w:firstLine="0"/>
      </w:pPr>
    </w:lvl>
    <w:lvl w:ilvl="3">
      <w:start w:val="1"/>
      <w:numFmt w:val="russianLower"/>
      <w:isLgl w:val="false"/>
      <w:suff w:val="tab"/>
      <w:lvlText w:val="%1.%2.%3.%4."/>
      <w:lvlJc w:val="left"/>
      <w:pPr>
        <w:ind w:left="0" w:firstLine="0"/>
      </w:pPr>
    </w:lvl>
    <w:lvl w:ilvl="4">
      <w:start w:val="1"/>
      <w:numFmt w:val="russianLower"/>
      <w:isLgl w:val="false"/>
      <w:suff w:val="tab"/>
      <w:lvlText w:val="%1.%2.%3.%4.%5."/>
      <w:lvlJc w:val="left"/>
      <w:pPr>
        <w:ind w:left="0" w:firstLine="0"/>
      </w:pPr>
    </w:lvl>
    <w:lvl w:ilvl="5">
      <w:start w:val="1"/>
      <w:numFmt w:val="russianLower"/>
      <w:isLgl w:val="false"/>
      <w:suff w:val="tab"/>
      <w:lvlText w:val="%1.%2.%3.%4.%5.%6."/>
      <w:lvlJc w:val="left"/>
      <w:pPr>
        <w:ind w:left="0" w:firstLine="0"/>
      </w:pPr>
    </w:lvl>
    <w:lvl w:ilvl="6">
      <w:start w:val="1"/>
      <w:numFmt w:val="russianLower"/>
      <w:isLgl w:val="false"/>
      <w:suff w:val="tab"/>
      <w:lvlText w:val="%1.%2.%3.%4.%5.%6.%7."/>
      <w:lvlJc w:val="left"/>
      <w:pPr>
        <w:ind w:left="0" w:firstLine="0"/>
      </w:pPr>
    </w:lvl>
    <w:lvl w:ilvl="7">
      <w:start w:val="1"/>
      <w:numFmt w:val="russianLower"/>
      <w:isLgl w:val="false"/>
      <w:suff w:val="tab"/>
      <w:lvlText w:val="%1.%2.%3.%4.%5.%6.%7.%8."/>
      <w:lvlJc w:val="left"/>
      <w:pPr>
        <w:ind w:left="0" w:firstLine="0"/>
      </w:pPr>
    </w:lvl>
    <w:lvl w:ilvl="8">
      <w:start w:val="1"/>
      <w:numFmt w:val="russianLower"/>
      <w:isLgl w:val="false"/>
      <w:suff w:val="tab"/>
      <w:lvlText w:val="%1.%2.%3.%4.%5.%6.%7.%8.%9."/>
      <w:lvlJc w:val="left"/>
      <w:pPr>
        <w:ind w:left="0" w:firstLine="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%2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%3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%4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%5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%6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%7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%8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%9"/>
      <w:lvlJc w:val="left"/>
      <w:pPr>
        <w:ind w:left="0" w:firstLine="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432" w:hanging="432"/>
      </w:pPr>
    </w:lvl>
    <w:lvl w:ilvl="1">
      <w:start w:val="1"/>
      <w:numFmt w:val="bullet"/>
      <w:isLgl w:val="false"/>
      <w:suff w:val="tab"/>
      <w:lvlText w:val="o"/>
      <w:lvlJc w:val="left"/>
      <w:pPr>
        <w:ind w:left="576" w:hanging="576"/>
      </w:pPr>
    </w:lvl>
    <w:lvl w:ilvl="2">
      <w:start w:val="1"/>
      <w:numFmt w:val="bullet"/>
      <w:isLgl w:val="false"/>
      <w:suff w:val="tab"/>
      <w:lvlText w:val="§"/>
      <w:lvlJc w:val="left"/>
      <w:pPr>
        <w:ind w:left="720" w:hanging="720"/>
      </w:pPr>
    </w:lvl>
    <w:lvl w:ilvl="3">
      <w:start w:val="1"/>
      <w:numFmt w:val="bullet"/>
      <w:isLgl w:val="false"/>
      <w:suff w:val="tab"/>
      <w:lvlText w:val="·"/>
      <w:lvlJc w:val="left"/>
      <w:pPr>
        <w:ind w:left="864" w:hanging="864"/>
      </w:pPr>
    </w:lvl>
    <w:lvl w:ilvl="4">
      <w:start w:val="1"/>
      <w:numFmt w:val="bullet"/>
      <w:isLgl w:val="false"/>
      <w:suff w:val="tab"/>
      <w:lvlText w:val="o"/>
      <w:lvlJc w:val="left"/>
      <w:pPr>
        <w:ind w:left="1008" w:hanging="1008"/>
      </w:pPr>
    </w:lvl>
    <w:lvl w:ilvl="5">
      <w:start w:val="1"/>
      <w:numFmt w:val="bullet"/>
      <w:isLgl w:val="false"/>
      <w:suff w:val="tab"/>
      <w:lvlText w:val="§"/>
      <w:lvlJc w:val="left"/>
      <w:pPr>
        <w:ind w:left="1152" w:hanging="1152"/>
      </w:pPr>
    </w:lvl>
    <w:lvl w:ilvl="6">
      <w:start w:val="1"/>
      <w:numFmt w:val="bullet"/>
      <w:isLgl w:val="false"/>
      <w:suff w:val="tab"/>
      <w:lvlText w:val="·"/>
      <w:lvlJc w:val="left"/>
      <w:pPr>
        <w:ind w:left="1296" w:hanging="1296"/>
      </w:pPr>
    </w:lvl>
    <w:lvl w:ilvl="7">
      <w:start w:val="1"/>
      <w:numFmt w:val="bullet"/>
      <w:isLgl w:val="false"/>
      <w:suff w:val="tab"/>
      <w:lvlText w:val="o"/>
      <w:lvlJc w:val="left"/>
      <w:pPr>
        <w:ind w:left="1440" w:hanging="1440"/>
      </w:pPr>
    </w:lvl>
    <w:lvl w:ilvl="8">
      <w:start w:val="1"/>
      <w:numFmt w:val="bullet"/>
      <w:isLgl w:val="false"/>
      <w:suff w:val="tab"/>
      <w:lvlText w:val="§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8">
    <w:name w:val="DStyle_paragraph"/>
    <w:rPr>
      <w:sz w:val="20"/>
    </w:rPr>
  </w:style>
  <w:style w:type="character" w:styleId="809">
    <w:name w:val="DStyle_text"/>
  </w:style>
  <w:style w:type="paragraph" w:styleId="810" w:default="1" w:customStyle="1">
    <w:name w:val="Normal"/>
    <w:basedOn w:val="808"/>
    <w:qFormat/>
  </w:style>
  <w:style w:type="character" w:styleId="811" w:customStyle="1">
    <w:name w:val="Heading 1 Char"/>
    <w:basedOn w:val="808"/>
    <w:qFormat/>
    <w:rPr>
      <w:rFonts w:ascii="Arial" w:hAnsi="Arial" w:cs="Arial"/>
      <w:sz w:val="40"/>
    </w:rPr>
  </w:style>
  <w:style w:type="character" w:styleId="812" w:customStyle="1">
    <w:name w:val="Heading 2 Char"/>
    <w:basedOn w:val="808"/>
    <w:qFormat/>
    <w:rPr>
      <w:rFonts w:ascii="Arial" w:hAnsi="Arial" w:cs="Arial"/>
      <w:sz w:val="34"/>
    </w:rPr>
  </w:style>
  <w:style w:type="character" w:styleId="813" w:customStyle="1">
    <w:name w:val="Heading 3 Char"/>
    <w:basedOn w:val="808"/>
    <w:qFormat/>
    <w:rPr>
      <w:rFonts w:ascii="Arial" w:hAnsi="Arial" w:cs="Arial"/>
      <w:sz w:val="30"/>
    </w:rPr>
  </w:style>
  <w:style w:type="character" w:styleId="814" w:customStyle="1">
    <w:name w:val="Heading 4 Char"/>
    <w:basedOn w:val="808"/>
    <w:qFormat/>
    <w:rPr>
      <w:rFonts w:ascii="Arial" w:hAnsi="Arial" w:cs="Arial"/>
      <w:b/>
      <w:sz w:val="26"/>
    </w:rPr>
  </w:style>
  <w:style w:type="character" w:styleId="815" w:customStyle="1">
    <w:name w:val="Heading 5 Char"/>
    <w:basedOn w:val="808"/>
    <w:qFormat/>
    <w:rPr>
      <w:rFonts w:ascii="Arial" w:hAnsi="Arial" w:cs="Arial"/>
      <w:b/>
      <w:sz w:val="24"/>
    </w:rPr>
  </w:style>
  <w:style w:type="character" w:styleId="816" w:customStyle="1">
    <w:name w:val="Heading 6 Char"/>
    <w:basedOn w:val="808"/>
    <w:qFormat/>
    <w:rPr>
      <w:rFonts w:ascii="Arial" w:hAnsi="Arial" w:cs="Arial"/>
      <w:b/>
      <w:sz w:val="22"/>
    </w:rPr>
  </w:style>
  <w:style w:type="character" w:styleId="817" w:customStyle="1">
    <w:name w:val="Heading 7 Char"/>
    <w:basedOn w:val="808"/>
    <w:qFormat/>
    <w:rPr>
      <w:rFonts w:ascii="Arial" w:hAnsi="Arial" w:cs="Arial"/>
      <w:b/>
      <w:i/>
      <w:sz w:val="22"/>
    </w:rPr>
  </w:style>
  <w:style w:type="character" w:styleId="818" w:customStyle="1">
    <w:name w:val="Heading 8 Char"/>
    <w:basedOn w:val="808"/>
    <w:qFormat/>
    <w:rPr>
      <w:rFonts w:ascii="Arial" w:hAnsi="Arial" w:cs="Arial"/>
      <w:i/>
      <w:sz w:val="22"/>
    </w:rPr>
  </w:style>
  <w:style w:type="character" w:styleId="819" w:customStyle="1">
    <w:name w:val="Heading 9 Char"/>
    <w:basedOn w:val="808"/>
    <w:qFormat/>
    <w:rPr>
      <w:rFonts w:ascii="Arial" w:hAnsi="Arial" w:cs="Arial"/>
      <w:i/>
      <w:sz w:val="21"/>
    </w:rPr>
  </w:style>
  <w:style w:type="paragraph" w:styleId="820" w:customStyle="1">
    <w:name w:val="List Paragraph"/>
    <w:basedOn w:val="810"/>
    <w:qFormat/>
    <w:pPr>
      <w:ind w:left="720" w:right="0" w:firstLine="0"/>
    </w:pPr>
  </w:style>
  <w:style w:type="paragraph" w:styleId="821" w:customStyle="1">
    <w:name w:val="No Spacing"/>
    <w:basedOn w:val="808"/>
    <w:qFormat/>
    <w:pPr>
      <w:spacing w:before="0" w:after="0" w:line="240" w:lineRule="auto"/>
    </w:pPr>
  </w:style>
  <w:style w:type="character" w:styleId="822" w:customStyle="1">
    <w:name w:val="Title Char"/>
    <w:basedOn w:val="808"/>
    <w:qFormat/>
    <w:rPr>
      <w:sz w:val="48"/>
    </w:rPr>
  </w:style>
  <w:style w:type="character" w:styleId="823" w:customStyle="1">
    <w:name w:val="Subtitle Char"/>
    <w:basedOn w:val="808"/>
    <w:qFormat/>
    <w:rPr>
      <w:sz w:val="24"/>
    </w:rPr>
  </w:style>
  <w:style w:type="paragraph" w:styleId="824" w:customStyle="1">
    <w:name w:val="Quote"/>
    <w:basedOn w:val="810"/>
    <w:qFormat/>
    <w:pPr>
      <w:ind w:left="720" w:right="720" w:firstLine="0"/>
    </w:pPr>
    <w:rPr>
      <w:i/>
    </w:rPr>
  </w:style>
  <w:style w:type="character" w:styleId="825" w:customStyle="1">
    <w:name w:val="Quote Char"/>
    <w:basedOn w:val="808"/>
    <w:qFormat/>
    <w:rPr>
      <w:i/>
    </w:rPr>
  </w:style>
  <w:style w:type="paragraph" w:styleId="826" w:customStyle="1">
    <w:name w:val="Intense Quote"/>
    <w:basedOn w:val="810"/>
    <w:qFormat/>
    <w:pPr>
      <w:ind w:left="720" w:right="720" w:firstLine="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827" w:customStyle="1">
    <w:name w:val="Intense Quote Char"/>
    <w:basedOn w:val="808"/>
    <w:qFormat/>
    <w:rPr>
      <w:i/>
    </w:rPr>
  </w:style>
  <w:style w:type="character" w:styleId="828" w:customStyle="1">
    <w:name w:val="Header Char"/>
    <w:basedOn w:val="808"/>
    <w:qFormat/>
  </w:style>
  <w:style w:type="character" w:styleId="829" w:customStyle="1">
    <w:name w:val="Footer Char"/>
    <w:basedOn w:val="808"/>
    <w:qFormat/>
  </w:style>
  <w:style w:type="character" w:styleId="830" w:customStyle="1">
    <w:name w:val="Caption Char"/>
    <w:basedOn w:val="808"/>
    <w:qFormat/>
    <w:rPr>
      <w:b/>
      <w:color w:val="4f81bd"/>
      <w:sz w:val="18"/>
    </w:rPr>
  </w:style>
  <w:style w:type="character" w:styleId="831" w:customStyle="1">
    <w:name w:val="Hyperlink"/>
    <w:basedOn w:val="808"/>
    <w:qFormat/>
    <w:rPr>
      <w:color w:val="0000ff"/>
      <w:u w:val="single"/>
    </w:rPr>
  </w:style>
  <w:style w:type="character" w:styleId="832" w:customStyle="1">
    <w:name w:val="Internet link"/>
    <w:basedOn w:val="808"/>
    <w:qFormat/>
    <w:rPr>
      <w:color w:val="0000ff"/>
      <w:u w:val="single"/>
    </w:rPr>
  </w:style>
  <w:style w:type="paragraph" w:styleId="833" w:customStyle="1">
    <w:name w:val="footnote text"/>
    <w:basedOn w:val="810"/>
    <w:qFormat/>
    <w:pPr>
      <w:spacing w:after="40" w:line="240" w:lineRule="auto"/>
    </w:pPr>
    <w:rPr>
      <w:sz w:val="18"/>
    </w:rPr>
  </w:style>
  <w:style w:type="character" w:styleId="834" w:customStyle="1">
    <w:name w:val="Footnote Text Char"/>
    <w:basedOn w:val="808"/>
    <w:qFormat/>
    <w:rPr>
      <w:sz w:val="18"/>
    </w:rPr>
  </w:style>
  <w:style w:type="character" w:styleId="835" w:customStyle="1">
    <w:name w:val="footnote reference"/>
    <w:basedOn w:val="808"/>
    <w:qFormat/>
    <w:rPr>
      <w:vertAlign w:val="superscript"/>
    </w:rPr>
  </w:style>
  <w:style w:type="paragraph" w:styleId="836" w:customStyle="1">
    <w:name w:val="endnote text"/>
    <w:basedOn w:val="810"/>
    <w:qFormat/>
    <w:pPr>
      <w:spacing w:after="0" w:line="240" w:lineRule="auto"/>
    </w:pPr>
    <w:rPr>
      <w:sz w:val="20"/>
    </w:rPr>
  </w:style>
  <w:style w:type="character" w:styleId="837" w:customStyle="1">
    <w:name w:val="Endnote Text Char"/>
    <w:basedOn w:val="808"/>
    <w:qFormat/>
    <w:rPr>
      <w:sz w:val="20"/>
    </w:rPr>
  </w:style>
  <w:style w:type="character" w:styleId="838" w:customStyle="1">
    <w:name w:val="endnote reference"/>
    <w:basedOn w:val="808"/>
    <w:qFormat/>
    <w:rPr>
      <w:vertAlign w:val="superscript"/>
    </w:rPr>
  </w:style>
  <w:style w:type="paragraph" w:styleId="839" w:customStyle="1">
    <w:name w:val="toc 1"/>
    <w:basedOn w:val="810"/>
    <w:qFormat/>
    <w:pPr>
      <w:ind w:left="0" w:right="0" w:firstLine="0"/>
      <w:spacing w:after="57"/>
    </w:pPr>
  </w:style>
  <w:style w:type="paragraph" w:styleId="840" w:customStyle="1">
    <w:name w:val="toc 2"/>
    <w:basedOn w:val="810"/>
    <w:qFormat/>
    <w:pPr>
      <w:ind w:left="283" w:right="0" w:firstLine="0"/>
      <w:spacing w:after="57"/>
    </w:pPr>
  </w:style>
  <w:style w:type="paragraph" w:styleId="841" w:customStyle="1">
    <w:name w:val="toc 3"/>
    <w:basedOn w:val="810"/>
    <w:qFormat/>
    <w:pPr>
      <w:ind w:left="567" w:right="0" w:firstLine="0"/>
      <w:spacing w:after="57"/>
    </w:pPr>
  </w:style>
  <w:style w:type="paragraph" w:styleId="842" w:customStyle="1">
    <w:name w:val="toc 4"/>
    <w:basedOn w:val="810"/>
    <w:qFormat/>
    <w:pPr>
      <w:ind w:left="850" w:right="0" w:firstLine="0"/>
      <w:spacing w:after="57"/>
    </w:pPr>
  </w:style>
  <w:style w:type="paragraph" w:styleId="843" w:customStyle="1">
    <w:name w:val="toc 5"/>
    <w:basedOn w:val="810"/>
    <w:qFormat/>
    <w:pPr>
      <w:ind w:left="1134" w:right="0" w:firstLine="0"/>
      <w:spacing w:after="57"/>
    </w:pPr>
  </w:style>
  <w:style w:type="paragraph" w:styleId="844" w:customStyle="1">
    <w:name w:val="toc 6"/>
    <w:basedOn w:val="810"/>
    <w:qFormat/>
    <w:pPr>
      <w:ind w:left="1417" w:right="0" w:firstLine="0"/>
      <w:spacing w:after="57"/>
    </w:pPr>
  </w:style>
  <w:style w:type="paragraph" w:styleId="845" w:customStyle="1">
    <w:name w:val="toc 7"/>
    <w:basedOn w:val="810"/>
    <w:qFormat/>
    <w:pPr>
      <w:ind w:left="1701" w:right="0" w:firstLine="0"/>
      <w:spacing w:after="57"/>
    </w:pPr>
  </w:style>
  <w:style w:type="paragraph" w:styleId="846" w:customStyle="1">
    <w:name w:val="toc 8"/>
    <w:basedOn w:val="810"/>
    <w:qFormat/>
    <w:pPr>
      <w:ind w:left="1984" w:right="0" w:firstLine="0"/>
      <w:spacing w:after="57"/>
    </w:pPr>
  </w:style>
  <w:style w:type="paragraph" w:styleId="847" w:customStyle="1">
    <w:name w:val="toc 9"/>
    <w:basedOn w:val="810"/>
    <w:qFormat/>
    <w:pPr>
      <w:ind w:left="2268" w:right="0" w:firstLine="0"/>
      <w:spacing w:after="57"/>
    </w:pPr>
  </w:style>
  <w:style w:type="paragraph" w:styleId="848" w:customStyle="1">
    <w:name w:val="TOC Heading"/>
    <w:basedOn w:val="808"/>
    <w:qFormat/>
  </w:style>
  <w:style w:type="paragraph" w:styleId="849" w:customStyle="1">
    <w:name w:val="table of figures"/>
    <w:basedOn w:val="810"/>
    <w:qFormat/>
    <w:pPr>
      <w:spacing w:after="0"/>
    </w:pPr>
  </w:style>
  <w:style w:type="paragraph" w:styleId="850">
    <w:name w:val="DStyle_paragraph"/>
    <w:qFormat/>
    <w:rPr>
      <w:rFonts w:ascii="Liberation Serif" w:hAnsi="Liberation Serif" w:cs="Liberation Serif"/>
      <w:color w:val="000000"/>
      <w:sz w:val="24"/>
    </w:rPr>
  </w:style>
  <w:style w:type="paragraph" w:styleId="851" w:customStyle="1">
    <w:name w:val="Standard"/>
    <w:basedOn w:val="850"/>
    <w:qFormat/>
    <w:pPr>
      <w:jc w:val="center"/>
      <w:spacing w:line="240" w:lineRule="auto"/>
    </w:pPr>
    <w:rPr>
      <w:rFonts w:ascii="PT Astra Serif" w:hAnsi="PT Astra Serif" w:cs="PT Astra Serif"/>
      <w:sz w:val="28"/>
    </w:rPr>
  </w:style>
  <w:style w:type="paragraph" w:styleId="852" w:customStyle="1">
    <w:name w:val="Heading"/>
    <w:basedOn w:val="851"/>
    <w:qFormat/>
    <w:pPr>
      <w:jc w:val="center"/>
      <w:spacing w:before="0" w:after="0"/>
    </w:pPr>
    <w:rPr>
      <w:b/>
    </w:rPr>
  </w:style>
  <w:style w:type="paragraph" w:styleId="853" w:customStyle="1">
    <w:name w:val="Text body"/>
    <w:basedOn w:val="851"/>
    <w:qFormat/>
    <w:pPr>
      <w:jc w:val="both"/>
    </w:pPr>
  </w:style>
  <w:style w:type="paragraph" w:styleId="854" w:customStyle="1">
    <w:name w:val="List"/>
    <w:basedOn w:val="853"/>
    <w:qFormat/>
  </w:style>
  <w:style w:type="paragraph" w:styleId="855" w:customStyle="1">
    <w:name w:val="Caption"/>
    <w:basedOn w:val="851"/>
    <w:link w:val="830"/>
    <w:qFormat/>
    <w:pPr>
      <w:spacing w:before="0" w:after="0"/>
    </w:pPr>
    <w:rPr>
      <w:i w:val="0"/>
      <w:sz w:val="28"/>
    </w:rPr>
  </w:style>
  <w:style w:type="paragraph" w:styleId="856" w:customStyle="1">
    <w:name w:val="Index"/>
    <w:basedOn w:val="851"/>
    <w:qFormat/>
    <w:pPr>
      <w:jc w:val="left"/>
    </w:pPr>
  </w:style>
  <w:style w:type="paragraph" w:styleId="857" w:customStyle="1">
    <w:name w:val="Quotations"/>
    <w:basedOn w:val="851"/>
    <w:qFormat/>
    <w:pPr>
      <w:ind w:left="0" w:right="0" w:firstLine="0"/>
      <w:spacing w:before="0" w:after="0"/>
    </w:pPr>
  </w:style>
  <w:style w:type="paragraph" w:styleId="858" w:customStyle="1">
    <w:name w:val="Title"/>
    <w:basedOn w:val="851"/>
    <w:qFormat/>
    <w:pPr>
      <w:spacing w:before="0" w:after="170"/>
    </w:pPr>
    <w:rPr>
      <w:b/>
    </w:rPr>
  </w:style>
  <w:style w:type="paragraph" w:styleId="859" w:customStyle="1">
    <w:name w:val="Subtitle"/>
    <w:basedOn w:val="851"/>
    <w:qFormat/>
    <w:pPr>
      <w:ind w:left="709" w:right="0" w:firstLine="0"/>
      <w:jc w:val="both"/>
      <w:spacing w:before="0" w:after="0"/>
    </w:pPr>
    <w:rPr>
      <w:b/>
    </w:rPr>
  </w:style>
  <w:style w:type="paragraph" w:styleId="860" w:customStyle="1">
    <w:name w:val="Heading 1"/>
    <w:basedOn w:val="852"/>
    <w:qFormat/>
    <w:pPr>
      <w:spacing w:before="0" w:after="0"/>
    </w:pPr>
  </w:style>
  <w:style w:type="paragraph" w:styleId="861" w:customStyle="1">
    <w:name w:val="Heading 2"/>
    <w:basedOn w:val="852"/>
    <w:qFormat/>
    <w:pPr>
      <w:spacing w:before="0" w:after="0"/>
    </w:pPr>
  </w:style>
  <w:style w:type="paragraph" w:styleId="862" w:customStyle="1">
    <w:name w:val="Heading 3"/>
    <w:basedOn w:val="852"/>
    <w:qFormat/>
    <w:pPr>
      <w:spacing w:before="0" w:after="0"/>
    </w:pPr>
  </w:style>
  <w:style w:type="paragraph" w:styleId="863" w:customStyle="1">
    <w:name w:val="Heading 4"/>
    <w:basedOn w:val="852"/>
    <w:qFormat/>
    <w:pPr>
      <w:spacing w:before="0" w:after="0"/>
    </w:pPr>
  </w:style>
  <w:style w:type="paragraph" w:styleId="864" w:customStyle="1">
    <w:name w:val="Heading 5"/>
    <w:basedOn w:val="852"/>
    <w:qFormat/>
    <w:pPr>
      <w:spacing w:before="0" w:after="0"/>
    </w:pPr>
  </w:style>
  <w:style w:type="paragraph" w:styleId="865" w:customStyle="1">
    <w:name w:val="Heading 6"/>
    <w:basedOn w:val="852"/>
    <w:qFormat/>
  </w:style>
  <w:style w:type="paragraph" w:styleId="866" w:customStyle="1">
    <w:name w:val="Heading 7"/>
    <w:basedOn w:val="852"/>
    <w:qFormat/>
    <w:pPr>
      <w:spacing w:before="0" w:after="0"/>
    </w:pPr>
  </w:style>
  <w:style w:type="paragraph" w:styleId="867" w:customStyle="1">
    <w:name w:val="First line indent"/>
    <w:basedOn w:val="851"/>
    <w:qFormat/>
    <w:pPr>
      <w:ind w:left="0" w:right="0" w:firstLine="709"/>
      <w:jc w:val="both"/>
    </w:pPr>
  </w:style>
  <w:style w:type="paragraph" w:styleId="868" w:customStyle="1">
    <w:name w:val="Hanging indent"/>
    <w:basedOn w:val="853"/>
    <w:qFormat/>
    <w:pPr>
      <w:ind w:left="0" w:right="0" w:firstLine="0"/>
      <w:tabs>
        <w:tab w:val="left" w:pos="566" w:leader="none"/>
      </w:tabs>
    </w:pPr>
  </w:style>
  <w:style w:type="paragraph" w:styleId="869" w:customStyle="1">
    <w:name w:val="Text body indent"/>
    <w:basedOn w:val="853"/>
    <w:qFormat/>
    <w:pPr>
      <w:ind w:left="0" w:right="0" w:firstLine="0"/>
    </w:pPr>
  </w:style>
  <w:style w:type="paragraph" w:styleId="870" w:customStyle="1">
    <w:name w:val="Salutation"/>
    <w:basedOn w:val="851"/>
    <w:qFormat/>
  </w:style>
  <w:style w:type="paragraph" w:styleId="871" w:customStyle="1">
    <w:name w:val="Signature"/>
    <w:basedOn w:val="851"/>
    <w:qFormat/>
    <w:pPr>
      <w:ind w:left="0" w:right="0" w:firstLine="0"/>
      <w:jc w:val="left"/>
      <w:tabs>
        <w:tab w:val="right" w:pos="31746" w:leader="none"/>
      </w:tabs>
    </w:pPr>
  </w:style>
  <w:style w:type="paragraph" w:styleId="872" w:customStyle="1">
    <w:name w:val="List Indent"/>
    <w:basedOn w:val="853"/>
    <w:qFormat/>
    <w:pPr>
      <w:ind w:left="0" w:right="0" w:firstLine="0"/>
      <w:tabs>
        <w:tab w:val="left" w:pos="566" w:leader="none"/>
      </w:tabs>
    </w:pPr>
  </w:style>
  <w:style w:type="paragraph" w:styleId="873" w:customStyle="1">
    <w:name w:val="Marginalia"/>
    <w:basedOn w:val="853"/>
    <w:qFormat/>
    <w:pPr>
      <w:ind w:left="0" w:right="0" w:firstLine="0"/>
    </w:pPr>
  </w:style>
  <w:style w:type="paragraph" w:styleId="874" w:customStyle="1">
    <w:name w:val="Heading 8"/>
    <w:basedOn w:val="852"/>
    <w:qFormat/>
    <w:pPr>
      <w:spacing w:before="0" w:after="0"/>
    </w:pPr>
  </w:style>
  <w:style w:type="paragraph" w:styleId="875" w:customStyle="1">
    <w:name w:val="Heading 9"/>
    <w:basedOn w:val="852"/>
    <w:qFormat/>
    <w:pPr>
      <w:spacing w:before="0" w:after="0"/>
    </w:pPr>
  </w:style>
  <w:style w:type="paragraph" w:styleId="876" w:customStyle="1">
    <w:name w:val="Heading 10"/>
    <w:basedOn w:val="852"/>
    <w:qFormat/>
    <w:pPr>
      <w:spacing w:before="0" w:after="0"/>
    </w:pPr>
  </w:style>
  <w:style w:type="paragraph" w:styleId="877" w:customStyle="1">
    <w:name w:val="Numbering 1 Start"/>
    <w:basedOn w:val="854"/>
    <w:qFormat/>
    <w:pPr>
      <w:ind w:left="0" w:right="0" w:firstLine="0"/>
      <w:spacing w:before="0" w:after="0"/>
    </w:pPr>
  </w:style>
  <w:style w:type="paragraph" w:styleId="878" w:customStyle="1">
    <w:name w:val="Numbering 1"/>
    <w:basedOn w:val="854"/>
    <w:qFormat/>
    <w:pPr>
      <w:spacing w:before="0" w:after="0"/>
    </w:pPr>
  </w:style>
  <w:style w:type="paragraph" w:styleId="879" w:customStyle="1">
    <w:name w:val="Numbering 1 End"/>
    <w:basedOn w:val="854"/>
    <w:qFormat/>
    <w:pPr>
      <w:ind w:left="0" w:right="0" w:firstLine="0"/>
      <w:spacing w:before="0" w:after="0"/>
    </w:pPr>
  </w:style>
  <w:style w:type="paragraph" w:styleId="880" w:customStyle="1">
    <w:name w:val="Numbering 1 Cont."/>
    <w:basedOn w:val="854"/>
    <w:qFormat/>
    <w:pPr>
      <w:ind w:left="0" w:right="0" w:firstLine="0"/>
      <w:spacing w:before="0" w:after="0"/>
    </w:pPr>
  </w:style>
  <w:style w:type="paragraph" w:styleId="881" w:customStyle="1">
    <w:name w:val="Numbering 2 Start"/>
    <w:basedOn w:val="854"/>
    <w:qFormat/>
    <w:pPr>
      <w:ind w:left="0" w:right="0" w:firstLine="0"/>
      <w:spacing w:before="0" w:after="0"/>
    </w:pPr>
  </w:style>
  <w:style w:type="paragraph" w:styleId="882" w:customStyle="1">
    <w:name w:val="Numbering 2"/>
    <w:basedOn w:val="854"/>
    <w:qFormat/>
    <w:pPr>
      <w:ind w:left="0" w:right="0" w:firstLine="0"/>
      <w:spacing w:before="0" w:after="0"/>
    </w:pPr>
  </w:style>
  <w:style w:type="paragraph" w:styleId="883" w:customStyle="1">
    <w:name w:val="Numbering 2 End"/>
    <w:basedOn w:val="854"/>
    <w:qFormat/>
    <w:pPr>
      <w:ind w:left="0" w:right="0" w:firstLine="0"/>
      <w:spacing w:before="0" w:after="0"/>
    </w:pPr>
  </w:style>
  <w:style w:type="paragraph" w:styleId="884" w:customStyle="1">
    <w:name w:val="Numbering 2 Cont."/>
    <w:basedOn w:val="854"/>
    <w:qFormat/>
    <w:pPr>
      <w:ind w:left="0" w:right="0" w:firstLine="0"/>
      <w:spacing w:before="0" w:after="0"/>
    </w:pPr>
  </w:style>
  <w:style w:type="paragraph" w:styleId="885" w:customStyle="1">
    <w:name w:val="Numbering 3 Start"/>
    <w:basedOn w:val="854"/>
    <w:qFormat/>
    <w:pPr>
      <w:ind w:left="0" w:right="0" w:firstLine="0"/>
      <w:spacing w:before="0" w:after="0"/>
    </w:pPr>
  </w:style>
  <w:style w:type="paragraph" w:styleId="886" w:customStyle="1">
    <w:name w:val="Numbering 3"/>
    <w:basedOn w:val="854"/>
    <w:qFormat/>
    <w:pPr>
      <w:ind w:left="0" w:right="0" w:firstLine="0"/>
      <w:spacing w:before="0" w:after="0"/>
    </w:pPr>
  </w:style>
  <w:style w:type="paragraph" w:styleId="887" w:customStyle="1">
    <w:name w:val="Numbering 3 End"/>
    <w:basedOn w:val="854"/>
    <w:qFormat/>
    <w:pPr>
      <w:ind w:left="0" w:right="0" w:firstLine="0"/>
      <w:spacing w:before="0" w:after="0"/>
    </w:pPr>
  </w:style>
  <w:style w:type="paragraph" w:styleId="888" w:customStyle="1">
    <w:name w:val="Numbering 3 Cont."/>
    <w:basedOn w:val="854"/>
    <w:qFormat/>
    <w:pPr>
      <w:ind w:left="0" w:right="0" w:firstLine="0"/>
      <w:spacing w:before="0" w:after="0"/>
    </w:pPr>
  </w:style>
  <w:style w:type="paragraph" w:styleId="889" w:customStyle="1">
    <w:name w:val="Numbering 4 Start"/>
    <w:basedOn w:val="854"/>
    <w:qFormat/>
    <w:pPr>
      <w:ind w:left="0" w:right="0" w:firstLine="0"/>
      <w:spacing w:before="0" w:after="0"/>
    </w:pPr>
  </w:style>
  <w:style w:type="paragraph" w:styleId="890" w:customStyle="1">
    <w:name w:val="Numbering 4"/>
    <w:basedOn w:val="854"/>
    <w:qFormat/>
    <w:pPr>
      <w:ind w:left="0" w:right="0" w:firstLine="0"/>
      <w:spacing w:before="0" w:after="0"/>
    </w:pPr>
  </w:style>
  <w:style w:type="paragraph" w:styleId="891" w:customStyle="1">
    <w:name w:val="Numbering 4 End"/>
    <w:basedOn w:val="854"/>
    <w:qFormat/>
    <w:pPr>
      <w:ind w:left="0" w:right="0" w:firstLine="0"/>
      <w:spacing w:before="0" w:after="0"/>
    </w:pPr>
  </w:style>
  <w:style w:type="paragraph" w:styleId="892" w:customStyle="1">
    <w:name w:val="Numbering 4 Cont."/>
    <w:basedOn w:val="854"/>
    <w:qFormat/>
    <w:pPr>
      <w:ind w:left="0" w:right="0" w:firstLine="0"/>
      <w:spacing w:before="0" w:after="0"/>
    </w:pPr>
  </w:style>
  <w:style w:type="paragraph" w:styleId="893" w:customStyle="1">
    <w:name w:val="Numbering 5 Start"/>
    <w:basedOn w:val="854"/>
    <w:qFormat/>
    <w:pPr>
      <w:ind w:left="0" w:right="0" w:firstLine="0"/>
      <w:spacing w:before="0" w:after="0"/>
    </w:pPr>
  </w:style>
  <w:style w:type="paragraph" w:styleId="894" w:customStyle="1">
    <w:name w:val="Numbering 5"/>
    <w:basedOn w:val="854"/>
    <w:qFormat/>
    <w:pPr>
      <w:ind w:left="0" w:right="0" w:firstLine="0"/>
      <w:spacing w:before="0" w:after="0"/>
    </w:pPr>
  </w:style>
  <w:style w:type="paragraph" w:styleId="895" w:customStyle="1">
    <w:name w:val="Numbering 5 End"/>
    <w:basedOn w:val="854"/>
    <w:qFormat/>
    <w:pPr>
      <w:ind w:left="0" w:right="0" w:firstLine="0"/>
      <w:spacing w:before="0" w:after="0"/>
    </w:pPr>
  </w:style>
  <w:style w:type="paragraph" w:styleId="896" w:customStyle="1">
    <w:name w:val="Numbering 5 Cont."/>
    <w:basedOn w:val="854"/>
    <w:qFormat/>
    <w:pPr>
      <w:ind w:left="0" w:right="0" w:firstLine="0"/>
      <w:spacing w:before="0" w:after="0"/>
    </w:pPr>
  </w:style>
  <w:style w:type="paragraph" w:styleId="897" w:customStyle="1">
    <w:name w:val="List 1 Start"/>
    <w:basedOn w:val="854"/>
    <w:qFormat/>
    <w:pPr>
      <w:ind w:left="0" w:right="0" w:firstLine="0"/>
      <w:spacing w:before="0" w:after="0"/>
    </w:pPr>
  </w:style>
  <w:style w:type="paragraph" w:styleId="898" w:customStyle="1">
    <w:name w:val="List 1"/>
    <w:basedOn w:val="854"/>
    <w:qFormat/>
    <w:pPr>
      <w:spacing w:before="0" w:after="0"/>
    </w:pPr>
  </w:style>
  <w:style w:type="paragraph" w:styleId="899" w:customStyle="1">
    <w:name w:val="List 1 End"/>
    <w:basedOn w:val="854"/>
    <w:qFormat/>
    <w:pPr>
      <w:ind w:left="0" w:right="0" w:firstLine="0"/>
      <w:spacing w:before="0" w:after="0"/>
    </w:pPr>
  </w:style>
  <w:style w:type="paragraph" w:styleId="900" w:customStyle="1">
    <w:name w:val="List 1 Cont."/>
    <w:basedOn w:val="854"/>
    <w:qFormat/>
    <w:pPr>
      <w:ind w:left="0" w:right="0" w:firstLine="0"/>
      <w:spacing w:before="0" w:after="0"/>
    </w:pPr>
  </w:style>
  <w:style w:type="paragraph" w:styleId="901" w:customStyle="1">
    <w:name w:val="List 2 Start"/>
    <w:basedOn w:val="854"/>
    <w:qFormat/>
    <w:pPr>
      <w:ind w:left="0" w:right="0" w:firstLine="0"/>
      <w:spacing w:before="0" w:after="0"/>
    </w:pPr>
  </w:style>
  <w:style w:type="paragraph" w:styleId="902" w:customStyle="1">
    <w:name w:val="List 2"/>
    <w:basedOn w:val="854"/>
    <w:qFormat/>
    <w:pPr>
      <w:ind w:left="0" w:right="0" w:firstLine="0"/>
      <w:spacing w:before="0" w:after="0"/>
    </w:pPr>
  </w:style>
  <w:style w:type="paragraph" w:styleId="903" w:customStyle="1">
    <w:name w:val="List 2 End"/>
    <w:basedOn w:val="854"/>
    <w:qFormat/>
    <w:pPr>
      <w:ind w:left="0" w:right="0" w:firstLine="0"/>
      <w:spacing w:before="0" w:after="0"/>
    </w:pPr>
  </w:style>
  <w:style w:type="paragraph" w:styleId="904" w:customStyle="1">
    <w:name w:val="List 2 Cont."/>
    <w:basedOn w:val="854"/>
    <w:qFormat/>
    <w:pPr>
      <w:ind w:left="0" w:right="0" w:firstLine="0"/>
      <w:spacing w:before="0" w:after="0"/>
    </w:pPr>
  </w:style>
  <w:style w:type="paragraph" w:styleId="905" w:customStyle="1">
    <w:name w:val="List 3 Start"/>
    <w:basedOn w:val="854"/>
    <w:qFormat/>
    <w:pPr>
      <w:ind w:left="0" w:right="0" w:firstLine="0"/>
      <w:spacing w:before="0" w:after="0"/>
    </w:pPr>
  </w:style>
  <w:style w:type="paragraph" w:styleId="906" w:customStyle="1">
    <w:name w:val="List 3"/>
    <w:basedOn w:val="854"/>
    <w:qFormat/>
    <w:pPr>
      <w:ind w:left="0" w:right="0" w:firstLine="0"/>
      <w:spacing w:before="0" w:after="0"/>
    </w:pPr>
  </w:style>
  <w:style w:type="paragraph" w:styleId="907" w:customStyle="1">
    <w:name w:val="List 3 End"/>
    <w:basedOn w:val="854"/>
    <w:qFormat/>
    <w:pPr>
      <w:ind w:left="0" w:right="0" w:firstLine="0"/>
      <w:spacing w:before="0" w:after="0"/>
    </w:pPr>
  </w:style>
  <w:style w:type="paragraph" w:styleId="908" w:customStyle="1">
    <w:name w:val="List 3 Cont."/>
    <w:basedOn w:val="854"/>
    <w:qFormat/>
    <w:pPr>
      <w:ind w:left="0" w:right="0" w:firstLine="0"/>
      <w:spacing w:before="0" w:after="0"/>
    </w:pPr>
  </w:style>
  <w:style w:type="paragraph" w:styleId="909" w:customStyle="1">
    <w:name w:val="List 4 Start"/>
    <w:basedOn w:val="854"/>
    <w:qFormat/>
    <w:pPr>
      <w:ind w:left="0" w:right="0" w:firstLine="0"/>
      <w:spacing w:before="0" w:after="0"/>
    </w:pPr>
  </w:style>
  <w:style w:type="paragraph" w:styleId="910" w:customStyle="1">
    <w:name w:val="List 4"/>
    <w:basedOn w:val="854"/>
    <w:qFormat/>
    <w:pPr>
      <w:ind w:left="0" w:right="0" w:firstLine="0"/>
      <w:spacing w:before="0" w:after="0"/>
    </w:pPr>
  </w:style>
  <w:style w:type="paragraph" w:styleId="911" w:customStyle="1">
    <w:name w:val="List 4 End"/>
    <w:basedOn w:val="854"/>
    <w:qFormat/>
    <w:pPr>
      <w:ind w:left="0" w:right="0" w:firstLine="0"/>
      <w:spacing w:before="0" w:after="0"/>
    </w:pPr>
  </w:style>
  <w:style w:type="paragraph" w:styleId="912" w:customStyle="1">
    <w:name w:val="List 4 Cont."/>
    <w:basedOn w:val="854"/>
    <w:qFormat/>
    <w:pPr>
      <w:ind w:left="0" w:right="0" w:firstLine="0"/>
      <w:spacing w:before="0" w:after="0"/>
    </w:pPr>
  </w:style>
  <w:style w:type="paragraph" w:styleId="913" w:customStyle="1">
    <w:name w:val="List 5 Start"/>
    <w:basedOn w:val="854"/>
    <w:qFormat/>
    <w:pPr>
      <w:ind w:left="0" w:right="0" w:firstLine="0"/>
      <w:spacing w:before="0" w:after="0"/>
    </w:pPr>
  </w:style>
  <w:style w:type="paragraph" w:styleId="914" w:customStyle="1">
    <w:name w:val="List 5"/>
    <w:basedOn w:val="854"/>
    <w:qFormat/>
    <w:pPr>
      <w:ind w:left="0" w:right="0" w:firstLine="0"/>
      <w:spacing w:before="0" w:after="0"/>
    </w:pPr>
  </w:style>
  <w:style w:type="paragraph" w:styleId="915" w:customStyle="1">
    <w:name w:val="List 5 End"/>
    <w:basedOn w:val="854"/>
    <w:qFormat/>
    <w:pPr>
      <w:ind w:left="0" w:right="0" w:firstLine="0"/>
      <w:spacing w:before="0" w:after="0"/>
    </w:pPr>
  </w:style>
  <w:style w:type="paragraph" w:styleId="916" w:customStyle="1">
    <w:name w:val="List 5 Cont."/>
    <w:basedOn w:val="854"/>
    <w:qFormat/>
    <w:pPr>
      <w:ind w:left="0" w:right="0" w:firstLine="0"/>
      <w:spacing w:before="0" w:after="0"/>
    </w:pPr>
  </w:style>
  <w:style w:type="paragraph" w:styleId="917" w:customStyle="1">
    <w:name w:val="Index Heading"/>
    <w:basedOn w:val="852"/>
    <w:qFormat/>
    <w:pPr>
      <w:ind w:left="0" w:right="0" w:firstLine="0"/>
    </w:pPr>
  </w:style>
  <w:style w:type="paragraph" w:styleId="918" w:customStyle="1">
    <w:name w:val="Index 1"/>
    <w:basedOn w:val="856"/>
    <w:qFormat/>
    <w:pPr>
      <w:ind w:left="0" w:right="0" w:firstLine="0"/>
    </w:pPr>
  </w:style>
  <w:style w:type="paragraph" w:styleId="919" w:customStyle="1">
    <w:name w:val="Index 2"/>
    <w:basedOn w:val="856"/>
    <w:qFormat/>
    <w:pPr>
      <w:ind w:left="0" w:right="0" w:firstLine="0"/>
    </w:pPr>
  </w:style>
  <w:style w:type="paragraph" w:styleId="920" w:customStyle="1">
    <w:name w:val="Index 3"/>
    <w:basedOn w:val="856"/>
    <w:qFormat/>
    <w:pPr>
      <w:ind w:left="0" w:right="0" w:firstLine="0"/>
    </w:pPr>
  </w:style>
  <w:style w:type="paragraph" w:styleId="921" w:customStyle="1">
    <w:name w:val="Index Separator"/>
    <w:basedOn w:val="856"/>
    <w:qFormat/>
    <w:pPr>
      <w:ind w:left="0" w:right="0" w:firstLine="0"/>
    </w:pPr>
  </w:style>
  <w:style w:type="paragraph" w:styleId="922" w:customStyle="1">
    <w:name w:val="Contents Heading"/>
    <w:basedOn w:val="852"/>
    <w:qFormat/>
    <w:pPr>
      <w:ind w:left="0" w:right="0" w:firstLine="0"/>
    </w:pPr>
  </w:style>
  <w:style w:type="paragraph" w:styleId="923" w:customStyle="1">
    <w:name w:val="Contents 1"/>
    <w:basedOn w:val="856"/>
    <w:qFormat/>
    <w:pPr>
      <w:ind w:left="0" w:right="0" w:firstLine="0"/>
      <w:tabs>
        <w:tab w:val="right" w:pos="9637" w:leader="dot"/>
      </w:tabs>
    </w:pPr>
  </w:style>
  <w:style w:type="paragraph" w:styleId="924" w:customStyle="1">
    <w:name w:val="Contents 2"/>
    <w:basedOn w:val="856"/>
    <w:qFormat/>
    <w:pPr>
      <w:ind w:left="0" w:right="0" w:firstLine="0"/>
      <w:tabs>
        <w:tab w:val="right" w:pos="9353" w:leader="dot"/>
      </w:tabs>
    </w:pPr>
  </w:style>
  <w:style w:type="paragraph" w:styleId="925" w:customStyle="1">
    <w:name w:val="Contents 3"/>
    <w:basedOn w:val="856"/>
    <w:qFormat/>
    <w:pPr>
      <w:ind w:left="0" w:right="0" w:firstLine="0"/>
      <w:tabs>
        <w:tab w:val="right" w:pos="9070" w:leader="dot"/>
      </w:tabs>
    </w:pPr>
  </w:style>
  <w:style w:type="paragraph" w:styleId="926" w:customStyle="1">
    <w:name w:val="Contents 4"/>
    <w:basedOn w:val="856"/>
    <w:qFormat/>
    <w:pPr>
      <w:ind w:left="0" w:right="0" w:firstLine="0"/>
      <w:tabs>
        <w:tab w:val="right" w:pos="8786" w:leader="dot"/>
      </w:tabs>
    </w:pPr>
  </w:style>
  <w:style w:type="paragraph" w:styleId="927" w:customStyle="1">
    <w:name w:val="Contents 5"/>
    <w:basedOn w:val="856"/>
    <w:qFormat/>
    <w:pPr>
      <w:ind w:left="0" w:right="0" w:firstLine="0"/>
      <w:tabs>
        <w:tab w:val="right" w:pos="8503" w:leader="dot"/>
      </w:tabs>
    </w:pPr>
  </w:style>
  <w:style w:type="paragraph" w:styleId="928" w:customStyle="1">
    <w:name w:val="User Index Heading"/>
    <w:basedOn w:val="852"/>
    <w:qFormat/>
  </w:style>
  <w:style w:type="paragraph" w:styleId="929" w:customStyle="1">
    <w:name w:val="User Index 1"/>
    <w:basedOn w:val="856"/>
    <w:qFormat/>
    <w:pPr>
      <w:ind w:left="0" w:right="0" w:firstLine="0"/>
      <w:tabs>
        <w:tab w:val="right" w:pos="9637" w:leader="dot"/>
      </w:tabs>
    </w:pPr>
  </w:style>
  <w:style w:type="paragraph" w:styleId="930" w:customStyle="1">
    <w:name w:val="User Index 2"/>
    <w:basedOn w:val="856"/>
    <w:qFormat/>
    <w:pPr>
      <w:ind w:left="0" w:right="0" w:firstLine="0"/>
      <w:tabs>
        <w:tab w:val="right" w:pos="9353" w:leader="dot"/>
      </w:tabs>
    </w:pPr>
  </w:style>
  <w:style w:type="paragraph" w:styleId="931" w:customStyle="1">
    <w:name w:val="User Index 3"/>
    <w:basedOn w:val="856"/>
    <w:qFormat/>
    <w:pPr>
      <w:ind w:left="0" w:right="0" w:firstLine="0"/>
      <w:tabs>
        <w:tab w:val="right" w:pos="9070" w:leader="dot"/>
      </w:tabs>
    </w:pPr>
  </w:style>
  <w:style w:type="paragraph" w:styleId="932" w:customStyle="1">
    <w:name w:val="User Index 4"/>
    <w:basedOn w:val="856"/>
    <w:qFormat/>
    <w:pPr>
      <w:ind w:left="0" w:right="0" w:firstLine="0"/>
      <w:tabs>
        <w:tab w:val="right" w:pos="8786" w:leader="dot"/>
      </w:tabs>
    </w:pPr>
  </w:style>
  <w:style w:type="paragraph" w:styleId="933" w:customStyle="1">
    <w:name w:val="User Index 5"/>
    <w:basedOn w:val="856"/>
    <w:qFormat/>
    <w:pPr>
      <w:ind w:left="0" w:right="0" w:firstLine="0"/>
      <w:tabs>
        <w:tab w:val="right" w:pos="8503" w:leader="dot"/>
      </w:tabs>
    </w:pPr>
  </w:style>
  <w:style w:type="paragraph" w:styleId="934" w:customStyle="1">
    <w:name w:val="Contents 6"/>
    <w:basedOn w:val="856"/>
    <w:qFormat/>
    <w:pPr>
      <w:ind w:left="0" w:right="0" w:firstLine="0"/>
      <w:tabs>
        <w:tab w:val="right" w:pos="8219" w:leader="dot"/>
      </w:tabs>
    </w:pPr>
  </w:style>
  <w:style w:type="paragraph" w:styleId="935" w:customStyle="1">
    <w:name w:val="Contents 7"/>
    <w:basedOn w:val="856"/>
    <w:qFormat/>
    <w:pPr>
      <w:ind w:left="0" w:right="0" w:firstLine="0"/>
      <w:tabs>
        <w:tab w:val="right" w:pos="7936" w:leader="dot"/>
      </w:tabs>
    </w:pPr>
  </w:style>
  <w:style w:type="paragraph" w:styleId="936" w:customStyle="1">
    <w:name w:val="Contents 8"/>
    <w:basedOn w:val="856"/>
    <w:qFormat/>
    <w:pPr>
      <w:ind w:left="0" w:right="0" w:firstLine="0"/>
      <w:tabs>
        <w:tab w:val="right" w:pos="7658" w:leader="dot"/>
      </w:tabs>
    </w:pPr>
  </w:style>
  <w:style w:type="paragraph" w:styleId="937" w:customStyle="1">
    <w:name w:val="Contents 9"/>
    <w:basedOn w:val="856"/>
    <w:qFormat/>
    <w:pPr>
      <w:ind w:left="0" w:right="0" w:firstLine="0"/>
      <w:tabs>
        <w:tab w:val="right" w:pos="7375" w:leader="dot"/>
      </w:tabs>
    </w:pPr>
  </w:style>
  <w:style w:type="paragraph" w:styleId="938" w:customStyle="1">
    <w:name w:val="Contents 10"/>
    <w:basedOn w:val="856"/>
    <w:qFormat/>
    <w:pPr>
      <w:ind w:left="0" w:right="0" w:firstLine="0"/>
      <w:tabs>
        <w:tab w:val="right" w:pos="7091" w:leader="dot"/>
      </w:tabs>
    </w:pPr>
  </w:style>
  <w:style w:type="paragraph" w:styleId="939" w:customStyle="1">
    <w:name w:val="Illustration Index 1"/>
    <w:basedOn w:val="856"/>
    <w:qFormat/>
    <w:pPr>
      <w:ind w:left="0" w:right="0" w:firstLine="0"/>
      <w:tabs>
        <w:tab w:val="right" w:pos="9637" w:leader="dot"/>
      </w:tabs>
    </w:pPr>
  </w:style>
  <w:style w:type="paragraph" w:styleId="940" w:customStyle="1">
    <w:name w:val="Object index heading"/>
    <w:basedOn w:val="852"/>
    <w:qFormat/>
    <w:pPr>
      <w:ind w:left="0" w:right="0" w:firstLine="0"/>
    </w:pPr>
  </w:style>
  <w:style w:type="paragraph" w:styleId="941" w:customStyle="1">
    <w:name w:val="Object index 1"/>
    <w:basedOn w:val="856"/>
    <w:qFormat/>
    <w:pPr>
      <w:ind w:left="0" w:right="0" w:firstLine="0"/>
      <w:tabs>
        <w:tab w:val="right" w:pos="9637" w:leader="dot"/>
      </w:tabs>
    </w:pPr>
  </w:style>
  <w:style w:type="paragraph" w:styleId="942" w:customStyle="1">
    <w:name w:val="Table index heading"/>
    <w:basedOn w:val="852"/>
    <w:qFormat/>
    <w:pPr>
      <w:ind w:left="0" w:right="0" w:firstLine="0"/>
    </w:pPr>
  </w:style>
  <w:style w:type="paragraph" w:styleId="943" w:customStyle="1">
    <w:name w:val="Table index 1"/>
    <w:basedOn w:val="856"/>
    <w:qFormat/>
    <w:pPr>
      <w:ind w:left="0" w:right="0" w:firstLine="0"/>
      <w:tabs>
        <w:tab w:val="right" w:pos="9637" w:leader="dot"/>
      </w:tabs>
    </w:pPr>
  </w:style>
  <w:style w:type="paragraph" w:styleId="944" w:customStyle="1">
    <w:name w:val="Bibliography Heading"/>
    <w:basedOn w:val="852"/>
    <w:qFormat/>
    <w:pPr>
      <w:ind w:left="0" w:right="0" w:firstLine="0"/>
    </w:pPr>
  </w:style>
  <w:style w:type="paragraph" w:styleId="945" w:customStyle="1">
    <w:name w:val="Bibliography 1"/>
    <w:basedOn w:val="856"/>
    <w:qFormat/>
    <w:pPr>
      <w:ind w:left="0" w:right="0" w:firstLine="0"/>
      <w:tabs>
        <w:tab w:val="right" w:pos="9637" w:leader="dot"/>
      </w:tabs>
    </w:pPr>
  </w:style>
  <w:style w:type="paragraph" w:styleId="946" w:customStyle="1">
    <w:name w:val="User Index 6"/>
    <w:basedOn w:val="856"/>
    <w:qFormat/>
    <w:pPr>
      <w:ind w:left="0" w:right="0" w:firstLine="0"/>
      <w:tabs>
        <w:tab w:val="right" w:pos="8219" w:leader="dot"/>
      </w:tabs>
    </w:pPr>
  </w:style>
  <w:style w:type="paragraph" w:styleId="947" w:customStyle="1">
    <w:name w:val="User Index 7"/>
    <w:basedOn w:val="856"/>
    <w:qFormat/>
    <w:pPr>
      <w:ind w:left="0" w:right="0" w:firstLine="0"/>
      <w:tabs>
        <w:tab w:val="right" w:pos="7936" w:leader="dot"/>
      </w:tabs>
    </w:pPr>
  </w:style>
  <w:style w:type="paragraph" w:styleId="948" w:customStyle="1">
    <w:name w:val="User Index 8"/>
    <w:basedOn w:val="856"/>
    <w:qFormat/>
    <w:pPr>
      <w:ind w:left="0" w:right="0" w:firstLine="0"/>
      <w:tabs>
        <w:tab w:val="right" w:pos="7658" w:leader="dot"/>
      </w:tabs>
    </w:pPr>
  </w:style>
  <w:style w:type="paragraph" w:styleId="949" w:customStyle="1">
    <w:name w:val="User Index 9"/>
    <w:basedOn w:val="856"/>
    <w:qFormat/>
    <w:pPr>
      <w:ind w:left="0" w:right="0" w:firstLine="0"/>
      <w:tabs>
        <w:tab w:val="right" w:pos="7375" w:leader="dot"/>
      </w:tabs>
    </w:pPr>
  </w:style>
  <w:style w:type="paragraph" w:styleId="950" w:customStyle="1">
    <w:name w:val="User Index 10"/>
    <w:basedOn w:val="856"/>
    <w:qFormat/>
    <w:pPr>
      <w:ind w:left="0" w:right="0" w:firstLine="0"/>
      <w:tabs>
        <w:tab w:val="right" w:pos="7091" w:leader="dot"/>
      </w:tabs>
    </w:pPr>
  </w:style>
  <w:style w:type="paragraph" w:styleId="951" w:customStyle="1">
    <w:name w:val="Header and Footer"/>
    <w:basedOn w:val="851"/>
    <w:qFormat/>
    <w:pPr>
      <w:tabs>
        <w:tab w:val="center" w:pos="4818" w:leader="none"/>
        <w:tab w:val="right" w:pos="9637" w:leader="none"/>
      </w:tabs>
    </w:pPr>
  </w:style>
  <w:style w:type="paragraph" w:styleId="952" w:customStyle="1">
    <w:name w:val="Header"/>
    <w:basedOn w:val="851"/>
    <w:qFormat/>
    <w:pPr>
      <w:jc w:val="center"/>
      <w:tabs>
        <w:tab w:val="center" w:pos="4818" w:leader="none"/>
        <w:tab w:val="right" w:pos="9637" w:leader="none"/>
      </w:tabs>
    </w:pPr>
  </w:style>
  <w:style w:type="paragraph" w:styleId="953" w:customStyle="1">
    <w:name w:val="Header left"/>
    <w:basedOn w:val="851"/>
    <w:qFormat/>
    <w:pPr>
      <w:jc w:val="left"/>
      <w:tabs>
        <w:tab w:val="center" w:pos="4818" w:leader="none"/>
        <w:tab w:val="right" w:pos="9637" w:leader="none"/>
      </w:tabs>
    </w:pPr>
  </w:style>
  <w:style w:type="paragraph" w:styleId="954" w:customStyle="1">
    <w:name w:val="Header right"/>
    <w:basedOn w:val="851"/>
    <w:qFormat/>
    <w:pPr>
      <w:jc w:val="right"/>
      <w:tabs>
        <w:tab w:val="center" w:pos="4818" w:leader="none"/>
        <w:tab w:val="right" w:pos="9637" w:leader="none"/>
      </w:tabs>
    </w:pPr>
  </w:style>
  <w:style w:type="paragraph" w:styleId="955" w:customStyle="1">
    <w:name w:val="Footer"/>
    <w:basedOn w:val="851"/>
    <w:qFormat/>
    <w:pPr>
      <w:jc w:val="center"/>
      <w:tabs>
        <w:tab w:val="center" w:pos="4818" w:leader="none"/>
        <w:tab w:val="right" w:pos="9637" w:leader="none"/>
      </w:tabs>
    </w:pPr>
  </w:style>
  <w:style w:type="paragraph" w:styleId="956" w:customStyle="1">
    <w:name w:val="Footer left"/>
    <w:basedOn w:val="851"/>
    <w:qFormat/>
    <w:pPr>
      <w:jc w:val="left"/>
      <w:tabs>
        <w:tab w:val="center" w:pos="4818" w:leader="none"/>
        <w:tab w:val="right" w:pos="9637" w:leader="none"/>
      </w:tabs>
    </w:pPr>
  </w:style>
  <w:style w:type="paragraph" w:styleId="957" w:customStyle="1">
    <w:name w:val="Footer right"/>
    <w:basedOn w:val="851"/>
    <w:qFormat/>
    <w:pPr>
      <w:jc w:val="right"/>
      <w:tabs>
        <w:tab w:val="center" w:pos="4818" w:leader="none"/>
        <w:tab w:val="right" w:pos="9637" w:leader="none"/>
      </w:tabs>
    </w:pPr>
  </w:style>
  <w:style w:type="paragraph" w:styleId="958" w:customStyle="1">
    <w:name w:val="Table Contents"/>
    <w:basedOn w:val="851"/>
    <w:qFormat/>
  </w:style>
  <w:style w:type="paragraph" w:styleId="959" w:customStyle="1">
    <w:name w:val="Table Heading"/>
    <w:basedOn w:val="958"/>
    <w:qFormat/>
    <w:pPr>
      <w:jc w:val="center"/>
    </w:pPr>
    <w:rPr>
      <w:b/>
    </w:rPr>
  </w:style>
  <w:style w:type="paragraph" w:styleId="960" w:customStyle="1">
    <w:name w:val="Illustration"/>
    <w:basedOn w:val="855"/>
    <w:qFormat/>
  </w:style>
  <w:style w:type="paragraph" w:styleId="961" w:customStyle="1">
    <w:name w:val="Table"/>
    <w:basedOn w:val="855"/>
    <w:qFormat/>
  </w:style>
  <w:style w:type="paragraph" w:styleId="962" w:customStyle="1">
    <w:name w:val="Text"/>
    <w:basedOn w:val="855"/>
    <w:qFormat/>
  </w:style>
  <w:style w:type="paragraph" w:styleId="963" w:customStyle="1">
    <w:name w:val="Frame contents"/>
    <w:basedOn w:val="851"/>
    <w:qFormat/>
  </w:style>
  <w:style w:type="paragraph" w:styleId="964" w:customStyle="1">
    <w:name w:val="Footnote"/>
    <w:basedOn w:val="851"/>
    <w:qFormat/>
    <w:pPr>
      <w:ind w:left="0" w:right="0" w:firstLine="0"/>
      <w:jc w:val="left"/>
    </w:pPr>
    <w:rPr>
      <w:sz w:val="28"/>
    </w:rPr>
  </w:style>
  <w:style w:type="paragraph" w:styleId="965" w:customStyle="1">
    <w:name w:val="Addressee"/>
    <w:basedOn w:val="851"/>
    <w:qFormat/>
    <w:pPr>
      <w:spacing w:before="0" w:after="0"/>
    </w:pPr>
  </w:style>
  <w:style w:type="paragraph" w:styleId="966" w:customStyle="1">
    <w:name w:val="Sender"/>
    <w:basedOn w:val="851"/>
    <w:qFormat/>
    <w:pPr>
      <w:spacing w:before="0" w:after="0"/>
    </w:pPr>
  </w:style>
  <w:style w:type="paragraph" w:styleId="967" w:customStyle="1">
    <w:name w:val="Endnote"/>
    <w:basedOn w:val="851"/>
    <w:qFormat/>
    <w:pPr>
      <w:ind w:left="0" w:right="0" w:firstLine="0"/>
    </w:pPr>
    <w:rPr>
      <w:sz w:val="28"/>
    </w:rPr>
  </w:style>
  <w:style w:type="paragraph" w:styleId="968" w:customStyle="1">
    <w:name w:val="Drawing"/>
    <w:basedOn w:val="855"/>
    <w:qFormat/>
  </w:style>
  <w:style w:type="paragraph" w:styleId="969" w:customStyle="1">
    <w:name w:val="Preformatted Text"/>
    <w:basedOn w:val="851"/>
    <w:qFormat/>
    <w:pPr>
      <w:spacing w:before="0" w:after="0"/>
    </w:pPr>
    <w:rPr>
      <w:rFonts w:ascii="PT Astra Serif" w:hAnsi="PT Astra Serif" w:cs="PT Astra Serif"/>
      <w:sz w:val="28"/>
    </w:rPr>
  </w:style>
  <w:style w:type="paragraph" w:styleId="970" w:customStyle="1">
    <w:name w:val="Horizontal Line"/>
    <w:basedOn w:val="851"/>
    <w:qFormat/>
    <w:pPr>
      <w:spacing w:before="0" w:after="0"/>
      <w:pBdr>
        <w:top w:val="none" w:color="000000" w:sz="4" w:space="0"/>
        <w:left w:val="none" w:color="000000" w:sz="4" w:space="0"/>
        <w:bottom w:val="single" w:color="000000" w:sz="8" w:space="0"/>
        <w:right w:val="none" w:color="000000" w:sz="4" w:space="0"/>
      </w:pBdr>
    </w:pPr>
    <w:rPr>
      <w:sz w:val="4"/>
    </w:rPr>
  </w:style>
  <w:style w:type="paragraph" w:styleId="971" w:customStyle="1">
    <w:name w:val="List Contents"/>
    <w:basedOn w:val="851"/>
    <w:qFormat/>
    <w:pPr>
      <w:ind w:left="0" w:right="0" w:firstLine="0"/>
    </w:pPr>
  </w:style>
  <w:style w:type="paragraph" w:styleId="972" w:customStyle="1">
    <w:name w:val="List Heading"/>
    <w:basedOn w:val="851"/>
    <w:qFormat/>
    <w:pPr>
      <w:ind w:left="0" w:right="0" w:firstLine="0"/>
    </w:pPr>
  </w:style>
  <w:style w:type="paragraph" w:styleId="973" w:customStyle="1">
    <w:name w:val="Гриф_Экземпляр"/>
    <w:basedOn w:val="851"/>
    <w:qFormat/>
    <w:pPr>
      <w:ind w:left="0" w:right="0" w:firstLine="0"/>
    </w:pPr>
    <w:rPr>
      <w:sz w:val="24"/>
    </w:rPr>
  </w:style>
  <w:style w:type="paragraph" w:styleId="974" w:customStyle="1">
    <w:name w:val="Исполнитель документа"/>
    <w:basedOn w:val="851"/>
    <w:qFormat/>
    <w:pPr>
      <w:jc w:val="left"/>
    </w:pPr>
    <w:rPr>
      <w:sz w:val="24"/>
    </w:rPr>
  </w:style>
  <w:style w:type="paragraph" w:styleId="975" w:customStyle="1">
    <w:name w:val="Figure Index Heading"/>
    <w:basedOn w:val="852"/>
    <w:qFormat/>
    <w:pPr>
      <w:ind w:left="0" w:right="0" w:firstLine="0"/>
      <w:jc w:val="center"/>
    </w:pPr>
  </w:style>
  <w:style w:type="character" w:styleId="976" w:customStyle="1">
    <w:name w:val="Numbering Symbols"/>
    <w:basedOn w:val="850"/>
    <w:qFormat/>
  </w:style>
  <w:style w:type="character" w:styleId="977" w:customStyle="1">
    <w:name w:val="Bullet Symbols"/>
    <w:basedOn w:val="850"/>
    <w:qFormat/>
    <w:rPr>
      <w:rFonts w:ascii="OpenSymbol" w:hAnsi="OpenSymbol" w:cs="OpenSymbol"/>
    </w:rPr>
  </w:style>
  <w:style w:type="character" w:styleId="978" w:customStyle="1">
    <w:name w:val="Footnote Symbol"/>
    <w:basedOn w:val="850"/>
    <w:qFormat/>
  </w:style>
  <w:style w:type="character" w:styleId="979" w:customStyle="1">
    <w:name w:val="Footnote anchor"/>
    <w:basedOn w:val="850"/>
    <w:qFormat/>
    <w:rPr>
      <w:vertAlign w:val="superscript"/>
    </w:rPr>
  </w:style>
  <w:style w:type="character" w:styleId="980" w:customStyle="1">
    <w:name w:val="Page Number"/>
    <w:basedOn w:val="850"/>
    <w:qFormat/>
  </w:style>
  <w:style w:type="character" w:styleId="981" w:customStyle="1">
    <w:name w:val="Caption characters"/>
    <w:basedOn w:val="850"/>
    <w:qFormat/>
  </w:style>
  <w:style w:type="character" w:styleId="982" w:customStyle="1">
    <w:name w:val="Drop Caps"/>
    <w:basedOn w:val="850"/>
    <w:qFormat/>
  </w:style>
  <w:style w:type="character" w:styleId="983" w:customStyle="1">
    <w:name w:val="Internet link"/>
    <w:basedOn w:val="850"/>
    <w:qFormat/>
    <w:rPr>
      <w:color w:val="000080"/>
      <w:u w:val="single"/>
    </w:rPr>
  </w:style>
  <w:style w:type="character" w:styleId="984" w:customStyle="1">
    <w:name w:val="Visited Internet Link"/>
    <w:basedOn w:val="850"/>
    <w:qFormat/>
    <w:rPr>
      <w:color w:val="800000"/>
      <w:u w:val="single"/>
    </w:rPr>
  </w:style>
  <w:style w:type="character" w:styleId="985" w:customStyle="1">
    <w:name w:val="Placeholder"/>
    <w:basedOn w:val="850"/>
    <w:qFormat/>
    <w:rPr>
      <w:smallCaps/>
      <w:color w:val="008080"/>
      <w:u w:val="single"/>
    </w:rPr>
  </w:style>
  <w:style w:type="character" w:styleId="986" w:customStyle="1">
    <w:name w:val="Index Link"/>
    <w:basedOn w:val="850"/>
    <w:qFormat/>
  </w:style>
  <w:style w:type="character" w:styleId="987" w:customStyle="1">
    <w:name w:val="Endnote Symbol"/>
    <w:basedOn w:val="850"/>
    <w:qFormat/>
  </w:style>
  <w:style w:type="character" w:styleId="988" w:customStyle="1">
    <w:name w:val="Line numbering"/>
    <w:basedOn w:val="850"/>
    <w:qFormat/>
  </w:style>
  <w:style w:type="character" w:styleId="989" w:customStyle="1">
    <w:name w:val="Main index entry"/>
    <w:basedOn w:val="850"/>
    <w:qFormat/>
    <w:rPr>
      <w:b/>
    </w:rPr>
  </w:style>
  <w:style w:type="character" w:styleId="990" w:customStyle="1">
    <w:name w:val="Endnote anchor"/>
    <w:basedOn w:val="850"/>
    <w:qFormat/>
    <w:rPr>
      <w:vertAlign w:val="superscript"/>
    </w:rPr>
  </w:style>
  <w:style w:type="character" w:styleId="991" w:customStyle="1">
    <w:name w:val="Rubies"/>
    <w:basedOn w:val="850"/>
    <w:qFormat/>
    <w:rPr>
      <w:sz w:val="12"/>
      <w:u w:val="none"/>
    </w:rPr>
  </w:style>
  <w:style w:type="character" w:styleId="992" w:customStyle="1">
    <w:name w:val="Vertical Numbering Symbols"/>
    <w:basedOn w:val="850"/>
    <w:qFormat/>
  </w:style>
  <w:style w:type="character" w:styleId="993" w:customStyle="1">
    <w:name w:val="Emphasis"/>
    <w:basedOn w:val="850"/>
    <w:qFormat/>
    <w:rPr>
      <w:i/>
    </w:rPr>
  </w:style>
  <w:style w:type="character" w:styleId="994" w:customStyle="1">
    <w:name w:val="Citation"/>
    <w:basedOn w:val="850"/>
    <w:qFormat/>
    <w:rPr>
      <w:i/>
    </w:rPr>
  </w:style>
  <w:style w:type="character" w:styleId="995" w:customStyle="1">
    <w:name w:val="Strong Emphasis"/>
    <w:basedOn w:val="850"/>
    <w:qFormat/>
    <w:rPr>
      <w:b/>
    </w:rPr>
  </w:style>
  <w:style w:type="character" w:styleId="996" w:customStyle="1">
    <w:name w:val="Source Text"/>
    <w:basedOn w:val="850"/>
    <w:qFormat/>
    <w:rPr>
      <w:rFonts w:ascii="Liberation Mono" w:hAnsi="Liberation Mono" w:cs="Liberation Mono"/>
    </w:rPr>
  </w:style>
  <w:style w:type="character" w:styleId="997" w:customStyle="1">
    <w:name w:val="Example"/>
    <w:basedOn w:val="850"/>
    <w:qFormat/>
    <w:rPr>
      <w:rFonts w:ascii="Liberation Mono" w:hAnsi="Liberation Mono" w:cs="Liberation Mono"/>
    </w:rPr>
  </w:style>
  <w:style w:type="character" w:styleId="998" w:customStyle="1">
    <w:name w:val="User Entry"/>
    <w:basedOn w:val="850"/>
    <w:qFormat/>
    <w:rPr>
      <w:rFonts w:ascii="Liberation Mono" w:hAnsi="Liberation Mono" w:cs="Liberation Mono"/>
    </w:rPr>
  </w:style>
  <w:style w:type="character" w:styleId="999" w:customStyle="1">
    <w:name w:val="Variable"/>
    <w:basedOn w:val="850"/>
    <w:qFormat/>
    <w:rPr>
      <w:i/>
    </w:rPr>
  </w:style>
  <w:style w:type="character" w:styleId="1000" w:customStyle="1">
    <w:name w:val="Definition"/>
    <w:basedOn w:val="850"/>
    <w:qFormat/>
  </w:style>
  <w:style w:type="character" w:styleId="1001" w:customStyle="1">
    <w:name w:val="Teletype"/>
    <w:basedOn w:val="850"/>
    <w:qFormat/>
    <w:rPr>
      <w:rFonts w:ascii="Liberation Mono" w:hAnsi="Liberation Mono" w:cs="Liberation Mono"/>
    </w:rPr>
  </w:style>
  <w:style w:type="character" w:styleId="1002" w:default="1">
    <w:name w:val="Default Paragraph Font"/>
    <w:qFormat/>
  </w:style>
  <w:style w:type="character" w:styleId="1003" w:customStyle="1">
    <w:name w:val="T1"/>
    <w:basedOn w:val="850"/>
    <w:rPr>
      <w:rFonts w:ascii="OpenSymbol" w:hAnsi="OpenSymbol" w:cs="OpenSymbol"/>
    </w:rPr>
  </w:style>
  <w:style w:type="character" w:styleId="1004" w:customStyle="1">
    <w:name w:val="T2"/>
    <w:basedOn w:val="850"/>
    <w:rPr>
      <w:rFonts w:ascii="OpenSymbol" w:hAnsi="OpenSymbol" w:cs="OpenSymbol"/>
    </w:rPr>
  </w:style>
  <w:style w:type="character" w:styleId="1005" w:customStyle="1">
    <w:name w:val="T3"/>
    <w:basedOn w:val="850"/>
    <w:rPr>
      <w:rFonts w:ascii="OpenSymbol" w:hAnsi="OpenSymbol" w:cs="OpenSymbol"/>
    </w:rPr>
  </w:style>
  <w:style w:type="character" w:styleId="1006" w:customStyle="1">
    <w:name w:val="T4"/>
    <w:basedOn w:val="850"/>
    <w:rPr>
      <w:rFonts w:ascii="OpenSymbol" w:hAnsi="OpenSymbol" w:cs="OpenSymbol"/>
    </w:rPr>
  </w:style>
  <w:style w:type="character" w:styleId="1007" w:customStyle="1">
    <w:name w:val="T5"/>
    <w:basedOn w:val="850"/>
    <w:rPr>
      <w:rFonts w:ascii="OpenSymbol" w:hAnsi="OpenSymbol" w:cs="OpenSymbol"/>
    </w:rPr>
  </w:style>
  <w:style w:type="character" w:styleId="1008" w:customStyle="1">
    <w:name w:val="T6"/>
    <w:basedOn w:val="850"/>
    <w:rPr>
      <w:rFonts w:ascii="OpenSymbol" w:hAnsi="OpenSymbol" w:cs="OpenSymbol"/>
    </w:rPr>
  </w:style>
  <w:style w:type="character" w:styleId="1009" w:customStyle="1">
    <w:name w:val="T7"/>
    <w:basedOn w:val="850"/>
    <w:rPr>
      <w:rFonts w:ascii="PT Astra Serif" w:hAnsi="PT Astra Serif" w:cs="PT Astra Serif"/>
    </w:rPr>
  </w:style>
  <w:style w:type="character" w:styleId="1010" w:customStyle="1">
    <w:name w:val="T8"/>
    <w:basedOn w:val="850"/>
    <w:rPr>
      <w:rFonts w:ascii="PT Astra Serif" w:hAnsi="PT Astra Serif" w:cs="PT Astra Serif"/>
    </w:rPr>
  </w:style>
  <w:style w:type="character" w:styleId="1011" w:customStyle="1">
    <w:name w:val="T9"/>
    <w:basedOn w:val="850"/>
    <w:rPr>
      <w:rFonts w:ascii="PT Astra Serif" w:hAnsi="PT Astra Serif" w:cs="PT Astra Serif"/>
    </w:rPr>
  </w:style>
  <w:style w:type="character" w:styleId="1012" w:customStyle="1">
    <w:name w:val="T10"/>
    <w:basedOn w:val="850"/>
    <w:rPr>
      <w:rFonts w:ascii="PT Astra Serif" w:hAnsi="PT Astra Serif" w:cs="PT Astra Serif"/>
    </w:rPr>
  </w:style>
  <w:style w:type="character" w:styleId="1013" w:customStyle="1">
    <w:name w:val="T11"/>
    <w:basedOn w:val="850"/>
    <w:rPr>
      <w:rFonts w:ascii="PT Astra Serif" w:hAnsi="PT Astra Serif" w:cs="PT Astra Serif"/>
    </w:rPr>
  </w:style>
  <w:style w:type="character" w:styleId="1014" w:customStyle="1">
    <w:name w:val="T12"/>
    <w:basedOn w:val="850"/>
    <w:rPr>
      <w:rFonts w:ascii="PT Astra Serif" w:hAnsi="PT Astra Serif" w:cs="PT Astra Serif"/>
    </w:rPr>
  </w:style>
  <w:style w:type="character" w:styleId="1015" w:customStyle="1">
    <w:name w:val="T13"/>
    <w:basedOn w:val="850"/>
    <w:rPr>
      <w:rFonts w:ascii="PT Astra Serif" w:hAnsi="PT Astra Serif" w:cs="PT Astra Serif"/>
    </w:rPr>
  </w:style>
  <w:style w:type="character" w:styleId="1016" w:customStyle="1">
    <w:name w:val="T14"/>
    <w:basedOn w:val="850"/>
    <w:rPr>
      <w:rFonts w:ascii="PT Astra Serif" w:hAnsi="PT Astra Serif" w:cs="PT Astra Serif"/>
    </w:rPr>
  </w:style>
  <w:style w:type="character" w:styleId="1017" w:customStyle="1">
    <w:name w:val="T15"/>
    <w:basedOn w:val="850"/>
    <w:rPr>
      <w:rFonts w:ascii="PT Astra Serif" w:hAnsi="PT Astra Serif" w:cs="PT Astra Serif"/>
    </w:rPr>
  </w:style>
  <w:style w:type="character" w:styleId="1018" w:customStyle="1">
    <w:name w:val="T16"/>
    <w:basedOn w:val="850"/>
    <w:rPr>
      <w:rFonts w:ascii="OpenSymbol" w:hAnsi="OpenSymbol" w:cs="OpenSymbol"/>
    </w:rPr>
  </w:style>
  <w:style w:type="character" w:styleId="1019" w:customStyle="1">
    <w:name w:val="T17"/>
    <w:basedOn w:val="850"/>
    <w:rPr>
      <w:rFonts w:ascii="OpenSymbol" w:hAnsi="OpenSymbol" w:cs="OpenSymbol"/>
    </w:rPr>
  </w:style>
  <w:style w:type="character" w:styleId="1020" w:customStyle="1">
    <w:name w:val="T18"/>
    <w:basedOn w:val="850"/>
    <w:rPr>
      <w:rFonts w:ascii="OpenSymbol" w:hAnsi="OpenSymbol" w:cs="OpenSymbol"/>
    </w:rPr>
  </w:style>
  <w:style w:type="character" w:styleId="1021" w:customStyle="1">
    <w:name w:val="T19"/>
    <w:basedOn w:val="850"/>
    <w:rPr>
      <w:rFonts w:ascii="OpenSymbol" w:hAnsi="OpenSymbol" w:cs="OpenSymbol"/>
    </w:rPr>
  </w:style>
  <w:style w:type="character" w:styleId="1022" w:customStyle="1">
    <w:name w:val="T20"/>
    <w:basedOn w:val="850"/>
    <w:rPr>
      <w:rFonts w:ascii="OpenSymbol" w:hAnsi="OpenSymbol" w:cs="OpenSymbol"/>
    </w:rPr>
  </w:style>
  <w:style w:type="character" w:styleId="1023" w:customStyle="1">
    <w:name w:val="T21"/>
    <w:basedOn w:val="850"/>
    <w:rPr>
      <w:rFonts w:ascii="OpenSymbol" w:hAnsi="OpenSymbol" w:cs="OpenSymbol"/>
    </w:rPr>
  </w:style>
  <w:style w:type="character" w:styleId="1024" w:customStyle="1">
    <w:name w:val="T22"/>
    <w:basedOn w:val="850"/>
    <w:rPr>
      <w:rFonts w:ascii="OpenSymbol" w:hAnsi="OpenSymbol" w:cs="OpenSymbol"/>
    </w:rPr>
  </w:style>
  <w:style w:type="character" w:styleId="1025" w:customStyle="1">
    <w:name w:val="T23"/>
    <w:basedOn w:val="850"/>
    <w:rPr>
      <w:rFonts w:ascii="OpenSymbol" w:hAnsi="OpenSymbol" w:cs="OpenSymbol"/>
    </w:rPr>
  </w:style>
  <w:style w:type="character" w:styleId="1026" w:customStyle="1">
    <w:name w:val="T24"/>
    <w:basedOn w:val="850"/>
    <w:rPr>
      <w:rFonts w:ascii="OpenSymbol" w:hAnsi="OpenSymbol" w:cs="OpenSymbol"/>
    </w:rPr>
  </w:style>
  <w:style w:type="character" w:styleId="1027" w:customStyle="1">
    <w:name w:val="T25"/>
    <w:basedOn w:val="850"/>
    <w:rPr>
      <w:rFonts w:ascii="OpenSymbol" w:hAnsi="OpenSymbol" w:cs="OpenSymbol"/>
    </w:rPr>
  </w:style>
  <w:style w:type="character" w:styleId="1028" w:customStyle="1">
    <w:name w:val="T26"/>
    <w:basedOn w:val="850"/>
    <w:rPr>
      <w:rFonts w:ascii="OpenSymbol" w:hAnsi="OpenSymbol" w:cs="OpenSymbol"/>
    </w:rPr>
  </w:style>
  <w:style w:type="character" w:styleId="1029" w:customStyle="1">
    <w:name w:val="T27"/>
    <w:basedOn w:val="850"/>
    <w:rPr>
      <w:rFonts w:ascii="OpenSymbol" w:hAnsi="OpenSymbol" w:cs="OpenSymbol"/>
    </w:rPr>
  </w:style>
  <w:style w:type="character" w:styleId="1030" w:customStyle="1">
    <w:name w:val="T28"/>
    <w:basedOn w:val="850"/>
    <w:rPr>
      <w:rFonts w:ascii="OpenSymbol" w:hAnsi="OpenSymbol" w:cs="OpenSymbol"/>
    </w:rPr>
  </w:style>
  <w:style w:type="character" w:styleId="1031" w:customStyle="1">
    <w:name w:val="T29"/>
    <w:basedOn w:val="850"/>
    <w:rPr>
      <w:rFonts w:ascii="OpenSymbol" w:hAnsi="OpenSymbol" w:cs="OpenSymbol"/>
    </w:rPr>
  </w:style>
  <w:style w:type="character" w:styleId="1032" w:customStyle="1">
    <w:name w:val="T30"/>
    <w:basedOn w:val="850"/>
    <w:rPr>
      <w:rFonts w:ascii="OpenSymbol" w:hAnsi="OpenSymbol" w:cs="OpenSymbol"/>
    </w:rPr>
  </w:style>
  <w:style w:type="character" w:styleId="1033" w:customStyle="1">
    <w:name w:val="T31"/>
    <w:basedOn w:val="850"/>
    <w:rPr>
      <w:rFonts w:ascii="OpenSymbol" w:hAnsi="OpenSymbol" w:cs="OpenSymbol"/>
    </w:rPr>
  </w:style>
  <w:style w:type="character" w:styleId="1034" w:customStyle="1">
    <w:name w:val="T32"/>
    <w:basedOn w:val="850"/>
    <w:rPr>
      <w:rFonts w:ascii="OpenSymbol" w:hAnsi="OpenSymbol" w:cs="OpenSymbol"/>
    </w:rPr>
  </w:style>
  <w:style w:type="character" w:styleId="1035" w:customStyle="1">
    <w:name w:val="T33"/>
    <w:basedOn w:val="850"/>
    <w:rPr>
      <w:rFonts w:ascii="OpenSymbol" w:hAnsi="OpenSymbol" w:cs="OpenSymbol"/>
    </w:rPr>
  </w:style>
  <w:style w:type="character" w:styleId="1036" w:customStyle="1">
    <w:name w:val="T34"/>
    <w:basedOn w:val="850"/>
    <w:rPr>
      <w:rFonts w:ascii="OpenSymbol" w:hAnsi="OpenSymbol" w:cs="OpenSymbol"/>
    </w:rPr>
  </w:style>
  <w:style w:type="character" w:styleId="1037" w:customStyle="1">
    <w:name w:val="T35"/>
    <w:basedOn w:val="850"/>
    <w:rPr>
      <w:rFonts w:ascii="OpenSymbol" w:hAnsi="OpenSymbol" w:cs="OpenSymbol"/>
    </w:rPr>
  </w:style>
  <w:style w:type="character" w:styleId="1038" w:customStyle="1">
    <w:name w:val="T36"/>
    <w:basedOn w:val="850"/>
    <w:rPr>
      <w:rFonts w:ascii="OpenSymbol" w:hAnsi="OpenSymbol" w:cs="OpenSymbol"/>
    </w:rPr>
  </w:style>
  <w:style w:type="character" w:styleId="1039" w:customStyle="1">
    <w:name w:val="T37"/>
    <w:basedOn w:val="850"/>
    <w:rPr>
      <w:rFonts w:ascii="OpenSymbol" w:hAnsi="OpenSymbol" w:cs="OpenSymbol"/>
    </w:rPr>
  </w:style>
  <w:style w:type="character" w:styleId="1040" w:customStyle="1">
    <w:name w:val="T38"/>
    <w:basedOn w:val="850"/>
    <w:rPr>
      <w:rFonts w:ascii="OpenSymbol" w:hAnsi="OpenSymbol" w:cs="OpenSymbol"/>
    </w:rPr>
  </w:style>
  <w:style w:type="character" w:styleId="1041" w:customStyle="1">
    <w:name w:val="T39"/>
    <w:basedOn w:val="850"/>
    <w:rPr>
      <w:rFonts w:ascii="OpenSymbol" w:hAnsi="OpenSymbol" w:cs="OpenSymbol"/>
    </w:rPr>
  </w:style>
  <w:style w:type="character" w:styleId="1042" w:customStyle="1">
    <w:name w:val="T40"/>
    <w:basedOn w:val="850"/>
    <w:rPr>
      <w:rFonts w:ascii="OpenSymbol" w:hAnsi="OpenSymbol" w:cs="OpenSymbol"/>
    </w:rPr>
  </w:style>
  <w:style w:type="character" w:styleId="1043" w:customStyle="1">
    <w:name w:val="T41"/>
    <w:basedOn w:val="850"/>
    <w:rPr>
      <w:rFonts w:ascii="OpenSymbol" w:hAnsi="OpenSymbol" w:cs="OpenSymbol"/>
    </w:rPr>
  </w:style>
  <w:style w:type="character" w:styleId="1044" w:customStyle="1">
    <w:name w:val="T42"/>
    <w:basedOn w:val="850"/>
    <w:rPr>
      <w:rFonts w:ascii="OpenSymbol" w:hAnsi="OpenSymbol" w:cs="OpenSymbol"/>
    </w:rPr>
  </w:style>
  <w:style w:type="character" w:styleId="1045" w:customStyle="1">
    <w:name w:val="T43"/>
    <w:basedOn w:val="850"/>
    <w:rPr>
      <w:rFonts w:ascii="OpenSymbol" w:hAnsi="OpenSymbol" w:cs="OpenSymbol"/>
    </w:rPr>
  </w:style>
  <w:style w:type="character" w:styleId="1046" w:customStyle="1">
    <w:name w:val="T44"/>
    <w:basedOn w:val="850"/>
    <w:rPr>
      <w:rFonts w:ascii="OpenSymbol" w:hAnsi="OpenSymbol" w:cs="OpenSymbol"/>
    </w:rPr>
  </w:style>
  <w:style w:type="character" w:styleId="1047" w:customStyle="1">
    <w:name w:val="T45"/>
    <w:basedOn w:val="850"/>
    <w:rPr>
      <w:rFonts w:ascii="OpenSymbol" w:hAnsi="OpenSymbol" w:cs="OpenSymbol"/>
    </w:rPr>
  </w:style>
  <w:style w:type="character" w:styleId="1048" w:customStyle="1">
    <w:name w:val="T46"/>
    <w:basedOn w:val="850"/>
    <w:rPr>
      <w:rFonts w:ascii="OpenSymbol" w:hAnsi="OpenSymbol" w:cs="OpenSymbol"/>
    </w:rPr>
  </w:style>
  <w:style w:type="character" w:styleId="1049" w:customStyle="1">
    <w:name w:val="T47"/>
    <w:basedOn w:val="850"/>
    <w:rPr>
      <w:rFonts w:ascii="OpenSymbol" w:hAnsi="OpenSymbol" w:cs="OpenSymbol"/>
    </w:rPr>
  </w:style>
  <w:style w:type="character" w:styleId="1050" w:customStyle="1">
    <w:name w:val="T48"/>
    <w:basedOn w:val="850"/>
    <w:rPr>
      <w:rFonts w:ascii="OpenSymbol" w:hAnsi="OpenSymbol" w:cs="OpenSymbol"/>
    </w:rPr>
  </w:style>
  <w:style w:type="character" w:styleId="1051" w:customStyle="1">
    <w:name w:val="T49"/>
    <w:basedOn w:val="850"/>
    <w:rPr>
      <w:rFonts w:ascii="OpenSymbol" w:hAnsi="OpenSymbol" w:cs="OpenSymbol"/>
    </w:rPr>
  </w:style>
  <w:style w:type="character" w:styleId="1052" w:customStyle="1">
    <w:name w:val="T50"/>
    <w:basedOn w:val="850"/>
    <w:rPr>
      <w:rFonts w:ascii="OpenSymbol" w:hAnsi="OpenSymbol" w:cs="OpenSymbol"/>
    </w:rPr>
  </w:style>
  <w:style w:type="character" w:styleId="1053" w:customStyle="1">
    <w:name w:val="T51"/>
    <w:basedOn w:val="850"/>
    <w:rPr>
      <w:rFonts w:ascii="OpenSymbol" w:hAnsi="OpenSymbol" w:cs="OpenSymbol"/>
    </w:rPr>
  </w:style>
  <w:style w:type="numbering" w:styleId="1054" w:default="1">
    <w:name w:val="No List"/>
    <w:uiPriority w:val="99"/>
    <w:semiHidden/>
    <w:unhideWhenUsed/>
  </w:style>
  <w:style w:type="table" w:styleId="10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cp:lastModifiedBy>sjkabalenova</cp:lastModifiedBy>
  <cp:revision>3</cp:revision>
  <dcterms:created xsi:type="dcterms:W3CDTF">2025-01-20T10:01:06Z</dcterms:created>
  <dcterms:modified xsi:type="dcterms:W3CDTF">2025-04-02T07:10:35Z</dcterms:modified>
</cp:coreProperties>
</file>