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/>
          <w:highlight w:val="none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  <w:object w:dxaOrig="4935" w:dyaOrig="555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80pt;height:60.00pt;mso-wrap-distance-left:0.00pt;mso-wrap-distance-top:0.00pt;mso-wrap-distance-right:0.00pt;mso-wrap-distance-bottom:0.00pt;" filled="f" stroked="f">
            <v:path textboxrect="0,0,0,0"/>
            <v:imagedata r:id="rId14" o:title=""/>
          </v:shape>
          <o:OLEObject DrawAspect="Content" r:id="rId15" ObjectID="_1525040" ProgID="CorelDRAW.Graphic.12" ShapeID="_x0000_i0" Type="Embed"/>
        </w:object>
      </w: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>
        <w:tblPrEx/>
        <w:trPr/>
        <w:tc>
          <w:tcPr>
            <w:tcW w:w="9356" w:type="dxa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white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white"/>
              </w:rPr>
              <w:t xml:space="preserve">ГОРОДА НО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white"/>
              </w:rPr>
              <w:t xml:space="preserve">ВЫЙ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white"/>
              </w:rPr>
              <w:t xml:space="preserve"> УРЕНГОЙ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none"/>
              </w:rPr>
            </w:r>
          </w:p>
          <w:p>
            <w:pPr>
              <w:pStyle w:val="91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  <w:highlight w:val="none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rFonts w:ascii="PT Astra Serif" w:hAnsi="PT Astra Serif"/>
                <w:b/>
                <w:bCs/>
                <w:sz w:val="2"/>
                <w:szCs w:val="2"/>
              </w:rPr>
            </w:pPr>
            <w:r>
              <w:rPr>
                <w:rFonts w:ascii="PT Astra Serif" w:hAnsi="PT Astra Serif"/>
                <w:b/>
                <w:bCs/>
                <w:sz w:val="2"/>
                <w:szCs w:val="2"/>
              </w:rPr>
            </w:r>
            <w:r>
              <w:rPr>
                <w:rFonts w:ascii="PT Astra Serif" w:hAnsi="PT Astra Serif"/>
                <w:b/>
                <w:bCs/>
                <w:sz w:val="2"/>
                <w:szCs w:val="2"/>
              </w:rPr>
            </w:r>
            <w:r>
              <w:rPr>
                <w:rFonts w:ascii="PT Astra Serif" w:hAnsi="PT Astra Serif"/>
                <w:b/>
                <w:bCs/>
                <w:sz w:val="2"/>
                <w:szCs w:val="2"/>
              </w:rPr>
            </w:r>
          </w:p>
        </w:tc>
      </w:tr>
    </w:tbl>
    <w:p>
      <w:pPr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PT Astra Serif" w:hAnsi="PT Astra Serif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914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389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36"/>
        </w:rPr>
      </w:r>
      <w:r>
        <w:rPr>
          <w:rFonts w:ascii="Liberation Sans" w:hAnsi="Liberation Sans" w:cs="Liberation Sans"/>
          <w:b/>
          <w:bCs/>
          <w:sz w:val="20"/>
          <w:szCs w:val="36"/>
        </w:rPr>
      </w:r>
      <w:r>
        <w:rPr>
          <w:rFonts w:ascii="Liberation Sans" w:hAnsi="Liberation Sans" w:cs="Liberation Sans"/>
          <w:b/>
          <w:bCs/>
          <w:sz w:val="20"/>
          <w:szCs w:val="36"/>
        </w:rPr>
      </w:r>
    </w:p>
    <w:p>
      <w:pPr>
        <w:pStyle w:val="914"/>
        <w:widowControl w:val="off"/>
        <w:rPr>
          <w:rFonts w:ascii="Liberation Sans" w:hAnsi="Liberation Sans" w:cs="Liberation Sans"/>
          <w:bCs/>
          <w:i/>
        </w:rPr>
      </w:pPr>
      <w:r>
        <w:rPr>
          <w:rFonts w:ascii="Liberation Sans" w:hAnsi="Liberation Sans" w:eastAsia="Liberation Sans" w:cs="Liberation Sans"/>
          <w:b/>
          <w:bCs/>
        </w:rPr>
        <w:t xml:space="preserve">27.02.2025             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                                г. Новый Уренгой</w:t>
      </w:r>
      <w:r>
        <w:rPr>
          <w:rFonts w:ascii="Liberation Sans" w:hAnsi="Liberation Sans" w:eastAsia="Liberation Sans" w:cs="Liberation Sans"/>
          <w:i/>
        </w:rPr>
        <w:t xml:space="preserve">   </w:t>
      </w:r>
      <w:r>
        <w:rPr>
          <w:rFonts w:ascii="Liberation Sans" w:hAnsi="Liberation Sans" w:cs="Liberation Sans"/>
          <w:bCs/>
          <w:i/>
        </w:rPr>
      </w:r>
      <w:r>
        <w:rPr>
          <w:rFonts w:ascii="Liberation Sans" w:hAnsi="Liberation Sans" w:cs="Liberation Sans"/>
          <w:bCs/>
          <w:i/>
        </w:rPr>
      </w:r>
    </w:p>
    <w:p>
      <w:pPr>
        <w:pStyle w:val="914"/>
        <w:widowControl w:val="off"/>
        <w:rPr>
          <w:rFonts w:ascii="Liberation Sans" w:hAnsi="Liberation Sans" w:cs="Liberation Sans"/>
          <w:b/>
          <w:bCs/>
          <w:color w:val="000000" w:themeColor="text1"/>
          <w:highlight w:val="none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highlight w:val="none"/>
        </w:rPr>
      </w:r>
      <w:r>
        <w:rPr>
          <w:rFonts w:ascii="Liberation Sans" w:hAnsi="Liberation Sans" w:cs="Liberation Sans"/>
          <w:b/>
          <w:bCs/>
          <w:color w:val="000000" w:themeColor="text1"/>
          <w:highlight w:val="none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  <w:color w:val="000000" w:themeColor="text1"/>
          <w:spacing w:val="1"/>
          <w:highlight w:val="none"/>
        </w:rPr>
      </w:pPr>
      <w:r>
        <w:rPr>
          <w:rFonts w:ascii="Liberation Sans" w:hAnsi="Liberation Sans" w:eastAsia="Liberation Sans" w:cs="Liberation Sans"/>
          <w:b/>
          <w:color w:val="000000" w:themeColor="text1"/>
        </w:rPr>
        <w:t xml:space="preserve">О порядке </w:t>
      </w:r>
      <w:r>
        <w:rPr>
          <w:rFonts w:ascii="Liberation Sans" w:hAnsi="Liberation Sans" w:eastAsia="Liberation Sans" w:cs="Liberation Sans"/>
          <w:b/>
          <w:color w:val="000000" w:themeColor="text1"/>
          <w:spacing w:val="1"/>
        </w:rPr>
        <w:t xml:space="preserve">принятия решения о применении к депутату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pacing w:val="1"/>
          <w:highlight w:val="none"/>
        </w:rPr>
        <w:br/>
      </w:r>
      <w:r>
        <w:rPr>
          <w:rFonts w:ascii="Liberation Sans" w:hAnsi="Liberation Sans" w:eastAsia="Liberation Sans" w:cs="Liberation Sans"/>
          <w:b/>
          <w:color w:val="000000" w:themeColor="text1"/>
          <w:spacing w:val="1"/>
        </w:rPr>
        <w:t xml:space="preserve">Думы </w:t>
      </w:r>
      <w:r>
        <w:rPr>
          <w:rFonts w:ascii="Liberation Sans" w:hAnsi="Liberation Sans" w:eastAsia="Liberation Sans" w:cs="Liberation Sans"/>
          <w:b/>
          <w:color w:val="000000" w:themeColor="text1"/>
          <w:spacing w:val="1"/>
        </w:rPr>
        <w:t xml:space="preserve">города Новый Уренгой, </w:t>
      </w:r>
      <w:r>
        <w:rPr>
          <w:rFonts w:ascii="Liberation Sans" w:hAnsi="Liberation Sans" w:eastAsia="Liberation Sans" w:cs="Liberation Sans"/>
          <w:b/>
          <w:color w:val="000000" w:themeColor="text1"/>
          <w:spacing w:val="1"/>
        </w:rPr>
        <w:t xml:space="preserve">члену выборного органа местного самоуправления</w:t>
      </w:r>
      <w:r>
        <w:rPr>
          <w:rFonts w:ascii="Liberation Sans" w:hAnsi="Liberation Sans" w:eastAsia="Liberation Sans" w:cs="Liberation Sans"/>
          <w:b/>
          <w:color w:val="000000" w:themeColor="text1"/>
          <w:spacing w:val="1"/>
        </w:rPr>
        <w:t xml:space="preserve"> городского округа город Новый Уренгой </w:t>
        <w:br/>
        <w:t xml:space="preserve">Ямало-Ненецкого автономного округа, выборному должностному лицу местного самоуправления </w:t>
      </w:r>
      <w:r>
        <w:rPr>
          <w:rFonts w:ascii="Liberation Sans" w:hAnsi="Liberation Sans" w:eastAsia="Liberation Sans" w:cs="Liberation Sans"/>
          <w:b/>
          <w:color w:val="000000" w:themeColor="text1"/>
          <w:spacing w:val="1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b/>
          <w:color w:val="000000" w:themeColor="text1"/>
          <w:spacing w:val="1"/>
        </w:rPr>
        <w:t xml:space="preserve"> мер ответственности, указанных в части 7.3-1 статьи 40 Федерального закона от 06.10.2003 № 131-ФЗ </w:t>
      </w:r>
      <w:r>
        <w:rPr>
          <w:rFonts w:ascii="Liberation Sans" w:hAnsi="Liberation Sans" w:eastAsia="Liberation Sans" w:cs="Liberation Sans"/>
          <w:b/>
          <w:color w:val="000000" w:themeColor="text1"/>
          <w:spacing w:val="1"/>
        </w:rPr>
        <w:br/>
        <w:t xml:space="preserve">«Об общих принципах организации местного самоуправления </w:t>
        <w:br/>
      </w:r>
      <w:r>
        <w:rPr>
          <w:rFonts w:ascii="Liberation Sans" w:hAnsi="Liberation Sans" w:eastAsia="Liberation Sans" w:cs="Liberation Sans"/>
          <w:b/>
          <w:color w:val="000000" w:themeColor="text1"/>
          <w:spacing w:val="1"/>
        </w:rPr>
        <w:t xml:space="preserve">в Российской Федерации» </w:t>
      </w:r>
      <w:r>
        <w:rPr>
          <w:rFonts w:ascii="Liberation Sans" w:hAnsi="Liberation Sans" w:cs="Liberation Sans"/>
          <w:b/>
          <w:bCs/>
          <w:color w:val="000000" w:themeColor="text1"/>
          <w:spacing w:val="1"/>
          <w:highlight w:val="none"/>
        </w:rPr>
      </w:r>
      <w:r>
        <w:rPr>
          <w:rFonts w:ascii="Liberation Sans" w:hAnsi="Liberation Sans" w:cs="Liberation Sans"/>
          <w:b/>
          <w:bCs/>
          <w:color w:val="000000" w:themeColor="text1"/>
          <w:spacing w:val="1"/>
          <w:highlight w:val="none"/>
        </w:rPr>
      </w:r>
    </w:p>
    <w:p>
      <w:pPr>
        <w:pStyle w:val="914"/>
        <w:widowControl w:val="off"/>
        <w:rPr>
          <w:rFonts w:ascii="Liberation Sans" w:hAnsi="Liberation Sans" w:cs="Liberation Sans"/>
          <w:b/>
          <w:bCs/>
          <w:color w:val="000000" w:themeColor="text1"/>
          <w:highlight w:val="none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highlight w:val="none"/>
        </w:rPr>
      </w:r>
      <w:r>
        <w:rPr>
          <w:rFonts w:ascii="Liberation Sans" w:hAnsi="Liberation Sans" w:cs="Liberation Sans"/>
          <w:b/>
          <w:bCs/>
          <w:color w:val="000000" w:themeColor="text1"/>
          <w:highlight w:val="none"/>
        </w:rPr>
      </w:r>
    </w:p>
    <w:p>
      <w:pPr>
        <w:pStyle w:val="914"/>
        <w:widowControl w:val="off"/>
        <w:rPr>
          <w:rFonts w:ascii="Liberation Sans" w:hAnsi="Liberation Sans" w:cs="Liberation Sans"/>
          <w:b/>
          <w:bCs/>
          <w:color w:val="000000" w:themeColor="text1"/>
          <w:highlight w:val="none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highlight w:val="none"/>
        </w:rPr>
      </w:r>
      <w:r>
        <w:rPr>
          <w:rFonts w:ascii="Liberation Sans" w:hAnsi="Liberation Sans" w:cs="Liberation Sans"/>
          <w:b/>
          <w:bCs/>
          <w:color w:val="000000" w:themeColor="text1"/>
          <w:highlight w:val="none"/>
        </w:rPr>
      </w:r>
    </w:p>
    <w:p>
      <w:pPr>
        <w:pStyle w:val="914"/>
        <w:widowControl w:val="off"/>
        <w:rPr>
          <w:rFonts w:ascii="Liberation Sans" w:hAnsi="Liberation Sans" w:cs="Liberation Sans"/>
          <w:b/>
          <w:bCs/>
          <w:color w:val="000000" w:themeColor="text1"/>
          <w:highlight w:val="none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</w:rPr>
      </w:r>
      <w:r>
        <w:rPr>
          <w:rFonts w:ascii="Liberation Sans" w:hAnsi="Liberation Sans" w:cs="Liberation Sans"/>
          <w:b/>
          <w:bCs/>
          <w:color w:val="000000" w:themeColor="text1"/>
          <w:highlight w:val="none"/>
        </w:rPr>
      </w:r>
      <w:r>
        <w:rPr>
          <w:rFonts w:ascii="Liberation Sans" w:hAnsi="Liberation Sans" w:cs="Liberation Sans"/>
          <w:b/>
          <w:bCs/>
          <w:color w:val="000000" w:themeColor="text1"/>
          <w:highlight w:val="none"/>
        </w:rPr>
      </w:r>
    </w:p>
    <w:p>
      <w:pPr>
        <w:ind w:firstLine="708"/>
        <w:jc w:val="both"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В соответствии с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частью 7.3-2 статьи 40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Федеральн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ого закона </w:t>
      </w:r>
      <w:r>
        <w:rPr>
          <w:rFonts w:ascii="Liberation Sans" w:hAnsi="Liberation Sans" w:eastAsia="Liberation Sans" w:cs="Liberation Sans"/>
          <w:color w:val="000000" w:themeColor="text1"/>
        </w:rPr>
        <w:br/>
      </w:r>
      <w:r>
        <w:rPr>
          <w:rFonts w:ascii="Liberation Sans" w:hAnsi="Liberation Sans" w:eastAsia="Liberation Sans" w:cs="Liberation Sans"/>
          <w:color w:val="000000" w:themeColor="text1"/>
        </w:rPr>
        <w:t xml:space="preserve">от 06.10.2003 № 131-ФЗ «Об общих принципах организации местного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самоуправления в Российской Федерации»,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Законом</w:t>
      </w:r>
      <w:r>
        <w:rPr>
          <w:rFonts w:ascii="Liberation Sans" w:hAnsi="Liberation Sans" w:eastAsia="Liberation Sans" w:cs="Liberation Sans"/>
        </w:rPr>
        <w:t xml:space="preserve"> Ямало-Ненецкого автономного округа от</w:t>
      </w:r>
      <w:r>
        <w:rPr>
          <w:rFonts w:ascii="Liberation Sans" w:hAnsi="Liberation Sans" w:eastAsia="Liberation Sans" w:cs="Liberation Sans"/>
        </w:rPr>
        <w:t xml:space="preserve"> 29.11.2019 </w:t>
      </w:r>
      <w:r>
        <w:rPr>
          <w:rFonts w:ascii="Liberation Sans" w:hAnsi="Liberation Sans" w:eastAsia="Liberation Sans" w:cs="Liberation Sans"/>
        </w:rPr>
        <w:t xml:space="preserve">№ </w:t>
      </w:r>
      <w:r>
        <w:rPr>
          <w:rFonts w:ascii="Liberation Sans" w:hAnsi="Liberation Sans" w:eastAsia="Liberation Sans" w:cs="Liberation Sans"/>
        </w:rPr>
        <w:t xml:space="preserve">92-ЗАО</w:t>
      </w:r>
      <w:r>
        <w:rPr>
          <w:rFonts w:ascii="Liberation Sans" w:hAnsi="Liberation Sans" w:eastAsia="Liberation Sans" w:cs="Liberation Sans"/>
        </w:rPr>
        <w:t xml:space="preserve"> </w:t>
        <w:br/>
        <w:t xml:space="preserve">«</w:t>
      </w:r>
      <w:r>
        <w:rPr>
          <w:rFonts w:ascii="Liberation Sans" w:hAnsi="Liberation Sans" w:eastAsia="Liberation Sans" w:cs="Liberation Sans"/>
          <w:bCs/>
        </w:rPr>
        <w:t xml:space="preserve">О регулировании отдельных отношений, связанных с соблюдением ограничений, запретов, исполнением обязанностей в сфере противодействия ко</w:t>
      </w:r>
      <w:r>
        <w:rPr>
          <w:rFonts w:ascii="Liberation Sans" w:hAnsi="Liberation Sans" w:eastAsia="Liberation Sans" w:cs="Liberation Sans"/>
          <w:bCs/>
        </w:rPr>
        <w:t xml:space="preserve">ррупции гражданами, претен</w:t>
      </w:r>
      <w:r>
        <w:rPr>
          <w:rFonts w:ascii="Liberation Sans" w:hAnsi="Liberation Sans" w:eastAsia="Liberation Sans" w:cs="Liberation Sans"/>
          <w:bCs/>
        </w:rPr>
        <w:t xml:space="preserve">дующими </w:t>
        <w:br/>
        <w:t xml:space="preserve">на замещение муниципальной должности, должности главы местной администрации по контракту, и лицами, замещающими муниципальные должности, должность главы местной администрации по контракту в Ямало-Ненецком автономном округе</w:t>
      </w:r>
      <w:r>
        <w:rPr>
          <w:rFonts w:ascii="Liberation Sans" w:hAnsi="Liberation Sans" w:eastAsia="Liberation Sans" w:cs="Liberation Sans"/>
          <w:bCs/>
        </w:rPr>
        <w:t xml:space="preserve">», </w:t>
      </w:r>
      <w:r>
        <w:rPr>
          <w:rFonts w:ascii="Liberation Sans" w:hAnsi="Liberation Sans" w:eastAsia="Liberation Sans" w:cs="Liberation Sans"/>
        </w:rPr>
        <w:t xml:space="preserve">руководствуясь</w:t>
      </w:r>
      <w:r>
        <w:rPr>
          <w:rFonts w:ascii="Liberation Sans" w:hAnsi="Liberation Sans" w:eastAsia="Liberation Sans" w:cs="Liberation Sans"/>
          <w:b w:val="0"/>
          <w:bCs w:val="0"/>
        </w:rPr>
        <w:t xml:space="preserve"> Уставом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b w:val="0"/>
          <w:bCs w:val="0"/>
        </w:rPr>
        <w:t xml:space="preserve">, </w:t>
      </w:r>
      <w:r>
        <w:rPr>
          <w:rFonts w:ascii="Liberation Sans" w:hAnsi="Liberation Sans" w:eastAsia="Liberation Sans" w:cs="Liberation Sans"/>
          <w:b w:val="0"/>
          <w:bCs w:val="0"/>
        </w:rPr>
        <w:t xml:space="preserve">Дума города Новый Уренгой</w:t>
      </w:r>
      <w:r>
        <w:rPr>
          <w:rFonts w:ascii="Liberation Sans" w:hAnsi="Liberation Sans" w:cs="Liberation Sans"/>
          <w:b w:val="0"/>
          <w:bCs w:val="0"/>
        </w:rPr>
      </w:r>
      <w:r>
        <w:rPr>
          <w:rFonts w:ascii="Liberation Sans" w:hAnsi="Liberation Sans" w:cs="Liberation Sans"/>
          <w:b w:val="0"/>
          <w:bCs w:val="0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РЕШИЛА: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widowControl w:val="off"/>
        <w:rPr>
          <w:rFonts w:ascii="Liberation Sans" w:hAnsi="Liberation Sans" w:cs="Liberation Sans"/>
          <w:spacing w:val="1"/>
          <w:highlight w:val="white"/>
        </w:rPr>
      </w:pPr>
      <w:r>
        <w:rPr>
          <w:rFonts w:ascii="Liberation Sans" w:hAnsi="Liberation Sans" w:eastAsia="Liberation Sans" w:cs="Liberation Sans"/>
        </w:rPr>
        <w:t xml:space="preserve">1.</w:t>
      </w:r>
      <w:r>
        <w:rPr>
          <w:rFonts w:ascii="Liberation Sans" w:hAnsi="Liberation Sans" w:eastAsia="Liberation Sans" w:cs="Liberation Sans"/>
        </w:rPr>
        <w:t xml:space="preserve"> </w:t>
      </w:r>
      <w:r>
        <w:rPr>
          <w:rFonts w:ascii="Liberation Sans" w:hAnsi="Liberation Sans" w:eastAsia="Liberation Sans" w:cs="Liberation Sans"/>
        </w:rPr>
        <w:t xml:space="preserve">Утвердить </w:t>
      </w:r>
      <w:r>
        <w:rPr>
          <w:rFonts w:ascii="Liberation Sans" w:hAnsi="Liberation Sans" w:eastAsia="Liberation Sans" w:cs="Liberation Sans"/>
          <w:b w:val="0"/>
          <w:bCs w:val="0"/>
        </w:rPr>
        <w:t xml:space="preserve">Порядок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принятия решения о применении к депутату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Думы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города Новый Уренгой,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 члену выборного органа местного самоуправления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, выборному должностному лицу местного самоуправления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 мер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ответственности, указанных в части 7.3-1 статьи 40 Федерального закона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от 06.10.2003 № 131-ФЗ «Об общих принципах организации местного самоуправления в Российской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 Федерации»</w:t>
      </w:r>
      <w:r>
        <w:rPr>
          <w:rFonts w:ascii="Liberation Sans" w:hAnsi="Liberation Sans" w:eastAsia="Liberation Sans" w:cs="Liberation Sans"/>
          <w:spacing w:val="1"/>
        </w:rPr>
        <w:t xml:space="preserve"> согласно приложению </w:t>
      </w:r>
      <w:r>
        <w:rPr>
          <w:rFonts w:ascii="Liberation Sans" w:hAnsi="Liberation Sans" w:eastAsia="Liberation Sans" w:cs="Liberation Sans"/>
          <w:spacing w:val="1"/>
          <w:highlight w:val="white"/>
        </w:rPr>
        <w:t xml:space="preserve">к настоящему решению</w:t>
      </w:r>
      <w:r>
        <w:rPr>
          <w:rFonts w:ascii="Liberation Sans" w:hAnsi="Liberation Sans" w:eastAsia="Liberation Sans" w:cs="Liberation Sans"/>
          <w:spacing w:val="1"/>
          <w:highlight w:val="white"/>
        </w:rPr>
        <w:t xml:space="preserve">. </w:t>
      </w:r>
      <w:r>
        <w:rPr>
          <w:rFonts w:ascii="Liberation Sans" w:hAnsi="Liberation Sans" w:cs="Liberation Sans"/>
          <w:spacing w:val="1"/>
          <w:highlight w:val="white"/>
        </w:rPr>
      </w:r>
      <w:r>
        <w:rPr>
          <w:rFonts w:ascii="Liberation Sans" w:hAnsi="Liberation Sans" w:cs="Liberation Sans"/>
          <w:spacing w:val="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spacing w:val="1"/>
          <w:highlight w:val="none"/>
        </w:rPr>
        <w:t xml:space="preserve">2. </w:t>
      </w:r>
      <w:r>
        <w:rPr>
          <w:rFonts w:ascii="Liberation Sans" w:hAnsi="Liberation Sans" w:eastAsia="Liberation Sans" w:cs="Liberation Sans"/>
        </w:rPr>
        <w:t xml:space="preserve">Признать утратившими силу </w:t>
      </w:r>
      <w:r>
        <w:rPr>
          <w:rFonts w:ascii="Liberation Sans" w:hAnsi="Liberation Sans" w:eastAsia="Liberation Sans" w:cs="Liberation Sans"/>
        </w:rPr>
        <w:t xml:space="preserve">решения </w:t>
      </w:r>
      <w:r>
        <w:rPr>
          <w:rFonts w:ascii="Liberation Sans" w:hAnsi="Liberation Sans" w:eastAsia="Liberation Sans" w:cs="Liberation Sans"/>
        </w:rPr>
        <w:t xml:space="preserve">Городской Думы муниципального образования город Новый Уренгой: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firstLine="708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b w:val="0"/>
          <w:bCs w:val="0"/>
        </w:rPr>
        <w:t xml:space="preserve">от 24.12.2019 № 294</w:t>
      </w:r>
      <w:r>
        <w:rPr>
          <w:rFonts w:ascii="Liberation Sans" w:hAnsi="Liberation Sans" w:eastAsia="Liberation Sans" w:cs="Liberation Sans"/>
          <w:b w:val="0"/>
          <w:bCs w:val="0"/>
          <w:highlight w:val="none"/>
        </w:rPr>
        <w:t xml:space="preserve"> «</w:t>
      </w:r>
      <w:r>
        <w:rPr>
          <w:rFonts w:ascii="Liberation Sans" w:hAnsi="Liberation Sans" w:eastAsia="Liberation Sans" w:cs="Liberation Sans"/>
          <w:b w:val="0"/>
          <w:bCs w:val="0"/>
        </w:rPr>
        <w:t xml:space="preserve">О порядке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принятия решения </w:t>
        <w:br/>
        <w:t xml:space="preserve">о применении к депутату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Городской Думы муниципального об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разования город Новый Уренгой,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члену выборного органа местного самоуправления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 муниципального образования город Новый Уренгой, выборному должностному лицу местного самоуправления муниципального образования город Новый Уренгой мер ответственности, указанных в части 7.3-1 статьи 40 Федерального закона от 06 октября 2003 года № 131-ФЗ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«Об общих принципах организации местного самоуправления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в Российской Федерации»</w:t>
      </w:r>
      <w:r>
        <w:rPr>
          <w:rFonts w:ascii="Liberation Sans" w:hAnsi="Liberation Sans" w:eastAsia="Liberation Sans" w:cs="Liberation Sans"/>
          <w:b w:val="0"/>
          <w:bCs w:val="0"/>
        </w:rPr>
        <w:t xml:space="preserve">;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firstLine="708"/>
        <w:jc w:val="both"/>
        <w:rPr>
          <w:rFonts w:ascii="Liberation Sans" w:hAnsi="Liberation Sans" w:cs="Liberation Sans"/>
          <w:spacing w:val="1"/>
          <w:highlight w:val="none"/>
        </w:rPr>
      </w:pPr>
      <w:r>
        <w:rPr>
          <w:rFonts w:ascii="Liberation Sans" w:hAnsi="Liberation Sans" w:eastAsia="Liberation Sans" w:cs="Liberation Sans"/>
          <w:spacing w:val="1"/>
          <w:highlight w:val="none"/>
        </w:rPr>
      </w:r>
      <w:r>
        <w:rPr>
          <w:rFonts w:ascii="Liberation Sans" w:hAnsi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от</w:t>
      </w:r>
      <w:r>
        <w:rPr>
          <w:rFonts w:ascii="Liberation Sans" w:hAnsi="Liberation Sans" w:eastAsia="Liberation Sans" w:cs="Liberation Sans"/>
        </w:rPr>
        <w:t xml:space="preserve"> 30.11.2023 №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 278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«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О внесении изменений в решение Городской Думы муниципального образования город Новый Уренгой от 24.12.2019 № 294</w:t>
      </w:r>
      <w:r>
        <w:rPr>
          <w:rFonts w:ascii="Liberation Sans" w:hAnsi="Liberation Sans" w:eastAsia="Liberation Sans" w:cs="Liberation Sans"/>
        </w:rPr>
        <w:t xml:space="preserve">».</w:t>
      </w:r>
      <w:r>
        <w:rPr>
          <w:rFonts w:ascii="Liberation Sans" w:hAnsi="Liberation Sans" w:cs="Liberation Sans"/>
          <w:spacing w:val="1"/>
          <w:highlight w:val="none"/>
        </w:rPr>
      </w:r>
      <w:r>
        <w:rPr>
          <w:rFonts w:ascii="Liberation Sans" w:hAnsi="Liberation Sans" w:cs="Liberation Sans"/>
          <w:spacing w:val="1"/>
          <w:highlight w:val="none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3</w:t>
      </w:r>
      <w:r>
        <w:rPr>
          <w:rFonts w:ascii="Liberation Sans" w:hAnsi="Liberation Sans" w:eastAsia="Liberation Sans" w:cs="Liberation Sans"/>
        </w:rPr>
        <w:t xml:space="preserve">. </w:t>
      </w:r>
      <w:r>
        <w:rPr>
          <w:rFonts w:ascii="Liberation Sans" w:hAnsi="Liberation Sans" w:eastAsia="Liberation Sans" w:cs="Liberation Sans"/>
        </w:rPr>
        <w:t xml:space="preserve">Разместить настоящее решение в сетевом издании «Импульс Севера» и на официальном сайте Думы города Новый Уренгой в сети Интернет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4</w:t>
      </w:r>
      <w:r>
        <w:rPr>
          <w:rFonts w:ascii="Liberation Sans" w:hAnsi="Liberation Sans" w:eastAsia="Liberation Sans" w:cs="Liberation Sans"/>
        </w:rPr>
        <w:t xml:space="preserve">. Решение вступает в силу со дня его официального опубликования.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tabs>
          <w:tab w:val="left" w:pos="7513" w:leader="none"/>
          <w:tab w:val="left" w:pos="7655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tabs>
          <w:tab w:val="left" w:pos="7513" w:leader="none"/>
          <w:tab w:val="left" w:pos="7655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Style w:val="91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194"/>
        <w:gridCol w:w="2377"/>
      </w:tblGrid>
      <w:tr>
        <w:tblPrEx/>
        <w:trPr/>
        <w:tc>
          <w:tcPr>
            <w:tcW w:w="7194" w:type="dxa"/>
            <w:textDirection w:val="lrTb"/>
            <w:noWrap w:val="false"/>
          </w:tcPr>
          <w:p>
            <w:pPr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Председатель Думы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377" w:type="dxa"/>
            <w:textDirection w:val="lrTb"/>
            <w:noWrap w:val="false"/>
          </w:tcPr>
          <w:p>
            <w:pPr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     А.А. 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     П.М. Шумова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  <w:sectPr>
          <w:headerReference w:type="default" r:id="rId9"/>
          <w:headerReference w:type="first" r:id="rId10"/>
          <w:footnotePr/>
          <w:endnotePr/>
          <w:type w:val="nextPage"/>
          <w:pgSz w:w="11907" w:h="16840" w:orient="portrait"/>
          <w:pgMar w:top="1134" w:right="851" w:bottom="1134" w:left="1701" w:header="567" w:footer="720" w:gutter="0"/>
          <w:cols w:num="1" w:sep="0" w:space="708" w:equalWidth="1"/>
          <w:docGrid w:linePitch="360"/>
          <w:titlePg/>
        </w:sect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left="4962" w:right="0" w:firstLine="1274"/>
        <w:widowControl w:val="off"/>
        <w:rPr>
          <w:rFonts w:ascii="Liberation Sans" w:hAnsi="Liberation Sans" w:cs="Liberation Sans"/>
          <w:bCs/>
        </w:rPr>
      </w:pPr>
      <w:r>
        <w:rPr>
          <w:rFonts w:ascii="Liberation Sans" w:hAnsi="Liberation Sans" w:eastAsia="Liberation Sans" w:cs="Liberation Sans"/>
          <w:bCs/>
        </w:rPr>
        <w:t xml:space="preserve">Приложение </w:t>
      </w:r>
      <w:r>
        <w:rPr>
          <w:rFonts w:ascii="Liberation Sans" w:hAnsi="Liberation Sans" w:cs="Liberation Sans"/>
          <w:bCs/>
        </w:rPr>
      </w:r>
      <w:r>
        <w:rPr>
          <w:rFonts w:ascii="Liberation Sans" w:hAnsi="Liberation Sans" w:cs="Liberation Sans"/>
          <w:bCs/>
        </w:rPr>
      </w:r>
    </w:p>
    <w:p>
      <w:pPr>
        <w:ind w:left="4962" w:right="0" w:firstLine="1274"/>
        <w:widowControl w:val="off"/>
        <w:rPr>
          <w:rFonts w:ascii="Liberation Sans" w:hAnsi="Liberation Sans" w:cs="Liberation Sans"/>
          <w:bCs/>
        </w:rPr>
      </w:pPr>
      <w:r>
        <w:rPr>
          <w:rFonts w:ascii="Liberation Sans" w:hAnsi="Liberation Sans" w:eastAsia="Liberation Sans" w:cs="Liberation Sans"/>
          <w:bCs/>
        </w:rPr>
      </w:r>
      <w:r>
        <w:rPr>
          <w:rFonts w:ascii="Liberation Sans" w:hAnsi="Liberation Sans" w:cs="Liberation Sans"/>
          <w:bCs/>
        </w:rPr>
      </w:r>
      <w:r>
        <w:rPr>
          <w:rFonts w:ascii="Liberation Sans" w:hAnsi="Liberation Sans" w:cs="Liberation Sans"/>
          <w:bCs/>
        </w:rPr>
      </w:r>
    </w:p>
    <w:p>
      <w:pPr>
        <w:ind w:left="4962" w:right="0" w:firstLine="1274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bCs/>
        </w:rPr>
        <w:t xml:space="preserve">к решению </w:t>
      </w:r>
      <w:r>
        <w:rPr>
          <w:rFonts w:ascii="Liberation Sans" w:hAnsi="Liberation Sans" w:eastAsia="Liberation Sans" w:cs="Liberation Sans"/>
        </w:rPr>
        <w:t xml:space="preserve">Думы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962" w:right="0" w:firstLine="1274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962" w:right="0" w:firstLine="1274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от </w:t>
      </w:r>
      <w:r>
        <w:rPr>
          <w:rFonts w:ascii="Liberation Sans" w:hAnsi="Liberation Sans" w:eastAsia="Liberation Sans" w:cs="Liberation Sans"/>
        </w:rPr>
        <w:t xml:space="preserve">27.02.2025 </w:t>
      </w:r>
      <w:r>
        <w:rPr>
          <w:rFonts w:ascii="Liberation Sans" w:hAnsi="Liberation Sans" w:eastAsia="Liberation Sans" w:cs="Liberation Sans"/>
        </w:rPr>
        <w:t xml:space="preserve"> № 389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  <w:bCs/>
        </w:rPr>
      </w:pPr>
      <w:r>
        <w:rPr>
          <w:rFonts w:ascii="Liberation Sans" w:hAnsi="Liberation Sans" w:eastAsia="Liberation Sans" w:cs="Liberation Sans"/>
          <w:bCs/>
        </w:rPr>
      </w:r>
      <w:r>
        <w:rPr>
          <w:rFonts w:ascii="Liberation Sans" w:hAnsi="Liberation Sans" w:cs="Liberation Sans"/>
          <w:bCs/>
        </w:rPr>
      </w:r>
      <w:r>
        <w:rPr>
          <w:rFonts w:ascii="Liberation Sans" w:hAnsi="Liberation Sans" w:cs="Liberation Sans"/>
          <w:bCs/>
        </w:rPr>
      </w:r>
    </w:p>
    <w:p>
      <w:pPr>
        <w:jc w:val="center"/>
        <w:widowControl w:val="off"/>
        <w:rPr>
          <w:rFonts w:ascii="Liberation Sans" w:hAnsi="Liberation Sans" w:cs="Liberation Sans"/>
          <w:bCs/>
        </w:rPr>
      </w:pPr>
      <w:r>
        <w:rPr>
          <w:rFonts w:ascii="Liberation Sans" w:hAnsi="Liberation Sans" w:eastAsia="Liberation Sans" w:cs="Liberation Sans"/>
          <w:bCs/>
        </w:rPr>
      </w:r>
      <w:r>
        <w:rPr>
          <w:rFonts w:ascii="Liberation Sans" w:hAnsi="Liberation Sans" w:cs="Liberation Sans"/>
          <w:bCs/>
        </w:rPr>
      </w:r>
      <w:r>
        <w:rPr>
          <w:rFonts w:ascii="Liberation Sans" w:hAnsi="Liberation Sans" w:cs="Liberation Sans"/>
          <w:bCs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bCs/>
        </w:rPr>
      </w:r>
      <w:r>
        <w:rPr>
          <w:rFonts w:ascii="Liberation Sans" w:hAnsi="Liberation Sans" w:eastAsia="Liberation Sans" w:cs="Liberation Sans"/>
          <w:b w:val="0"/>
          <w:bCs w:val="0"/>
        </w:rPr>
        <w:t xml:space="preserve">Порядок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принятия решения о применении к депутату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Думы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города Новый Уренгой,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 члену выборного органа местного самоуправления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, выборному должностному лицу местного самоуправления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городского округа город Новый Уренгой </w:t>
        <w:br/>
        <w:t xml:space="preserve">Ямало-Ненецкого автономного округа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 мер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ответственности, указанных в части 7.3-1 статьи 40 Федерального закона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от 06.10.2003 № 131-ФЗ «Об общих принципах организации </w:t>
        <w:br/>
        <w:t xml:space="preserve">местного самоуправления в Российской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 Федерации»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 w:firstLine="567"/>
        <w:jc w:val="both"/>
        <w:tabs>
          <w:tab w:val="left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1. </w:t>
      </w:r>
      <w:r>
        <w:rPr>
          <w:rFonts w:ascii="Liberation Sans" w:hAnsi="Liberation Sans" w:eastAsia="Liberation Sans" w:cs="Liberation Sans"/>
        </w:rPr>
        <w:t xml:space="preserve">Настоящий </w:t>
      </w:r>
      <w:r>
        <w:rPr>
          <w:rFonts w:ascii="Liberation Sans" w:hAnsi="Liberation Sans" w:eastAsia="Liberation Sans" w:cs="Liberation Sans"/>
          <w:b w:val="0"/>
          <w:bCs w:val="0"/>
        </w:rPr>
        <w:t xml:space="preserve">Порядок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принятия решения о применении </w:t>
        <w:br/>
        <w:t xml:space="preserve">к депутату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Думы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города Новый Уренгой,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 члену выборного органа местного самоуправления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, выборному должностному лицу местного самоуправления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 мер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ответственности, указанных в части 7.3-1 статьи 40 Федерального закона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от 06.10.2003 № 131-ФЗ «Об общих принципах организации местного самоуправления в Российской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 Федерации»</w:t>
      </w:r>
      <w:r>
        <w:rPr>
          <w:rFonts w:ascii="Liberation Sans" w:hAnsi="Liberation Sans" w:eastAsia="Liberation Sans" w:cs="Liberation Sans"/>
          <w:spacing w:val="1"/>
        </w:rPr>
        <w:t xml:space="preserve"> (далее – Порядок) </w:t>
      </w:r>
      <w:r>
        <w:rPr>
          <w:rFonts w:ascii="Liberation Sans" w:hAnsi="Liberation Sans" w:eastAsia="Liberation Sans" w:cs="Liberation Sans"/>
        </w:rPr>
        <w:t xml:space="preserve">регламентирует принятие решения о применении </w:t>
      </w:r>
      <w:r>
        <w:rPr>
          <w:rFonts w:ascii="Liberation Sans" w:hAnsi="Liberation Sans" w:eastAsia="Liberation Sans" w:cs="Liberation Sans"/>
          <w:spacing w:val="1"/>
        </w:rPr>
        <w:t xml:space="preserve">к депутату Думы  города Новый Уренгой, члену выборного органа местного самоуправления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spacing w:val="1"/>
        </w:rPr>
        <w:t xml:space="preserve">, выборному должностному лицу местного самоуправления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spacing w:val="1"/>
        </w:rPr>
        <w:t xml:space="preserve"> (далее – депутат, член выборного органа местного самоуправления, выборное должностное лицо местного самоуправления), </w:t>
      </w:r>
      <w:r>
        <w:rPr>
          <w:rFonts w:ascii="Liberation Sans" w:hAnsi="Liberation Sans" w:eastAsia="Liberation Sans" w:cs="Liberation Sans"/>
        </w:rPr>
        <w:t xml:space="preserve">представившим недостоверные </w:t>
        <w:br/>
        <w:t xml:space="preserve">или неполные сведения о своих доходах, расходах, об имуществе</w:t>
      </w:r>
      <w:r>
        <w:rPr>
          <w:rFonts w:ascii="Liberation Sans" w:hAnsi="Liberation Sans" w:eastAsia="Liberation Sans" w:cs="Liberation Sans"/>
        </w:rPr>
        <w:t xml:space="preserve"> </w:t>
        <w:br/>
      </w:r>
      <w:r>
        <w:rPr>
          <w:rFonts w:ascii="Liberation Sans" w:hAnsi="Liberation Sans" w:eastAsia="Liberation Sans" w:cs="Liberation Sans"/>
        </w:rPr>
        <w:t xml:space="preserve">и обязательствах имущественного характера, а также сведения </w:t>
        <w:br/>
        <w:t xml:space="preserve">о доходах, расходах,</w:t>
      </w:r>
      <w:r>
        <w:rPr>
          <w:rFonts w:ascii="Liberation Sans" w:hAnsi="Liberation Sans" w:eastAsia="Liberation Sans" w:cs="Liberation Sans"/>
        </w:rPr>
        <w:t xml:space="preserve">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от </w:t>
      </w:r>
      <w:r>
        <w:rPr>
          <w:rFonts w:ascii="Liberation Sans" w:hAnsi="Liberation Sans" w:eastAsia="Liberation Sans" w:cs="Liberation Sans"/>
        </w:rPr>
        <w:t xml:space="preserve">06.10.2003 </w:t>
      </w:r>
      <w:r>
        <w:rPr>
          <w:rFonts w:ascii="Liberation Sans" w:hAnsi="Liberation Sans" w:eastAsia="Liberation Sans" w:cs="Liberation Sans"/>
        </w:rPr>
        <w:t xml:space="preserve">№ 131-ФЗ </w:t>
      </w:r>
      <w:r>
        <w:rPr>
          <w:rFonts w:ascii="Liberation Sans" w:hAnsi="Liberation Sans" w:eastAsia="Liberation Sans" w:cs="Liberation Sans"/>
        </w:rPr>
        <w:t xml:space="preserve">«Об общих принципах организации местного самоуправления в Российской Федерации».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8931" w:leader="none"/>
          <w:tab w:val="left" w:pos="920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2. </w:t>
      </w:r>
      <w:r>
        <w:rPr>
          <w:rFonts w:ascii="Liberation Sans" w:hAnsi="Liberation Sans" w:eastAsia="Liberation Sans" w:cs="Liberation Sans"/>
        </w:rPr>
        <w:t xml:space="preserve">К </w:t>
      </w:r>
      <w:r>
        <w:rPr>
          <w:rFonts w:ascii="Liberation Sans" w:hAnsi="Liberation Sans" w:eastAsia="Liberation Sans" w:cs="Liberation Sans"/>
        </w:rPr>
        <w:t xml:space="preserve">депутату, члену выборного органа местного самоуправления, выборному должностному лицу местного самоуправления, </w:t>
      </w:r>
      <w:r>
        <w:rPr>
          <w:rFonts w:ascii="Liberation Sans" w:hAnsi="Liberation Sans" w:eastAsia="Liberation Sans" w:cs="Liberation Sans"/>
        </w:rPr>
        <w:t xml:space="preserve">представившим недостоверные или неполные сведения о своих доходах, расходах,</w:t>
      </w:r>
      <w:r>
        <w:rPr>
          <w:rFonts w:ascii="Liberation Sans" w:hAnsi="Liberation Sans" w:eastAsia="Liberation Sans" w:cs="Liberation Sans"/>
        </w:rPr>
        <w:t xml:space="preserve"> об имуществе и обязательствах имущественного характера, а также сведения </w:t>
      </w:r>
      <w:r>
        <w:rPr>
          <w:rFonts w:ascii="Liberation Sans" w:hAnsi="Liberation Sans" w:eastAsia="Liberation Sans" w:cs="Liberation Sans"/>
        </w:rPr>
        <w:t xml:space="preserve">о доходах, расходах, </w:t>
        <w:br/>
        <w:t xml:space="preserve">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предупреждение;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освобождение депутата, члена выборного органа местного самоуправления от должности в </w:t>
      </w:r>
      <w:r>
        <w:rPr>
          <w:rFonts w:ascii="Liberation Sans" w:hAnsi="Liberation Sans" w:eastAsia="Liberation Sans" w:cs="Liberation Sans"/>
          <w:spacing w:val="1"/>
        </w:rPr>
        <w:t xml:space="preserve">Дум</w:t>
      </w:r>
      <w:r>
        <w:rPr>
          <w:rFonts w:ascii="Liberation Sans" w:hAnsi="Liberation Sans" w:eastAsia="Liberation Sans" w:cs="Liberation Sans"/>
          <w:spacing w:val="1"/>
        </w:rPr>
        <w:t xml:space="preserve">е</w:t>
      </w:r>
      <w:r>
        <w:rPr>
          <w:rFonts w:ascii="Liberation Sans" w:hAnsi="Liberation Sans" w:eastAsia="Liberation Sans" w:cs="Liberation Sans"/>
          <w:spacing w:val="1"/>
        </w:rPr>
        <w:t xml:space="preserve"> города Новый Уренгой</w:t>
      </w:r>
      <w:r>
        <w:rPr>
          <w:rFonts w:ascii="Liberation Sans" w:hAnsi="Liberation Sans" w:eastAsia="Liberation Sans" w:cs="Liberation Sans"/>
        </w:rPr>
        <w:t xml:space="preserve">, выборном органе местного самоуправления с лишением права занимать должности в представительном органе, выборном органе местного самоуправления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</w:rPr>
        <w:t xml:space="preserve"> до прекращения срока его полномочий;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освобождение от осуществления полномочий на постоянной основе </w:t>
      </w:r>
      <w:r>
        <w:rPr>
          <w:rFonts w:ascii="Liberation Sans" w:hAnsi="Liberation Sans" w:eastAsia="Liberation Sans" w:cs="Liberation Sans"/>
        </w:rPr>
        <w:t xml:space="preserve">с лишением права осуществлять полномочия на постоянной основе </w:t>
      </w:r>
      <w:r>
        <w:rPr>
          <w:rFonts w:ascii="Liberation Sans" w:hAnsi="Liberation Sans" w:eastAsia="Liberation Sans" w:cs="Liberation Sans"/>
        </w:rPr>
        <w:t xml:space="preserve">до прекращения срока его полномочий;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запрет занимать должности в </w:t>
      </w:r>
      <w:r>
        <w:rPr>
          <w:rFonts w:ascii="Liberation Sans" w:hAnsi="Liberation Sans" w:eastAsia="Liberation Sans" w:cs="Liberation Sans"/>
          <w:spacing w:val="1"/>
        </w:rPr>
        <w:t xml:space="preserve">Дум</w:t>
      </w:r>
      <w:r>
        <w:rPr>
          <w:rFonts w:ascii="Liberation Sans" w:hAnsi="Liberation Sans" w:eastAsia="Liberation Sans" w:cs="Liberation Sans"/>
          <w:spacing w:val="1"/>
        </w:rPr>
        <w:t xml:space="preserve">е</w:t>
      </w:r>
      <w:r>
        <w:rPr>
          <w:rFonts w:ascii="Liberation Sans" w:hAnsi="Liberation Sans" w:eastAsia="Liberation Sans" w:cs="Liberation Sans"/>
          <w:spacing w:val="1"/>
        </w:rPr>
        <w:t xml:space="preserve"> города Новый Уренгой</w:t>
      </w:r>
      <w:r>
        <w:rPr>
          <w:rFonts w:ascii="Liberation Sans" w:hAnsi="Liberation Sans" w:eastAsia="Liberation Sans" w:cs="Liberation Sans"/>
        </w:rPr>
        <w:t xml:space="preserve">, выборном органе местного самоуправления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</w:rPr>
        <w:t xml:space="preserve"> до прекращения срока его полномочий;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highlight w:val="none"/>
        </w:rPr>
        <w:outlineLvl w:val="1"/>
      </w:pP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запрет исполнять полномочия на постоянной основе </w:t>
        <w:br/>
        <w:t xml:space="preserve">до прекращения срока его полномочий.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Депутат, </w:t>
      </w:r>
      <w:r>
        <w:rPr>
          <w:rFonts w:ascii="Liberation Sans" w:hAnsi="Liberation Sans" w:eastAsia="Liberation Sans" w:cs="Liberation Sans"/>
          <w:color w:val="000000" w:themeColor="text1"/>
          <w:spacing w:val="1"/>
          <w:highlight w:val="white"/>
        </w:rPr>
        <w:t xml:space="preserve">член выборного органа местного самоуправления, выборное должностное лицо местного самоуправления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освобождаются от ответственности, предусмотренной настоящим пунктом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случае, если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представление недостоверных или неполных сведений о своих доходах, расходах, об имуществе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и обязательствах имущественного характера, а также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сведений о доходах, расходах,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br/>
        <w:t xml:space="preserve">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признается следствием </w:t>
        <w:br/>
        <w:t xml:space="preserve">не зависящих от указанных лиц обстоятель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ств в порядке, предусмотренном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частями 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-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6 статьи 13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Федерального закона </w:t>
        <w:br/>
        <w:t xml:space="preserve">от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25.12.2008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№ 273-ФЗ «О противодействии коррупции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».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</w:p>
    <w:p>
      <w:pPr>
        <w:ind w:firstLine="709"/>
        <w:jc w:val="both"/>
        <w:rPr>
          <w:rFonts w:ascii="Liberation Sans" w:hAnsi="Liberation Sans" w:cs="Liberation Sans"/>
          <w:bCs/>
        </w:rPr>
      </w:pPr>
      <w:r>
        <w:rPr>
          <w:rFonts w:ascii="Liberation Sans" w:hAnsi="Liberation Sans" w:eastAsia="Liberation Sans" w:cs="Liberation Sans"/>
        </w:rPr>
        <w:t xml:space="preserve">3. </w:t>
      </w:r>
      <w:r>
        <w:rPr>
          <w:rFonts w:ascii="Liberation Sans" w:hAnsi="Liberation Sans" w:eastAsia="Liberation Sans" w:cs="Liberation Sans"/>
        </w:rPr>
        <w:t xml:space="preserve">При поступлении в Думу города Новый Уренгой заявления Губернатора Ямало-Ненецкого автономного округа, предусмотренного частью 2 статьи 6 Закона Ямало-Ненецкого автономного округа </w:t>
        <w:br/>
        <w:t xml:space="preserve">от 29.11.2019 № 92-ЗАО «</w:t>
      </w:r>
      <w:r>
        <w:rPr>
          <w:rFonts w:ascii="Liberation Sans" w:hAnsi="Liberation Sans" w:eastAsia="Liberation Sans" w:cs="Liberation Sans"/>
          <w:bCs/>
        </w:rPr>
        <w:t xml:space="preserve">О регулировании отдельных отношений, с</w:t>
      </w:r>
      <w:r>
        <w:rPr>
          <w:rFonts w:ascii="Liberation Sans" w:hAnsi="Liberation Sans" w:eastAsia="Liberation Sans" w:cs="Liberation Sans"/>
          <w:bCs/>
        </w:rPr>
        <w:t xml:space="preserve">вязанных с соблюдением ог</w:t>
      </w:r>
      <w:r>
        <w:rPr>
          <w:rFonts w:ascii="Liberation Sans" w:hAnsi="Liberation Sans" w:eastAsia="Liberation Sans" w:cs="Liberation Sans"/>
          <w:bCs/>
        </w:rPr>
        <w:t xml:space="preserve">раничений, запретов, исполнением обязанностей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</w:t>
      </w:r>
      <w:r>
        <w:rPr>
          <w:rFonts w:ascii="Liberation Sans" w:hAnsi="Liberation Sans" w:eastAsia="Liberation Sans" w:cs="Liberation Sans"/>
          <w:bCs/>
        </w:rPr>
        <w:t xml:space="preserve"> должности, должность главы местной администрации </w:t>
      </w:r>
      <w:r>
        <w:rPr>
          <w:rFonts w:ascii="Liberation Sans" w:hAnsi="Liberation Sans" w:eastAsia="Liberation Sans" w:cs="Liberation Sans"/>
          <w:bCs/>
        </w:rPr>
        <w:br/>
      </w:r>
      <w:r>
        <w:rPr>
          <w:rFonts w:ascii="Liberation Sans" w:hAnsi="Liberation Sans" w:eastAsia="Liberation Sans" w:cs="Liberation Sans"/>
          <w:bCs/>
        </w:rPr>
        <w:t xml:space="preserve">по контракту в Ямало-Ненецком автономном округе</w:t>
      </w:r>
      <w:r>
        <w:rPr>
          <w:rFonts w:ascii="Liberation Sans" w:hAnsi="Liberation Sans" w:eastAsia="Liberation Sans" w:cs="Liberation Sans"/>
          <w:bCs/>
        </w:rPr>
        <w:t xml:space="preserve">»</w:t>
      </w:r>
      <w:r>
        <w:rPr>
          <w:rFonts w:ascii="Liberation Sans" w:hAnsi="Liberation Sans" w:eastAsia="Liberation Sans" w:cs="Liberation Sans"/>
        </w:rPr>
        <w:t xml:space="preserve"> </w:t>
        <w:br/>
        <w:t xml:space="preserve">(далее – заявление), </w:t>
      </w:r>
      <w:r>
        <w:rPr>
          <w:rFonts w:ascii="Liberation Sans" w:hAnsi="Liberation Sans" w:eastAsia="Liberation Sans" w:cs="Liberation Sans"/>
          <w:highlight w:val="white"/>
        </w:rPr>
        <w:t xml:space="preserve">П</w:t>
      </w:r>
      <w:r>
        <w:rPr>
          <w:rFonts w:ascii="Liberation Sans" w:hAnsi="Liberation Sans" w:eastAsia="Liberation Sans" w:cs="Liberation Sans"/>
          <w:highlight w:val="white"/>
        </w:rPr>
        <w:t xml:space="preserve">р</w:t>
      </w:r>
      <w:r>
        <w:rPr>
          <w:rFonts w:ascii="Liberation Sans" w:hAnsi="Liberation Sans" w:eastAsia="Liberation Sans" w:cs="Liberation Sans"/>
        </w:rPr>
        <w:t xml:space="preserve">едседатель </w:t>
      </w:r>
      <w:r>
        <w:rPr>
          <w:rFonts w:ascii="Liberation Sans" w:hAnsi="Liberation Sans" w:eastAsia="Liberation Sans" w:cs="Liberation Sans"/>
          <w:spacing w:val="1"/>
        </w:rPr>
        <w:t xml:space="preserve">Думы города Новый Уренгой</w:t>
      </w:r>
      <w:r>
        <w:rPr>
          <w:rFonts w:ascii="Liberation Sans" w:hAnsi="Liberation Sans" w:eastAsia="Liberation Sans" w:cs="Liberation Sans"/>
        </w:rPr>
        <w:t xml:space="preserve"> </w:t>
        <w:br/>
        <w:t xml:space="preserve">в течение 5 рабочих дней:</w:t>
      </w:r>
      <w:r>
        <w:rPr>
          <w:rFonts w:ascii="Liberation Sans" w:hAnsi="Liberation Sans" w:eastAsia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94" cy="12192"/>
                <wp:effectExtent l="0" t="0" r="0" b="0"/>
                <wp:docPr id="2" name="Picture 25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69" name="Picture 2569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094" cy="12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0.48pt;height:0.96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Liberation Sans" w:hAnsi="Liberation Sans" w:cs="Liberation Sans"/>
          <w:bCs/>
        </w:rPr>
      </w:r>
      <w:r>
        <w:rPr>
          <w:rFonts w:ascii="Liberation Sans" w:hAnsi="Liberation Sans" w:cs="Liberation Sans"/>
          <w:bCs/>
        </w:rPr>
      </w:r>
    </w:p>
    <w:p>
      <w:pPr>
        <w:ind w:firstLine="709"/>
        <w:jc w:val="both"/>
        <w:tabs>
          <w:tab w:val="left" w:pos="8931" w:leader="none"/>
          <w:tab w:val="left" w:pos="920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письменно уведомляет лицо, в отношении которого поступило заявление, о содержании поступившего заявления, а также о дате, времени </w:t>
      </w:r>
      <w:r>
        <w:rPr>
          <w:rFonts w:ascii="Liberation Sans" w:hAnsi="Liberation Sans" w:eastAsia="Liberation Sans" w:cs="Liberation Sans"/>
        </w:rPr>
        <w:t xml:space="preserve">и месте его рассмотрения и предлагает лицу, в отношении которого поступило заявление, дать письменные пояснения </w:t>
        <w:br/>
        <w:t xml:space="preserve">по существу выявленных нарушений, содержащихся в заявлении;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8931" w:leader="none"/>
          <w:tab w:val="left" w:pos="920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письменно уведомляет Губернатора Ямало-Ненецкого автономного округа о дате, времени и месте рассмотрения заявления.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4.</w:t>
      </w:r>
      <w:r>
        <w:rPr>
          <w:rFonts w:ascii="Liberation Sans" w:hAnsi="Liberation Sans" w:eastAsia="Liberation Sans" w:cs="Liberation Sans"/>
        </w:rPr>
        <w:t xml:space="preserve"> </w:t>
      </w:r>
      <w:r>
        <w:rPr>
          <w:rFonts w:ascii="Liberation Sans" w:hAnsi="Liberation Sans" w:eastAsia="Liberation Sans" w:cs="Liberation Sans"/>
          <w:spacing w:val="1"/>
        </w:rPr>
        <w:t xml:space="preserve">Дума города Новый Уренгой</w:t>
      </w:r>
      <w:r>
        <w:rPr>
          <w:rFonts w:ascii="Liberation Sans" w:hAnsi="Liberation Sans" w:eastAsia="Liberation Sans" w:cs="Liberation Sans"/>
        </w:rPr>
        <w:t xml:space="preserve"> обязана рассмотреть заявление не позднее чем через 30 дней со дня поступления в </w:t>
      </w:r>
      <w:r>
        <w:rPr>
          <w:rFonts w:ascii="Liberation Sans" w:hAnsi="Liberation Sans" w:eastAsia="Liberation Sans" w:cs="Liberation Sans"/>
          <w:spacing w:val="1"/>
        </w:rPr>
        <w:t xml:space="preserve">Думу города Новый Уренгой</w:t>
      </w:r>
      <w:r>
        <w:rPr>
          <w:rFonts w:ascii="Liberation Sans" w:hAnsi="Liberation Sans" w:eastAsia="Liberation Sans" w:cs="Liberation Sans"/>
        </w:rPr>
        <w:t xml:space="preserve"> данного заявления, а если это заявление поступило </w:t>
        <w:br/>
        <w:t xml:space="preserve">в период депутатских каникул </w:t>
      </w:r>
      <w:r>
        <w:rPr>
          <w:rFonts w:ascii="Liberation Sans" w:hAnsi="Liberation Sans" w:eastAsia="Liberation Sans" w:cs="Liberation Sans"/>
          <w:spacing w:val="1"/>
        </w:rPr>
        <w:t xml:space="preserve">Думы города Новый Уренгой</w:t>
      </w:r>
      <w:r>
        <w:rPr>
          <w:rFonts w:ascii="Liberation Sans" w:hAnsi="Liberation Sans" w:eastAsia="Liberation Sans" w:cs="Liberation Sans"/>
        </w:rPr>
        <w:t xml:space="preserve">, – </w:t>
        <w:br/>
        <w:t xml:space="preserve">не позднее чем через три месяца со дня поступления </w:t>
      </w:r>
      <w:r>
        <w:rPr>
          <w:rFonts w:ascii="Liberation Sans" w:hAnsi="Liberation Sans" w:eastAsia="Liberation Sans" w:cs="Liberation Sans"/>
        </w:rPr>
        <w:br/>
      </w:r>
      <w:r>
        <w:rPr>
          <w:rFonts w:ascii="Liberation Sans" w:hAnsi="Liberation Sans" w:eastAsia="Liberation Sans" w:cs="Liberation Sans"/>
        </w:rPr>
        <w:t xml:space="preserve">в </w:t>
      </w:r>
      <w:r>
        <w:rPr>
          <w:rFonts w:ascii="Liberation Sans" w:hAnsi="Liberation Sans" w:eastAsia="Liberation Sans" w:cs="Liberation Sans"/>
          <w:spacing w:val="1"/>
        </w:rPr>
        <w:t xml:space="preserve">Думу города</w:t>
      </w:r>
      <w:r>
        <w:rPr>
          <w:rFonts w:ascii="Liberation Sans" w:hAnsi="Liberation Sans" w:eastAsia="Liberation Sans" w:cs="Liberation Sans"/>
          <w:spacing w:val="1"/>
        </w:rPr>
        <w:t xml:space="preserve"> Новый Уренгой</w:t>
      </w:r>
      <w:r>
        <w:rPr>
          <w:rFonts w:ascii="Liberation Sans" w:hAnsi="Liberation Sans" w:eastAsia="Liberation Sans" w:cs="Liberation Sans"/>
        </w:rPr>
        <w:t xml:space="preserve"> данного заявления.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5.</w:t>
      </w:r>
      <w:r>
        <w:rPr>
          <w:rFonts w:ascii="Liberation Sans" w:hAnsi="Liberation Sans" w:eastAsia="Liberation Sans" w:cs="Liberation Sans"/>
        </w:rPr>
        <w:t xml:space="preserve"> </w:t>
      </w:r>
      <w:r>
        <w:rPr>
          <w:rFonts w:ascii="Liberation Sans" w:hAnsi="Liberation Sans" w:eastAsia="Liberation Sans" w:cs="Liberation Sans"/>
        </w:rPr>
        <w:t xml:space="preserve">В случае если рассматривается вопрос о применении мер ответственности, указанных в пункте 2 настоящего Порядка, </w:t>
        <w:br/>
        <w:t xml:space="preserve">к Председателю </w:t>
      </w:r>
      <w:r>
        <w:rPr>
          <w:rFonts w:ascii="Liberation Sans" w:hAnsi="Liberation Sans" w:eastAsia="Liberation Sans" w:cs="Liberation Sans"/>
        </w:rPr>
        <w:t xml:space="preserve">Думы города Новый Уренг</w:t>
      </w:r>
      <w:r>
        <w:rPr>
          <w:rFonts w:ascii="Liberation Sans" w:hAnsi="Liberation Sans" w:eastAsia="Liberation Sans" w:cs="Liberation Sans"/>
          <w:highlight w:val="white"/>
        </w:rPr>
        <w:t xml:space="preserve">ой</w:t>
      </w:r>
      <w:r>
        <w:rPr>
          <w:rFonts w:ascii="Liberation Sans" w:hAnsi="Liberation Sans" w:eastAsia="Liberation Sans" w:cs="Liberation Sans"/>
          <w:highlight w:val="white"/>
        </w:rPr>
        <w:t xml:space="preserve">,</w:t>
      </w:r>
      <w:r>
        <w:rPr>
          <w:rFonts w:ascii="Liberation Sans" w:hAnsi="Liberation Sans" w:eastAsia="Liberation Sans" w:cs="Liberation Sans"/>
          <w:highlight w:val="white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заседание представительного органа, на котором рассматривается данный вопрос, проходит под председательством заместителя</w:t>
      </w:r>
      <w:r>
        <w:rPr>
          <w:rFonts w:ascii="Liberation Sans" w:hAnsi="Liberation Sans" w:eastAsia="Liberation Sans" w:cs="Liberation Sans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highlight w:val="white"/>
        </w:rPr>
        <w:t xml:space="preserve">П</w:t>
      </w:r>
      <w:r>
        <w:rPr>
          <w:rFonts w:ascii="Liberation Sans" w:hAnsi="Liberation Sans" w:eastAsia="Liberation Sans" w:cs="Liberation Sans"/>
          <w:highlight w:val="white"/>
        </w:rPr>
        <w:t xml:space="preserve">ре</w:t>
      </w:r>
      <w:r>
        <w:rPr>
          <w:rFonts w:ascii="Liberation Sans" w:hAnsi="Liberation Sans" w:eastAsia="Liberation Sans" w:cs="Liberation Sans"/>
        </w:rPr>
        <w:t xml:space="preserve">дседателя Думы города Новый Уренгой, </w:t>
      </w:r>
      <w:r>
        <w:rPr>
          <w:rFonts w:ascii="Liberation Sans" w:hAnsi="Liberation Sans" w:eastAsia="Liberation Sans" w:cs="Liberation Sans"/>
        </w:rPr>
        <w:t xml:space="preserve">а в случае его отсутствия – </w:t>
        <w:br/>
        <w:t xml:space="preserve">под председательством депутата, уполномоченного на это решением Думы </w:t>
      </w:r>
      <w:r>
        <w:rPr>
          <w:rFonts w:ascii="Liberation Sans" w:hAnsi="Liberation Sans" w:eastAsia="Liberation Sans" w:cs="Liberation Sans"/>
        </w:rPr>
        <w:t xml:space="preserve">города Новый Уренгой (далее – председательствующий).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Решение об избрании председательствующего в этом случае принимается на заседании Думы города Новый Уренгой открытым голосованием простым большинством голосов от числа присутствующих депутатов.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8931" w:leader="none"/>
          <w:tab w:val="left" w:pos="920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6.</w:t>
      </w:r>
      <w:r>
        <w:rPr>
          <w:rFonts w:ascii="Liberation Sans" w:hAnsi="Liberation Sans" w:eastAsia="Liberation Sans" w:cs="Liberation Sans"/>
        </w:rPr>
        <w:t xml:space="preserve"> </w:t>
      </w:r>
      <w:r>
        <w:rPr>
          <w:rFonts w:ascii="Liberation Sans" w:hAnsi="Liberation Sans" w:eastAsia="Liberation Sans" w:cs="Liberation Sans"/>
        </w:rPr>
        <w:t xml:space="preserve">Применение мер ответственности, указанных в пункте 2 настоящего Порядка, осуществляется решением Думы города Новый Уренгой, принимаемым Дум</w:t>
      </w:r>
      <w:r>
        <w:rPr>
          <w:rFonts w:ascii="Liberation Sans" w:hAnsi="Liberation Sans" w:eastAsia="Liberation Sans" w:cs="Liberation Sans"/>
        </w:rPr>
        <w:t xml:space="preserve">ой </w:t>
      </w:r>
      <w:r>
        <w:rPr>
          <w:rFonts w:ascii="Liberation Sans" w:hAnsi="Liberation Sans" w:eastAsia="Liberation Sans" w:cs="Liberation Sans"/>
        </w:rPr>
        <w:t xml:space="preserve">города Новый Уренгой большинст</w:t>
      </w:r>
      <w:r>
        <w:rPr>
          <w:rFonts w:ascii="Liberation Sans" w:hAnsi="Liberation Sans" w:eastAsia="Liberation Sans" w:cs="Liberation Sans"/>
        </w:rPr>
        <w:t xml:space="preserve">вом голосов от ч</w:t>
      </w:r>
      <w:r>
        <w:rPr>
          <w:rFonts w:ascii="Liberation Sans" w:hAnsi="Liberation Sans" w:eastAsia="Liberation Sans" w:cs="Liberation Sans"/>
        </w:rPr>
        <w:t xml:space="preserve">исла присутствующих на заседании депутатов </w:t>
        <w:br/>
        <w:t xml:space="preserve">на основании результатов открытого голосования. В случае равенства голосов решающим является голос председательствующего </w:t>
        <w:br/>
        <w:t xml:space="preserve">на заседании Думы города Новый Уренгой.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7.</w:t>
      </w:r>
      <w:r>
        <w:rPr>
          <w:rFonts w:ascii="Liberation Sans" w:hAnsi="Liberation Sans" w:eastAsia="Liberation Sans" w:cs="Liberation Sans"/>
        </w:rPr>
        <w:t xml:space="preserve"> </w:t>
      </w:r>
      <w:r>
        <w:rPr>
          <w:rFonts w:ascii="Liberation Sans" w:hAnsi="Liberation Sans" w:eastAsia="Liberation Sans" w:cs="Liberation Sans"/>
        </w:rPr>
        <w:t xml:space="preserve">Неявка лица, в отношении которого поступило заявление, своевременно извещенного о дате, времени и месте заседания Думы города Новый Уренгой, не препятствует рассмотрению заявления </w:t>
        <w:br/>
        <w:t xml:space="preserve">и принятию соответствующего решения.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8.</w:t>
      </w:r>
      <w:r>
        <w:rPr>
          <w:rFonts w:ascii="Liberation Sans" w:hAnsi="Liberation Sans" w:eastAsia="Liberation Sans" w:cs="Liberation Sans"/>
        </w:rPr>
        <w:t xml:space="preserve"> </w:t>
      </w:r>
      <w:r>
        <w:rPr>
          <w:rFonts w:ascii="Liberation Sans" w:hAnsi="Liberation Sans" w:eastAsia="Liberation Sans" w:cs="Liberation Sans"/>
        </w:rPr>
        <w:t xml:space="preserve">В ходе рассмотрения вопроса по поступившему заявлению председательствующий на заседании Думы города Новый Уренгой: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оглашает поступившее заявление;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оглашает письменные пояснения лица, в отношении которого поступило заявление, и предлагает ему выступить по рассматриваемому вопросу;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предлагает депутатам, присутствующим на заседании </w:t>
      </w:r>
      <w:r>
        <w:rPr>
          <w:rFonts w:ascii="Liberation Sans" w:hAnsi="Liberation Sans" w:eastAsia="Liberation Sans" w:cs="Liberation Sans"/>
        </w:rPr>
        <w:t xml:space="preserve">Думы города Новый Уренгой, высказать мнение относительно рассматриваемого вопроса;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объявляет о начале открытого голосования;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оглашает результаты принятого решения о применении мер ответственности, указанных в пункте 2 настоящего Порядка.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9. При принятии решения о применении к депутату, члену </w:t>
      </w:r>
      <w:r>
        <w:rPr>
          <w:rFonts w:ascii="Liberation Sans" w:hAnsi="Liberation Sans" w:eastAsia="Liberation Sans" w:cs="Liberation Sans"/>
        </w:rPr>
        <w:t xml:space="preserve">выборного органа местного самоуправления, выборному должностному лицу местного самоуправления мер ответственности, указанных в пункте 2 настоящего Порядка, Думой города Новый Уренгой учитываются следующие обстоятельства: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нарушение требований законодательства о противодействии коррупции;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shd w:val="clear" w:color="auto" w:fill="ffff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наличие смягчающих обстоятельств, к которым относятся: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1417"/>
        <w:jc w:val="both"/>
        <w:shd w:val="clear" w:color="auto" w:fill="ffff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соблюдение в отчетном периоде других ограничений, запретов, исполнение обязанностей, установленных в целях противодействия коррупции;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1417"/>
        <w:jc w:val="both"/>
        <w:shd w:val="clear" w:color="auto" w:fill="ffff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добровольное сообщение о совершенном нарушении требований законодательства о противодействии коррупции до начала проверки;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1417"/>
        <w:jc w:val="both"/>
        <w:shd w:val="clear" w:color="auto" w:fill="ffff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содействие проверяемого осуществляемым в ходе проверки мероприятиям, направленным на всестороннее изучение предмета проверки.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10. </w:t>
      </w:r>
      <w:r>
        <w:rPr>
          <w:rFonts w:ascii="Liberation Sans" w:hAnsi="Liberation Sans" w:eastAsia="Liberation Sans" w:cs="Liberation Sans"/>
        </w:rPr>
        <w:t xml:space="preserve">Лицо, в отношении которого поступило заявление, </w:t>
        <w:br/>
        <w:t xml:space="preserve">не принимает участие в голосовании.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11. </w:t>
      </w:r>
      <w:r>
        <w:rPr>
          <w:rFonts w:ascii="Liberation Sans" w:hAnsi="Liberation Sans" w:eastAsia="Liberation Sans" w:cs="Liberation Sans"/>
        </w:rPr>
        <w:t xml:space="preserve">Решение о применении мер ответственности, указанных </w:t>
        <w:br/>
        <w:t xml:space="preserve">в пункте 2 настоящего Порядка, подписывается Председателем Думы города Новый Уренгой.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12. </w:t>
      </w:r>
      <w:r>
        <w:rPr>
          <w:rFonts w:ascii="Liberation Sans" w:hAnsi="Liberation Sans" w:eastAsia="Liberation Sans" w:cs="Liberation Sans"/>
        </w:rPr>
        <w:t xml:space="preserve">В случае если рассматривается вопрос о применении мер ответственности, указанных в пункте 2 настояще</w:t>
      </w:r>
      <w:r>
        <w:rPr>
          <w:rFonts w:ascii="Liberation Sans" w:hAnsi="Liberation Sans" w:eastAsia="Liberation Sans" w:cs="Liberation Sans"/>
        </w:rPr>
        <w:t xml:space="preserve">го Порядка, к лицу, указанному в пункте 5 настоящего Порядка, решение о применении мер ответственности, указанных в пункте 2 настоящего Порядка, подписывается председательствующим на заседании Думы города Новый Уренгой.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13. </w:t>
      </w:r>
      <w:r>
        <w:rPr>
          <w:rFonts w:ascii="Liberation Sans" w:hAnsi="Liberation Sans" w:eastAsia="Liberation Sans" w:cs="Liberation Sans"/>
        </w:rPr>
        <w:t xml:space="preserve">Решение Думы города Новый Уренгой по результатам рассмотрения заявления в течение 3 рабочих дней со дня его принятия направляется Губернатору Ямало-Ненецкого автономного округа.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14. Обобщенная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информация о применении к депутату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члену выборного органа местного самоуправления, выборному должностному лицу местного самоуправления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мер ответственности, указанных в пункте 2 настоящего Порядка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(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без указания в такой информации персональных данных,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позволяющих идентифицировать соответствующее лицо, и данных, позволяющих индивидуализировать имущество, принадлежащее соответствующему лицу)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</w:rPr>
        <w:t xml:space="preserve">,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размещается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 официальном сайте Думы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 (или) </w:t>
        <w:br/>
        <w:t xml:space="preserve">на официальном сайте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Администрации города Новый Уренгой </w:t>
      </w:r>
      <w:r>
        <w:rPr>
          <w:rFonts w:ascii="Liberation Sans" w:hAnsi="Liberation Sans" w:eastAsia="Liberation Sans" w:cs="Liberation Sans"/>
          <w:sz w:val="28"/>
          <w:szCs w:val="28"/>
        </w:rPr>
        <w:br/>
        <w:t xml:space="preserve">в течение 5 рабочих дней с даты принятия Думой города Новый Уренгой решения о применении соответствующих мер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ответственности.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15.</w:t>
      </w:r>
      <w:r>
        <w:rPr>
          <w:rFonts w:ascii="Liberation Sans" w:hAnsi="Liberation Sans" w:eastAsia="Liberation Sans" w:cs="Liberation Sans"/>
        </w:rPr>
        <w:t xml:space="preserve"> </w:t>
      </w:r>
      <w:r>
        <w:rPr>
          <w:rFonts w:ascii="Liberation Sans" w:hAnsi="Liberation Sans" w:eastAsia="Liberation Sans" w:cs="Liberation Sans"/>
        </w:rPr>
        <w:t xml:space="preserve">Председательствующий на заседании Думы города Новый Уренгой направляет депутату, члену выборного органа местного самоуправления, выборному должностному лицу местного самоуправления </w:t>
      </w:r>
      <w:r>
        <w:rPr>
          <w:rFonts w:ascii="Liberation Sans" w:hAnsi="Liberation Sans" w:eastAsia="Liberation Sans" w:cs="Liberation Sans"/>
        </w:rPr>
        <w:t xml:space="preserve">заверенную копию решения </w:t>
      </w:r>
      <w:r>
        <w:rPr>
          <w:rFonts w:ascii="Liberation Sans" w:hAnsi="Liberation Sans" w:eastAsia="Liberation Sans" w:cs="Liberation Sans"/>
        </w:rPr>
        <w:t xml:space="preserve">Думы города Новый Уренгой </w:t>
      </w:r>
      <w:r>
        <w:rPr>
          <w:rFonts w:ascii="Liberation Sans" w:hAnsi="Liberation Sans" w:eastAsia="Liberation Sans" w:cs="Liberation Sans"/>
        </w:rPr>
        <w:t xml:space="preserve">о применении к нему мер ответственности</w:t>
      </w:r>
      <w:r>
        <w:rPr>
          <w:rFonts w:ascii="Liberation Sans" w:hAnsi="Liberation Sans" w:eastAsia="Liberation Sans" w:cs="Liberation Sans"/>
        </w:rPr>
        <w:t xml:space="preserve"> в течение трех рабочих дней со дня принятия такого решения </w:t>
      </w:r>
      <w:r>
        <w:rPr>
          <w:rFonts w:ascii="Liberation Sans" w:hAnsi="Liberation Sans" w:eastAsia="Liberation Sans" w:cs="Liberation Sans"/>
        </w:rPr>
        <w:t xml:space="preserve">заказным письмом </w:t>
        <w:br/>
        <w:t xml:space="preserve">с уведомлением о вручении либо вручает ее лично под </w:t>
      </w:r>
      <w:r>
        <w:rPr>
          <w:rFonts w:ascii="Liberation Sans" w:hAnsi="Liberation Sans" w:eastAsia="Liberation Sans" w:cs="Liberation Sans"/>
          <w:highlight w:val="white"/>
        </w:rPr>
        <w:t xml:space="preserve">под</w:t>
      </w:r>
      <w:r>
        <w:rPr>
          <w:rFonts w:ascii="Liberation Sans" w:hAnsi="Liberation Sans" w:eastAsia="Liberation Sans" w:cs="Liberation Sans"/>
          <w:highlight w:val="white"/>
        </w:rPr>
        <w:t xml:space="preserve">пис</w:t>
      </w:r>
      <w:r>
        <w:rPr>
          <w:rFonts w:ascii="Liberation Sans" w:hAnsi="Liberation Sans" w:eastAsia="Liberation Sans" w:cs="Liberation Sans"/>
        </w:rPr>
        <w:t xml:space="preserve">ь</w:t>
      </w:r>
      <w:r>
        <w:rPr>
          <w:rFonts w:ascii="Liberation Sans" w:hAnsi="Liberation Sans" w:eastAsia="Liberation Sans" w:cs="Liberation Sans"/>
        </w:rPr>
        <w:t xml:space="preserve">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16. </w:t>
      </w:r>
      <w:r>
        <w:rPr>
          <w:rFonts w:ascii="Liberation Sans" w:hAnsi="Liberation Sans" w:eastAsia="Liberation Sans" w:cs="Liberation Sans"/>
        </w:rPr>
        <w:t xml:space="preserve">В случае</w:t>
      </w:r>
      <w:r>
        <w:rPr>
          <w:rFonts w:ascii="Liberation Sans" w:hAnsi="Liberation Sans" w:eastAsia="Liberation Sans" w:cs="Liberation Sans"/>
        </w:rPr>
        <w:t xml:space="preserve"> если решение о применении мер ответственности невозможно довести до сведения </w:t>
      </w:r>
      <w:r>
        <w:rPr>
          <w:rFonts w:ascii="Liberation Sans" w:hAnsi="Liberation Sans" w:eastAsia="Liberation Sans" w:cs="Liberation Sans"/>
        </w:rPr>
        <w:t xml:space="preserve">лица, к которому применена мера ответственности, указанная в пункте 2 настоящего Порядка, </w:t>
      </w:r>
      <w:r>
        <w:rPr>
          <w:rFonts w:ascii="Liberation Sans" w:hAnsi="Liberation Sans" w:eastAsia="Liberation Sans" w:cs="Liberation Sans"/>
        </w:rPr>
        <w:t xml:space="preserve">или указанное лицо отказывается ознакомиться с решением под </w:t>
      </w:r>
      <w:r>
        <w:rPr>
          <w:rFonts w:ascii="Liberation Sans" w:hAnsi="Liberation Sans" w:eastAsia="Liberation Sans" w:cs="Liberation Sans"/>
          <w:highlight w:val="white"/>
        </w:rPr>
        <w:t xml:space="preserve">под</w:t>
      </w:r>
      <w:r>
        <w:rPr>
          <w:rFonts w:ascii="Liberation Sans" w:hAnsi="Liberation Sans" w:eastAsia="Liberation Sans" w:cs="Liberation Sans"/>
        </w:rPr>
        <w:t xml:space="preserve">пись, председательствующим составляется акт об отказе в ознакомлении </w:t>
      </w:r>
      <w:r>
        <w:rPr>
          <w:rFonts w:ascii="Liberation Sans" w:hAnsi="Liberation Sans" w:eastAsia="Liberation Sans" w:cs="Liberation Sans"/>
        </w:rPr>
        <w:t xml:space="preserve">с решением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о применении к нему мер ответственности или </w:t>
        <w:br/>
        <w:t xml:space="preserve">о невозможности его уведомления о таком решении.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17. </w:t>
      </w:r>
      <w:r>
        <w:rPr>
          <w:rFonts w:ascii="Liberation Sans" w:hAnsi="Liberation Sans" w:eastAsia="Liberation Sans" w:cs="Liberation Sans"/>
        </w:rPr>
        <w:t xml:space="preserve">Депутат, член выборного органа местного самоуправления, выборное должностное лицо местного самоуправления вправе обжаловать решение о применении к нему мер ответственности, указанных в пункте 2 настоящего Порядка, в судебном порядке.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 w:firstLine="567"/>
        <w:jc w:val="both"/>
        <w:tabs>
          <w:tab w:val="left" w:pos="56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6" w:firstLine="567"/>
        <w:jc w:val="center"/>
        <w:tabs>
          <w:tab w:val="left" w:pos="56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ectPr>
      <w:headerReference w:type="default" r:id="rId11"/>
      <w:headerReference w:type="first" r:id="rId12"/>
      <w:footnotePr/>
      <w:endnotePr/>
      <w:type w:val="nextPage"/>
      <w:pgSz w:w="11907" w:h="16840" w:orient="portrait"/>
      <w:pgMar w:top="1134" w:right="851" w:bottom="1134" w:left="1701" w:header="567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jc w:val="center"/>
      <w:rPr>
        <w:rFonts w:ascii="Liberation Sans" w:hAnsi="Liberation Sans" w:cs="Liberation Sans"/>
      </w:rPr>
    </w:pPr>
    <w:r>
      <w:rPr>
        <w:rFonts w:ascii="Liberation Sans" w:hAnsi="Liberation Sans" w:eastAsia="Liberation Sans" w:cs="Liberation Sans"/>
      </w:rPr>
      <w:fldChar w:fldCharType="begin"/>
    </w:r>
    <w:r>
      <w:rPr>
        <w:rFonts w:ascii="Liberation Sans" w:hAnsi="Liberation Sans" w:eastAsia="Liberation Sans" w:cs="Liberation Sans"/>
      </w:rPr>
      <w:instrText xml:space="preserve"> PAGE   \* MERGEFORMAT </w:instrText>
    </w:r>
    <w:r>
      <w:rPr>
        <w:rFonts w:ascii="Liberation Sans" w:hAnsi="Liberation Sans" w:eastAsia="Liberation Sans" w:cs="Liberation Sans"/>
      </w:rPr>
      <w:fldChar w:fldCharType="separate"/>
    </w:r>
    <w:r>
      <w:rPr>
        <w:rFonts w:ascii="Liberation Sans" w:hAnsi="Liberation Sans" w:eastAsia="Liberation Sans" w:cs="Liberation Sans"/>
      </w:rPr>
      <w:t xml:space="preserve">2</w:t>
    </w:r>
    <w:r>
      <w:rPr>
        <w:rFonts w:ascii="Liberation Sans" w:hAnsi="Liberation Sans" w:eastAsia="Liberation Sans" w:cs="Liberation Sans"/>
      </w:rPr>
      <w:fldChar w:fldCharType="end"/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jc w:val="center"/>
      <w:rPr>
        <w:color w:val="ffffff"/>
      </w:rPr>
    </w:pPr>
    <w:r>
      <w:rPr>
        <w:color w:val="ffffff"/>
      </w:rPr>
      <w:fldChar w:fldCharType="begin"/>
    </w:r>
    <w:r>
      <w:rPr>
        <w:color w:val="ffffff"/>
      </w:rPr>
      <w:instrText xml:space="preserve"> PAGE   \* MERGEFORMAT </w:instrText>
    </w:r>
    <w:r>
      <w:rPr>
        <w:color w:val="ffffff"/>
      </w:rPr>
      <w:fldChar w:fldCharType="separate"/>
    </w:r>
    <w:r>
      <w:rPr>
        <w:color w:val="ffffff"/>
      </w:rPr>
      <w:t xml:space="preserve">1</w:t>
    </w:r>
    <w:r>
      <w:rPr>
        <w:color w:val="ffffff"/>
      </w:rPr>
      <w:fldChar w:fldCharType="end"/>
    </w:r>
    <w:r>
      <w:rPr>
        <w:color w:val="ffffff"/>
      </w:rPr>
    </w:r>
    <w:r>
      <w:rPr>
        <w:color w:val="ffffff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4891820"/>
      <w:docPartObj>
        <w:docPartGallery w:val="Page Numbers (Top of Page)"/>
        <w:docPartUnique w:val="true"/>
      </w:docPartObj>
      <w:rPr/>
    </w:sdtPr>
    <w:sdtContent>
      <w:p>
        <w:pPr>
          <w:pStyle w:val="914"/>
          <w:jc w:val="center"/>
        </w:pPr>
        <w:fldSimple w:instr="PAGE \* MERGEFORMAT">
          <w:r>
            <w:rPr>
              <w:rFonts w:ascii="Liberation Sans" w:hAnsi="Liberation Sans" w:eastAsia="Liberation Sans" w:cs="Liberation Sans"/>
            </w:rPr>
            <w:t xml:space="preserve">1</w:t>
          </w:r>
        </w:fldSimple>
        <w:r>
          <w:rPr>
            <w:rFonts w:ascii="Liberation Sans" w:hAnsi="Liberation Sans" w:eastAsia="Liberation Sans" w:cs="Liberation Sans"/>
          </w:rPr>
        </w:r>
        <w:r>
          <w:rPr>
            <w:rFonts w:ascii="Liberation Sans" w:hAnsi="Liberation Sans" w:eastAsia="Liberation Sans" w:cs="Liberation Sans"/>
          </w:rPr>
        </w:r>
        <w:r/>
      </w:p>
    </w:sdtContent>
  </w:sdt>
  <w:p>
    <w:pPr>
      <w:pStyle w:val="914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jc w:val="center"/>
      <w:rPr>
        <w:color w:val="ffffff"/>
      </w:rPr>
    </w:pPr>
    <w:r>
      <w:rPr>
        <w:color w:val="ffffff"/>
      </w:rPr>
      <w:fldChar w:fldCharType="begin"/>
    </w:r>
    <w:r>
      <w:rPr>
        <w:color w:val="ffffff"/>
      </w:rPr>
      <w:instrText xml:space="preserve"> PAGE   \* MERGEFORMAT </w:instrText>
    </w:r>
    <w:r>
      <w:rPr>
        <w:color w:val="ffffff"/>
      </w:rPr>
      <w:fldChar w:fldCharType="separate"/>
    </w:r>
    <w:r>
      <w:rPr>
        <w:color w:val="ffffff"/>
      </w:rPr>
      <w:t xml:space="preserve">1</w:t>
    </w:r>
    <w:r>
      <w:rPr>
        <w:color w:val="ffffff"/>
      </w:rPr>
      <w:fldChar w:fldCharType="end"/>
    </w:r>
    <w:r>
      <w:rPr>
        <w:color w:val="ffffff"/>
      </w:rPr>
    </w:r>
    <w:r>
      <w:rPr>
        <w:color w:val="ffffff"/>
      </w:rPr>
    </w:r>
  </w:p>
  <w:p>
    <w:pPr>
      <w:pStyle w:val="914"/>
    </w:pPr>
    <w:r>
      <w:tab/>
    </w: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7">
    <w:name w:val="Heading 1 Char"/>
    <w:basedOn w:val="911"/>
    <w:link w:val="909"/>
    <w:uiPriority w:val="9"/>
    <w:rPr>
      <w:rFonts w:ascii="Arial" w:hAnsi="Arial" w:eastAsia="Arial" w:cs="Arial"/>
      <w:sz w:val="40"/>
      <w:szCs w:val="40"/>
    </w:rPr>
  </w:style>
  <w:style w:type="character" w:styleId="738">
    <w:name w:val="Heading 2 Char"/>
    <w:basedOn w:val="911"/>
    <w:link w:val="910"/>
    <w:uiPriority w:val="9"/>
    <w:rPr>
      <w:rFonts w:ascii="Arial" w:hAnsi="Arial" w:eastAsia="Arial" w:cs="Arial"/>
      <w:sz w:val="34"/>
    </w:rPr>
  </w:style>
  <w:style w:type="paragraph" w:styleId="739">
    <w:name w:val="Heading 3"/>
    <w:basedOn w:val="908"/>
    <w:next w:val="908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0">
    <w:name w:val="Heading 3 Char"/>
    <w:basedOn w:val="911"/>
    <w:link w:val="739"/>
    <w:uiPriority w:val="9"/>
    <w:rPr>
      <w:rFonts w:ascii="Arial" w:hAnsi="Arial" w:eastAsia="Arial" w:cs="Arial"/>
      <w:sz w:val="30"/>
      <w:szCs w:val="30"/>
    </w:rPr>
  </w:style>
  <w:style w:type="paragraph" w:styleId="741">
    <w:name w:val="Heading 4"/>
    <w:basedOn w:val="908"/>
    <w:next w:val="908"/>
    <w:link w:val="7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2">
    <w:name w:val="Heading 4 Char"/>
    <w:basedOn w:val="911"/>
    <w:link w:val="741"/>
    <w:uiPriority w:val="9"/>
    <w:rPr>
      <w:rFonts w:ascii="Arial" w:hAnsi="Arial" w:eastAsia="Arial" w:cs="Arial"/>
      <w:b/>
      <w:bCs/>
      <w:sz w:val="26"/>
      <w:szCs w:val="26"/>
    </w:rPr>
  </w:style>
  <w:style w:type="paragraph" w:styleId="743">
    <w:name w:val="Heading 5"/>
    <w:basedOn w:val="908"/>
    <w:next w:val="908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4">
    <w:name w:val="Heading 5 Char"/>
    <w:basedOn w:val="911"/>
    <w:link w:val="743"/>
    <w:uiPriority w:val="9"/>
    <w:rPr>
      <w:rFonts w:ascii="Arial" w:hAnsi="Arial" w:eastAsia="Arial" w:cs="Arial"/>
      <w:b/>
      <w:bCs/>
      <w:sz w:val="24"/>
      <w:szCs w:val="24"/>
    </w:rPr>
  </w:style>
  <w:style w:type="paragraph" w:styleId="745">
    <w:name w:val="Heading 6"/>
    <w:basedOn w:val="908"/>
    <w:next w:val="908"/>
    <w:link w:val="7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6">
    <w:name w:val="Heading 6 Char"/>
    <w:basedOn w:val="911"/>
    <w:link w:val="745"/>
    <w:uiPriority w:val="9"/>
    <w:rPr>
      <w:rFonts w:ascii="Arial" w:hAnsi="Arial" w:eastAsia="Arial" w:cs="Arial"/>
      <w:b/>
      <w:bCs/>
      <w:sz w:val="22"/>
      <w:szCs w:val="22"/>
    </w:rPr>
  </w:style>
  <w:style w:type="paragraph" w:styleId="747">
    <w:name w:val="Heading 7"/>
    <w:basedOn w:val="908"/>
    <w:next w:val="908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8">
    <w:name w:val="Heading 7 Char"/>
    <w:basedOn w:val="911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9">
    <w:name w:val="Heading 8"/>
    <w:basedOn w:val="908"/>
    <w:next w:val="908"/>
    <w:link w:val="7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0">
    <w:name w:val="Heading 8 Char"/>
    <w:basedOn w:val="911"/>
    <w:link w:val="749"/>
    <w:uiPriority w:val="9"/>
    <w:rPr>
      <w:rFonts w:ascii="Arial" w:hAnsi="Arial" w:eastAsia="Arial" w:cs="Arial"/>
      <w:i/>
      <w:iCs/>
      <w:sz w:val="22"/>
      <w:szCs w:val="22"/>
    </w:rPr>
  </w:style>
  <w:style w:type="paragraph" w:styleId="751">
    <w:name w:val="Heading 9"/>
    <w:basedOn w:val="908"/>
    <w:next w:val="908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>
    <w:name w:val="Heading 9 Char"/>
    <w:basedOn w:val="911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No Spacing"/>
    <w:uiPriority w:val="1"/>
    <w:qFormat/>
    <w:pPr>
      <w:spacing w:before="0" w:after="0" w:line="240" w:lineRule="auto"/>
    </w:pPr>
  </w:style>
  <w:style w:type="paragraph" w:styleId="754">
    <w:name w:val="Title"/>
    <w:basedOn w:val="908"/>
    <w:next w:val="908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>
    <w:name w:val="Title Char"/>
    <w:basedOn w:val="911"/>
    <w:link w:val="754"/>
    <w:uiPriority w:val="10"/>
    <w:rPr>
      <w:sz w:val="48"/>
      <w:szCs w:val="48"/>
    </w:rPr>
  </w:style>
  <w:style w:type="paragraph" w:styleId="756">
    <w:name w:val="Subtitle"/>
    <w:basedOn w:val="908"/>
    <w:next w:val="908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>
    <w:name w:val="Subtitle Char"/>
    <w:basedOn w:val="911"/>
    <w:link w:val="756"/>
    <w:uiPriority w:val="11"/>
    <w:rPr>
      <w:sz w:val="24"/>
      <w:szCs w:val="24"/>
    </w:rPr>
  </w:style>
  <w:style w:type="paragraph" w:styleId="758">
    <w:name w:val="Quote"/>
    <w:basedOn w:val="908"/>
    <w:next w:val="908"/>
    <w:link w:val="759"/>
    <w:uiPriority w:val="29"/>
    <w:qFormat/>
    <w:pPr>
      <w:ind w:left="720" w:right="720"/>
    </w:pPr>
    <w:rPr>
      <w:i/>
    </w:rPr>
  </w:style>
  <w:style w:type="character" w:styleId="759">
    <w:name w:val="Quote Char"/>
    <w:link w:val="758"/>
    <w:uiPriority w:val="29"/>
    <w:rPr>
      <w:i/>
    </w:rPr>
  </w:style>
  <w:style w:type="paragraph" w:styleId="760">
    <w:name w:val="Intense Quote"/>
    <w:basedOn w:val="908"/>
    <w:next w:val="908"/>
    <w:link w:val="7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>
    <w:name w:val="Intense Quote Char"/>
    <w:link w:val="760"/>
    <w:uiPriority w:val="30"/>
    <w:rPr>
      <w:i/>
    </w:rPr>
  </w:style>
  <w:style w:type="character" w:styleId="762">
    <w:name w:val="Header Char"/>
    <w:basedOn w:val="911"/>
    <w:link w:val="914"/>
    <w:uiPriority w:val="99"/>
  </w:style>
  <w:style w:type="character" w:styleId="763">
    <w:name w:val="Footer Char"/>
    <w:basedOn w:val="911"/>
    <w:link w:val="923"/>
    <w:uiPriority w:val="99"/>
  </w:style>
  <w:style w:type="paragraph" w:styleId="764">
    <w:name w:val="Caption"/>
    <w:basedOn w:val="908"/>
    <w:next w:val="9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923"/>
    <w:uiPriority w:val="99"/>
  </w:style>
  <w:style w:type="table" w:styleId="766">
    <w:name w:val="Table Grid Light"/>
    <w:basedOn w:val="9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basedOn w:val="9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basedOn w:val="9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>
    <w:name w:val="Grid Table 4 - Accent 1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5">
    <w:name w:val="Grid Table 4 - Accent 2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Grid Table 4 - Accent 3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7">
    <w:name w:val="Grid Table 4 - Accent 4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Grid Table 4 - Accent 5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9">
    <w:name w:val="Grid Table 4 - Accent 6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0">
    <w:name w:val="Grid Table 5 Dark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7">
    <w:name w:val="Grid Table 6 Colorful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8">
    <w:name w:val="Grid Table 6 Colorful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9">
    <w:name w:val="Grid Table 6 Colorful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0">
    <w:name w:val="Grid Table 6 Colorful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1">
    <w:name w:val="Grid Table 6 Colorful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2">
    <w:name w:val="Grid Table 6 Colorful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6 Colorful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7 Colorful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9">
    <w:name w:val="List Table 2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0">
    <w:name w:val="List Table 2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1">
    <w:name w:val="List Table 2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2">
    <w:name w:val="List Table 2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3">
    <w:name w:val="List Table 2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4">
    <w:name w:val="List Table 2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6 Colorful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7">
    <w:name w:val="List Table 6 Colorful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8">
    <w:name w:val="List Table 6 Colorful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9">
    <w:name w:val="List Table 6 Colorful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0">
    <w:name w:val="List Table 6 Colorful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1">
    <w:name w:val="List Table 6 Colorful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2">
    <w:name w:val="List Table 6 Colorful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3">
    <w:name w:val="List Table 7 Colorful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4">
    <w:name w:val="List Table 7 Colorful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5">
    <w:name w:val="List Table 7 Colorful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6">
    <w:name w:val="List Table 7 Colorful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7">
    <w:name w:val="List Table 7 Colorful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8">
    <w:name w:val="List Table 7 Colorful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9">
    <w:name w:val="List Table 7 Colorful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0">
    <w:name w:val="Lined - Accent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Lined - Accent 1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Lined - Accent 2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Lined - Accent 3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Lined - Accent 4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Lined - Accent 5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Lined - Accent 6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 &amp; Lined - Accent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Bordered &amp; Lined - Accent 1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Bordered &amp; Lined - Accent 2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Bordered &amp; Lined - Accent 3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Bordered &amp; Lined - Accent 4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Bordered &amp; Lined - Accent 5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Bordered &amp; Lined - Accent 6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5">
    <w:name w:val="Bordered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6">
    <w:name w:val="Bordered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7">
    <w:name w:val="Bordered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8">
    <w:name w:val="Bordered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9">
    <w:name w:val="Bordered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0">
    <w:name w:val="Bordered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1">
    <w:name w:val="footnote text"/>
    <w:basedOn w:val="908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basedOn w:val="911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basedOn w:val="911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qFormat/>
    <w:rPr>
      <w:sz w:val="28"/>
      <w:szCs w:val="28"/>
    </w:rPr>
  </w:style>
  <w:style w:type="paragraph" w:styleId="909">
    <w:name w:val="Heading 1"/>
    <w:basedOn w:val="908"/>
    <w:next w:val="908"/>
    <w:link w:val="918"/>
    <w:qFormat/>
    <w:pPr>
      <w:jc w:val="center"/>
      <w:keepNext/>
      <w:outlineLvl w:val="0"/>
    </w:pPr>
    <w:rPr>
      <w:b/>
      <w:szCs w:val="20"/>
    </w:rPr>
  </w:style>
  <w:style w:type="paragraph" w:styleId="910">
    <w:name w:val="Heading 2"/>
    <w:basedOn w:val="908"/>
    <w:next w:val="908"/>
    <w:link w:val="92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911" w:default="1">
    <w:name w:val="Default Paragraph Font"/>
    <w:uiPriority w:val="1"/>
    <w:semiHidden/>
    <w:unhideWhenUsed/>
  </w:style>
  <w:style w:type="table" w:styleId="91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3" w:default="1">
    <w:name w:val="No List"/>
    <w:uiPriority w:val="99"/>
    <w:semiHidden/>
    <w:unhideWhenUsed/>
  </w:style>
  <w:style w:type="paragraph" w:styleId="914">
    <w:name w:val="Header"/>
    <w:basedOn w:val="908"/>
    <w:link w:val="922"/>
    <w:uiPriority w:val="99"/>
    <w:pPr>
      <w:tabs>
        <w:tab w:val="center" w:pos="4153" w:leader="none"/>
        <w:tab w:val="right" w:pos="8306" w:leader="none"/>
      </w:tabs>
    </w:pPr>
  </w:style>
  <w:style w:type="table" w:styleId="915">
    <w:name w:val="Table Grid"/>
    <w:basedOn w:val="91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6" w:customStyle="1">
    <w:name w:val="Основной текст с отступом 21"/>
    <w:basedOn w:val="908"/>
    <w:pPr>
      <w:ind w:firstLine="567"/>
      <w:jc w:val="both"/>
      <w:widowControl w:val="off"/>
    </w:pPr>
    <w:rPr>
      <w:szCs w:val="20"/>
    </w:rPr>
  </w:style>
  <w:style w:type="paragraph" w:styleId="917" w:customStyle="1">
    <w:name w:val="ConsPlusNormal"/>
    <w:rPr>
      <w:rFonts w:eastAsia="Calibri"/>
      <w:sz w:val="28"/>
      <w:szCs w:val="28"/>
      <w:lang w:eastAsia="en-US"/>
    </w:rPr>
  </w:style>
  <w:style w:type="character" w:styleId="918" w:customStyle="1">
    <w:name w:val="Заголовок 1 Знак"/>
    <w:link w:val="909"/>
    <w:rPr>
      <w:b/>
      <w:sz w:val="28"/>
    </w:rPr>
  </w:style>
  <w:style w:type="paragraph" w:styleId="919">
    <w:name w:val="Body Text"/>
    <w:basedOn w:val="908"/>
    <w:link w:val="920"/>
    <w:unhideWhenUsed/>
    <w:pPr>
      <w:spacing w:after="120"/>
    </w:pPr>
    <w:rPr>
      <w:szCs w:val="20"/>
    </w:rPr>
  </w:style>
  <w:style w:type="character" w:styleId="920" w:customStyle="1">
    <w:name w:val="Основной текст Знак"/>
    <w:link w:val="919"/>
    <w:rPr>
      <w:sz w:val="28"/>
    </w:rPr>
  </w:style>
  <w:style w:type="paragraph" w:styleId="921" w:customStyle="1">
    <w:name w:val="Основной текст с отступом 22"/>
    <w:basedOn w:val="908"/>
    <w:pPr>
      <w:ind w:firstLine="360"/>
      <w:jc w:val="both"/>
    </w:pPr>
    <w:rPr>
      <w:szCs w:val="20"/>
    </w:rPr>
  </w:style>
  <w:style w:type="character" w:styleId="922" w:customStyle="1">
    <w:name w:val="Верхний колонтитул Знак1"/>
    <w:link w:val="914"/>
    <w:uiPriority w:val="99"/>
    <w:rPr>
      <w:sz w:val="28"/>
      <w:szCs w:val="28"/>
    </w:rPr>
  </w:style>
  <w:style w:type="paragraph" w:styleId="923">
    <w:name w:val="Footer"/>
    <w:basedOn w:val="908"/>
    <w:link w:val="924"/>
    <w:pPr>
      <w:tabs>
        <w:tab w:val="center" w:pos="4677" w:leader="none"/>
        <w:tab w:val="right" w:pos="9355" w:leader="none"/>
      </w:tabs>
    </w:pPr>
  </w:style>
  <w:style w:type="character" w:styleId="924" w:customStyle="1">
    <w:name w:val="Нижний колонтитул Знак"/>
    <w:link w:val="923"/>
    <w:rPr>
      <w:sz w:val="28"/>
      <w:szCs w:val="28"/>
    </w:rPr>
  </w:style>
  <w:style w:type="character" w:styleId="925" w:customStyle="1">
    <w:name w:val="Верхний колонтитул Знак"/>
    <w:uiPriority w:val="99"/>
    <w:rPr>
      <w:lang w:val="ru-RU"/>
    </w:rPr>
  </w:style>
  <w:style w:type="paragraph" w:styleId="926">
    <w:name w:val="Normal (Web)"/>
    <w:basedOn w:val="90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27">
    <w:name w:val="Hyperlink"/>
    <w:basedOn w:val="911"/>
    <w:rPr>
      <w:color w:val="0000ff"/>
      <w:u w:val="single"/>
    </w:rPr>
  </w:style>
  <w:style w:type="paragraph" w:styleId="928">
    <w:name w:val="List Paragraph"/>
    <w:basedOn w:val="908"/>
    <w:uiPriority w:val="34"/>
    <w:qFormat/>
    <w:pPr>
      <w:contextualSpacing/>
      <w:ind w:left="720"/>
    </w:pPr>
  </w:style>
  <w:style w:type="character" w:styleId="929" w:customStyle="1">
    <w:name w:val="Заголовок 2 Знак"/>
    <w:basedOn w:val="911"/>
    <w:link w:val="910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930">
    <w:name w:val="Balloon Text"/>
    <w:basedOn w:val="908"/>
    <w:link w:val="931"/>
    <w:rPr>
      <w:rFonts w:ascii="Tahoma" w:hAnsi="Tahoma" w:cs="Tahoma"/>
      <w:sz w:val="16"/>
      <w:szCs w:val="16"/>
    </w:rPr>
  </w:style>
  <w:style w:type="character" w:styleId="931" w:customStyle="1">
    <w:name w:val="Текст выноски Знак"/>
    <w:basedOn w:val="911"/>
    <w:link w:val="930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emf"/><Relationship Id="rId15" Type="http://schemas.openxmlformats.org/officeDocument/2006/relationships/oleObject" Target="embeddings/oleObject1.bin"/><Relationship Id="rId16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77CA5-50D6-49D2-8492-2E014985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Молчанова Наталия</dc:creator>
  <cp:revision>19</cp:revision>
  <dcterms:created xsi:type="dcterms:W3CDTF">2019-12-24T04:25:00Z</dcterms:created>
  <dcterms:modified xsi:type="dcterms:W3CDTF">2025-03-03T10:38:22Z</dcterms:modified>
</cp:coreProperties>
</file>