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61" w:rsidRPr="002D6CF0" w:rsidRDefault="008C55BD" w:rsidP="00571940">
      <w:pPr>
        <w:jc w:val="center"/>
        <w:rPr>
          <w:rFonts w:ascii="Liberation Sans" w:eastAsia="Liberation Serif" w:hAnsi="Liberation Sans" w:cs="Arial"/>
          <w:b/>
          <w:color w:val="000000" w:themeColor="text1"/>
          <w:shd w:val="clear" w:color="auto" w:fill="FFFFFF"/>
        </w:rPr>
      </w:pPr>
      <w:r w:rsidRPr="002D6CF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2D6CF0" w:rsidRPr="002D6CF0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21000030580000000222</w:t>
      </w:r>
    </w:p>
    <w:p w:rsidR="00EE4687" w:rsidRPr="006F5539" w:rsidRDefault="008C55BD" w:rsidP="002D6CF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D6CF0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2D6CF0" w:rsidRPr="002D6CF0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№ SBR012-2410300008.1</w:t>
      </w:r>
      <w:r w:rsidRPr="002D6CF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057425" w:rsidRPr="002D6CF0">
        <w:rPr>
          <w:rFonts w:ascii="Liberation Sans" w:hAnsi="Liberation Sans"/>
          <w:b/>
          <w:bCs/>
          <w:color w:val="000000" w:themeColor="text1"/>
        </w:rPr>
        <w:t>4</w:t>
      </w:r>
      <w:r w:rsidR="002D6CF0" w:rsidRPr="002D6CF0">
        <w:rPr>
          <w:rFonts w:ascii="Liberation Sans" w:hAnsi="Liberation Sans"/>
          <w:b/>
          <w:bCs/>
          <w:color w:val="000000" w:themeColor="text1"/>
        </w:rPr>
        <w:t>7</w:t>
      </w:r>
      <w:r w:rsidR="00057425" w:rsidRPr="002D6CF0">
        <w:rPr>
          <w:rFonts w:ascii="Liberation Sans" w:hAnsi="Liberation Sans"/>
          <w:b/>
          <w:bCs/>
          <w:color w:val="000000" w:themeColor="text1"/>
        </w:rPr>
        <w:t>-2024/ЭЗ</w:t>
      </w:r>
      <w:r w:rsidRPr="002D6CF0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6F5539" w:rsidRDefault="008C55BD" w:rsidP="002D6CF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6F5539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</w:t>
      </w:r>
      <w:r w:rsidR="00C73061" w:rsidRPr="006F5539">
        <w:rPr>
          <w:rFonts w:ascii="Liberation Sans" w:eastAsia="Liberation Serif" w:hAnsi="Liberation Sans" w:cs="Liberation Serif"/>
          <w:b/>
          <w:bCs/>
          <w:color w:val="000000" w:themeColor="text1"/>
        </w:rPr>
        <w:t>воров аренды земельных участков</w:t>
      </w:r>
      <w:r w:rsidRPr="006F5539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в электронной форме  </w:t>
      </w:r>
    </w:p>
    <w:p w:rsidR="00EE4687" w:rsidRPr="00F62562" w:rsidRDefault="00EE4687" w:rsidP="002D6CF0">
      <w:pPr>
        <w:jc w:val="center"/>
        <w:rPr>
          <w:rFonts w:ascii="Liberation Sans" w:eastAsia="Liberation Serif" w:hAnsi="Liberation Sans" w:cs="Liberation Serif"/>
        </w:rPr>
      </w:pPr>
    </w:p>
    <w:p w:rsidR="00F66186" w:rsidRPr="00F62562" w:rsidRDefault="00F66186" w:rsidP="002D6CF0">
      <w:pPr>
        <w:jc w:val="center"/>
        <w:rPr>
          <w:rFonts w:ascii="Liberation Sans" w:eastAsia="Liberation Serif" w:hAnsi="Liberation Sans" w:cs="Liberation Serif"/>
        </w:rPr>
      </w:pPr>
    </w:p>
    <w:p w:rsidR="00EE4687" w:rsidRPr="00F62562" w:rsidRDefault="002D6CF0" w:rsidP="002D6CF0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0</w:t>
      </w:r>
      <w:r w:rsidR="00714E16">
        <w:rPr>
          <w:rFonts w:ascii="Liberation Sans" w:eastAsia="Liberation Serif" w:hAnsi="Liberation Sans" w:cs="Liberation Serif"/>
          <w:b/>
          <w:bCs/>
        </w:rPr>
        <w:t>3</w:t>
      </w:r>
      <w:r w:rsidR="00057425" w:rsidRPr="00F62562">
        <w:rPr>
          <w:rFonts w:ascii="Liberation Sans" w:eastAsia="Liberation Serif" w:hAnsi="Liberation Sans" w:cs="Liberation Serif"/>
          <w:b/>
          <w:bCs/>
        </w:rPr>
        <w:t>.1</w:t>
      </w:r>
      <w:r>
        <w:rPr>
          <w:rFonts w:ascii="Liberation Sans" w:eastAsia="Liberation Serif" w:hAnsi="Liberation Sans" w:cs="Liberation Serif"/>
          <w:b/>
          <w:bCs/>
        </w:rPr>
        <w:t>2</w:t>
      </w:r>
      <w:r w:rsidR="005B6EA0" w:rsidRPr="00F6256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F6256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F62562">
        <w:rPr>
          <w:rFonts w:ascii="Liberation Sans" w:eastAsia="Liberation Serif" w:hAnsi="Liberation Sans" w:cs="Liberation Serif"/>
          <w:b/>
          <w:bCs/>
        </w:rPr>
        <w:t xml:space="preserve">                                           </w:t>
      </w:r>
      <w:r w:rsidR="00C73061" w:rsidRPr="00F6256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8C55BD" w:rsidRPr="00F62562">
        <w:rPr>
          <w:rFonts w:ascii="Liberation Sans" w:eastAsia="Liberation Serif" w:hAnsi="Liberation Sans" w:cs="Liberation Serif"/>
          <w:b/>
          <w:bCs/>
        </w:rPr>
        <w:t xml:space="preserve">                         </w:t>
      </w:r>
      <w:r w:rsidR="00B00778" w:rsidRPr="00F6256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F62562">
        <w:rPr>
          <w:rFonts w:ascii="Liberation Sans" w:eastAsia="Liberation Serif" w:hAnsi="Liberation Sans" w:cs="Liberation Serif"/>
          <w:b/>
          <w:bCs/>
        </w:rPr>
        <w:t xml:space="preserve">  </w:t>
      </w:r>
      <w:r w:rsidR="00254699" w:rsidRPr="00F62562">
        <w:rPr>
          <w:rFonts w:ascii="Liberation Sans" w:eastAsia="Liberation Serif" w:hAnsi="Liberation Sans" w:cs="Liberation Serif"/>
          <w:b/>
          <w:bCs/>
        </w:rPr>
        <w:t xml:space="preserve">           </w:t>
      </w:r>
      <w:r w:rsidR="005A2F41" w:rsidRPr="00F62562">
        <w:rPr>
          <w:rFonts w:ascii="Liberation Sans" w:eastAsia="Liberation Serif" w:hAnsi="Liberation Sans" w:cs="Liberation Serif"/>
          <w:b/>
          <w:bCs/>
        </w:rPr>
        <w:t xml:space="preserve">   </w:t>
      </w:r>
      <w:r w:rsidR="00610DCE" w:rsidRPr="00F6256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F6256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F62562" w:rsidRDefault="00EE4687" w:rsidP="002D6CF0">
      <w:pPr>
        <w:rPr>
          <w:rFonts w:ascii="Liberation Sans" w:eastAsia="Liberation Serif" w:hAnsi="Liberation Sans" w:cs="Liberation Serif"/>
        </w:rPr>
      </w:pPr>
    </w:p>
    <w:p w:rsidR="00EE4687" w:rsidRPr="006F5539" w:rsidRDefault="008C55BD" w:rsidP="002D6CF0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6F5539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6F5539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6F5539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6F5539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6F5539" w:rsidRDefault="008C55BD" w:rsidP="002D6CF0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6F5539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6F5539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6F5539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6F5539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6F5539" w:rsidRDefault="008C55BD" w:rsidP="002D6CF0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6F5539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4A2E7C" w:rsidRPr="006F5539">
        <w:rPr>
          <w:rFonts w:ascii="Liberation Sans" w:eastAsia="Liberation Serif" w:hAnsi="Liberation Sans" w:cs="Liberation Serif"/>
          <w:bCs/>
        </w:rPr>
        <w:t>Соловей Виталий Владимирович</w:t>
      </w:r>
      <w:r w:rsidR="00057425" w:rsidRPr="006F5539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r w:rsidR="004A2E7C" w:rsidRPr="006F5539">
        <w:rPr>
          <w:rFonts w:ascii="Liberation Sans" w:eastAsia="Liberation Serif" w:hAnsi="Liberation Sans" w:cs="Liberation Serif"/>
          <w:bCs/>
          <w:lang w:val="en-US"/>
        </w:rPr>
        <w:t>S</w:t>
      </w:r>
      <w:r w:rsidR="004A2E7C" w:rsidRPr="006F5539">
        <w:rPr>
          <w:rFonts w:ascii="Liberation Sans" w:hAnsi="Liberation Sans"/>
          <w:color w:val="000000"/>
          <w:shd w:val="clear" w:color="auto" w:fill="FFFFFF"/>
        </w:rPr>
        <w:t>olovey.vv@nur.yanao.ru</w:t>
      </w:r>
    </w:p>
    <w:p w:rsidR="00F62562" w:rsidRPr="006F5539" w:rsidRDefault="008C55BD" w:rsidP="002D6CF0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6F5539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6F5539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6F5539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6F5539">
        <w:rPr>
          <w:rFonts w:ascii="Liberation Sans" w:eastAsia="Liberation Serif" w:hAnsi="Liberation Sans" w:cs="Liberation Serif"/>
          <w:bCs/>
        </w:rPr>
        <w:t>).</w:t>
      </w:r>
    </w:p>
    <w:p w:rsidR="002D6CF0" w:rsidRPr="002D6CF0" w:rsidRDefault="002D6CF0" w:rsidP="002D6CF0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b/>
        </w:rPr>
      </w:pPr>
      <w:r w:rsidRPr="002D6CF0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 </w:t>
      </w:r>
      <w:r w:rsidRPr="002D6CF0">
        <w:rPr>
          <w:rFonts w:ascii="Liberation Sans" w:hAnsi="Liberation Sans"/>
          <w:b/>
          <w:bCs/>
          <w:color w:val="000000"/>
        </w:rPr>
        <w:t>с 14 ч. 00 м (время московское) 30.10.2024.</w:t>
      </w:r>
    </w:p>
    <w:p w:rsidR="002D6CF0" w:rsidRPr="002D6CF0" w:rsidRDefault="002D6CF0" w:rsidP="002D6CF0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b/>
        </w:rPr>
      </w:pPr>
      <w:r w:rsidRPr="002D6CF0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2D6CF0">
        <w:rPr>
          <w:rFonts w:ascii="Liberation Sans" w:hAnsi="Liberation Sans"/>
          <w:b/>
          <w:bCs/>
          <w:color w:val="000000"/>
        </w:rPr>
        <w:t>до 09 ч. 59 мин. (время московское) 29.11.2024</w:t>
      </w:r>
    </w:p>
    <w:p w:rsidR="002D6CF0" w:rsidRPr="002D6CF0" w:rsidRDefault="002D6CF0" w:rsidP="002D6CF0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</w:pPr>
      <w:r w:rsidRPr="002D6CF0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2D6CF0">
        <w:rPr>
          <w:rFonts w:ascii="Liberation Sans" w:hAnsi="Liberation Sans"/>
          <w:b/>
          <w:bCs/>
          <w:color w:val="000000"/>
        </w:rPr>
        <w:t xml:space="preserve">02.12.2024. </w:t>
      </w:r>
    </w:p>
    <w:p w:rsidR="002D6CF0" w:rsidRPr="002D6CF0" w:rsidRDefault="002D6CF0" w:rsidP="002D6CF0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color w:val="FF0000"/>
        </w:rPr>
      </w:pPr>
      <w:r w:rsidRPr="002D6CF0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2D6CF0">
        <w:rPr>
          <w:rFonts w:ascii="Liberation Sans" w:hAnsi="Liberation Sans"/>
          <w:b/>
          <w:bCs/>
          <w:color w:val="000000"/>
        </w:rPr>
        <w:t xml:space="preserve">в 07 ч. 00 мин. (время московское) 03.12.2024. </w:t>
      </w:r>
    </w:p>
    <w:p w:rsidR="006F65EC" w:rsidRPr="006F5539" w:rsidRDefault="00947330" w:rsidP="002D6CF0">
      <w:pPr>
        <w:ind w:firstLine="709"/>
        <w:jc w:val="center"/>
        <w:rPr>
          <w:rFonts w:ascii="Liberation Sans" w:hAnsi="Liberation Sans"/>
          <w:b/>
        </w:rPr>
      </w:pPr>
      <w:r w:rsidRPr="006F5539">
        <w:rPr>
          <w:rFonts w:ascii="Liberation Sans" w:hAnsi="Liberation Sans"/>
          <w:b/>
        </w:rPr>
        <w:t xml:space="preserve">Лот </w:t>
      </w:r>
      <w:r w:rsidR="002D6CF0">
        <w:rPr>
          <w:rFonts w:ascii="Liberation Sans" w:hAnsi="Liberation Sans"/>
          <w:b/>
        </w:rPr>
        <w:t>1</w:t>
      </w:r>
    </w:p>
    <w:p w:rsidR="00897741" w:rsidRPr="00897741" w:rsidRDefault="00897741" w:rsidP="00897741">
      <w:pPr>
        <w:ind w:firstLine="709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  <w:b/>
        </w:rPr>
        <w:t>Кадастровый номер:</w:t>
      </w:r>
      <w:r w:rsidRPr="00897741">
        <w:rPr>
          <w:rFonts w:ascii="Liberation Sans" w:hAnsi="Liberation Sans"/>
        </w:rPr>
        <w:t xml:space="preserve"> 89:11:060201:2393.</w:t>
      </w:r>
    </w:p>
    <w:p w:rsidR="00897741" w:rsidRPr="00897741" w:rsidRDefault="00897741" w:rsidP="00897741">
      <w:pPr>
        <w:ind w:firstLine="706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  <w:b/>
        </w:rPr>
        <w:t>Площадь:</w:t>
      </w:r>
      <w:r w:rsidRPr="00897741">
        <w:rPr>
          <w:rFonts w:ascii="Liberation Sans" w:hAnsi="Liberation Sans"/>
        </w:rPr>
        <w:t xml:space="preserve"> 12 815 кв. м.</w:t>
      </w:r>
    </w:p>
    <w:p w:rsidR="00897741" w:rsidRPr="00897741" w:rsidRDefault="00897741" w:rsidP="00897741">
      <w:pPr>
        <w:ind w:firstLine="706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  <w:b/>
        </w:rPr>
        <w:t>Местонахождение:</w:t>
      </w:r>
      <w:r w:rsidRPr="00897741">
        <w:rPr>
          <w:rFonts w:ascii="Liberation Sans" w:hAnsi="Liberation Sans"/>
        </w:rPr>
        <w:t xml:space="preserve"> Ямало-Ненецкий автономный округ, городской округ город Новый Уренгой, </w:t>
      </w:r>
      <w:proofErr w:type="gramStart"/>
      <w:r w:rsidRPr="00897741">
        <w:rPr>
          <w:rFonts w:ascii="Liberation Sans" w:hAnsi="Liberation Sans"/>
        </w:rPr>
        <w:t>Северная</w:t>
      </w:r>
      <w:proofErr w:type="gramEnd"/>
      <w:r w:rsidRPr="00897741">
        <w:rPr>
          <w:rFonts w:ascii="Liberation Sans" w:hAnsi="Liberation Sans"/>
        </w:rPr>
        <w:t xml:space="preserve"> </w:t>
      </w:r>
      <w:proofErr w:type="spellStart"/>
      <w:r w:rsidRPr="00897741">
        <w:rPr>
          <w:rFonts w:ascii="Liberation Sans" w:hAnsi="Liberation Sans"/>
        </w:rPr>
        <w:t>промзона</w:t>
      </w:r>
      <w:proofErr w:type="spellEnd"/>
      <w:r w:rsidRPr="00897741">
        <w:rPr>
          <w:rFonts w:ascii="Liberation Sans" w:hAnsi="Liberation Sans"/>
        </w:rPr>
        <w:t xml:space="preserve">.          </w:t>
      </w:r>
    </w:p>
    <w:p w:rsidR="00897741" w:rsidRPr="00897741" w:rsidRDefault="00897741" w:rsidP="00897741">
      <w:pPr>
        <w:ind w:firstLine="706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  <w:b/>
        </w:rPr>
        <w:t xml:space="preserve">Назначение: </w:t>
      </w:r>
      <w:r w:rsidRPr="00897741">
        <w:rPr>
          <w:rFonts w:ascii="Liberation Sans" w:hAnsi="Liberation Sans"/>
        </w:rPr>
        <w:t>для размещения (строительства) склада.</w:t>
      </w:r>
    </w:p>
    <w:p w:rsidR="00897741" w:rsidRPr="00897741" w:rsidRDefault="00897741" w:rsidP="00897741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97741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897741">
        <w:rPr>
          <w:rFonts w:ascii="Liberation Sans" w:hAnsi="Liberation Sans"/>
          <w:sz w:val="24"/>
          <w:szCs w:val="24"/>
        </w:rPr>
        <w:t>склад (код 6.9).</w:t>
      </w:r>
    </w:p>
    <w:p w:rsidR="00897741" w:rsidRPr="00897741" w:rsidRDefault="00897741" w:rsidP="00897741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97741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897741">
        <w:rPr>
          <w:rFonts w:ascii="Liberation Sans" w:hAnsi="Liberation Sans"/>
          <w:sz w:val="24"/>
          <w:szCs w:val="24"/>
        </w:rPr>
        <w:t xml:space="preserve">земли населенных пунктов. </w:t>
      </w:r>
    </w:p>
    <w:p w:rsidR="00897741" w:rsidRPr="00897741" w:rsidRDefault="00897741" w:rsidP="00897741">
      <w:pPr>
        <w:widowControl w:val="0"/>
        <w:spacing w:before="30"/>
        <w:ind w:firstLine="709"/>
        <w:jc w:val="both"/>
        <w:rPr>
          <w:rFonts w:ascii="Liberation Sans" w:hAnsi="Liberation Sans"/>
          <w:spacing w:val="-6"/>
        </w:rPr>
      </w:pPr>
      <w:r w:rsidRPr="00897741">
        <w:rPr>
          <w:rFonts w:ascii="Liberation Sans" w:hAnsi="Liberation Sans"/>
        </w:rPr>
        <w:t xml:space="preserve"> Земельный участок образован из земель или земельного участка, государственная собственность на</w:t>
      </w:r>
      <w:r w:rsidRPr="00897741">
        <w:rPr>
          <w:rFonts w:ascii="Liberation Sans" w:hAnsi="Liberation Sans"/>
          <w:spacing w:val="1"/>
        </w:rPr>
        <w:t xml:space="preserve"> </w:t>
      </w:r>
      <w:r w:rsidRPr="00897741">
        <w:rPr>
          <w:rFonts w:ascii="Liberation Sans" w:hAnsi="Liberation Sans"/>
        </w:rPr>
        <w:t>которые</w:t>
      </w:r>
      <w:r w:rsidRPr="00897741">
        <w:rPr>
          <w:rFonts w:ascii="Liberation Sans" w:hAnsi="Liberation Sans"/>
          <w:spacing w:val="-6"/>
        </w:rPr>
        <w:t xml:space="preserve"> </w:t>
      </w:r>
      <w:r w:rsidRPr="00897741">
        <w:rPr>
          <w:rFonts w:ascii="Liberation Sans" w:hAnsi="Liberation Sans"/>
        </w:rPr>
        <w:t>не</w:t>
      </w:r>
      <w:r w:rsidRPr="00897741">
        <w:rPr>
          <w:rFonts w:ascii="Liberation Sans" w:hAnsi="Liberation Sans"/>
          <w:spacing w:val="-6"/>
        </w:rPr>
        <w:t xml:space="preserve"> </w:t>
      </w:r>
      <w:r w:rsidRPr="00897741">
        <w:rPr>
          <w:rFonts w:ascii="Liberation Sans" w:hAnsi="Liberation Sans"/>
        </w:rPr>
        <w:t>разграничена.</w:t>
      </w:r>
      <w:r w:rsidRPr="00897741">
        <w:rPr>
          <w:rFonts w:ascii="Liberation Sans" w:hAnsi="Liberation Sans"/>
          <w:spacing w:val="-6"/>
        </w:rPr>
        <w:t xml:space="preserve">     </w:t>
      </w:r>
    </w:p>
    <w:p w:rsidR="00897741" w:rsidRPr="00897741" w:rsidRDefault="00897741" w:rsidP="00897741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897741">
        <w:rPr>
          <w:rFonts w:ascii="Liberation Sans" w:hAnsi="Liberation Sans"/>
          <w:b/>
          <w:color w:val="000000"/>
          <w:sz w:val="24"/>
          <w:szCs w:val="24"/>
        </w:rPr>
        <w:t xml:space="preserve">Срок аренды земельного </w:t>
      </w:r>
      <w:r w:rsidRPr="00897741">
        <w:rPr>
          <w:rFonts w:ascii="Liberation Sans" w:hAnsi="Liberation Sans"/>
          <w:b/>
          <w:sz w:val="24"/>
          <w:szCs w:val="24"/>
        </w:rPr>
        <w:t>участка</w:t>
      </w:r>
      <w:r w:rsidRPr="00897741">
        <w:rPr>
          <w:rFonts w:ascii="Liberation Sans" w:hAnsi="Liberation Sans"/>
          <w:sz w:val="24"/>
          <w:szCs w:val="24"/>
        </w:rPr>
        <w:t xml:space="preserve"> –  10 лет 8 месяцев.</w:t>
      </w:r>
    </w:p>
    <w:p w:rsidR="00897741" w:rsidRPr="00897741" w:rsidRDefault="00897741" w:rsidP="00897741">
      <w:pPr>
        <w:ind w:firstLine="706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</w:rPr>
        <w:t xml:space="preserve">Кадастровая стоимость земельного участка составляет – </w:t>
      </w:r>
      <w:r w:rsidRPr="00897741">
        <w:rPr>
          <w:rFonts w:ascii="Liberation Sans" w:hAnsi="Liberation Sans"/>
          <w:spacing w:val="-2"/>
        </w:rPr>
        <w:t xml:space="preserve">7 324 925,85 </w:t>
      </w:r>
      <w:r w:rsidRPr="00897741">
        <w:rPr>
          <w:rFonts w:ascii="Liberation Sans" w:hAnsi="Liberation Sans"/>
        </w:rPr>
        <w:t xml:space="preserve">руб.      </w:t>
      </w:r>
    </w:p>
    <w:p w:rsidR="00897741" w:rsidRPr="00897741" w:rsidRDefault="00897741" w:rsidP="00897741">
      <w:pPr>
        <w:ind w:firstLine="706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  <w:b/>
        </w:rPr>
        <w:t>Начальная цена предмета аукциона</w:t>
      </w:r>
      <w:r w:rsidRPr="00897741">
        <w:rPr>
          <w:rFonts w:ascii="Liberation Sans" w:hAnsi="Liberation Sans"/>
        </w:rPr>
        <w:t xml:space="preserve"> (6 % от кадастровой стоимости земельного участка) составляет – 439 495,55 руб. </w:t>
      </w:r>
    </w:p>
    <w:p w:rsidR="00897741" w:rsidRPr="00897741" w:rsidRDefault="00897741" w:rsidP="00897741">
      <w:pPr>
        <w:pStyle w:val="ConsPlusNormal"/>
        <w:ind w:firstLine="708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</w:rPr>
        <w:t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897741" w:rsidRPr="00897741" w:rsidRDefault="00897741" w:rsidP="00897741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  <w:b/>
        </w:rPr>
        <w:t>Шаг аукциона</w:t>
      </w:r>
      <w:r w:rsidRPr="00897741">
        <w:rPr>
          <w:rFonts w:ascii="Liberation Sans" w:hAnsi="Liberation Sans"/>
        </w:rPr>
        <w:t xml:space="preserve"> составляет 3% от начальной цены предмета аукциона – 13</w:t>
      </w:r>
      <w:r>
        <w:rPr>
          <w:rFonts w:ascii="Liberation Sans" w:hAnsi="Liberation Sans"/>
        </w:rPr>
        <w:t> </w:t>
      </w:r>
      <w:r w:rsidRPr="00897741">
        <w:rPr>
          <w:rFonts w:ascii="Liberation Sans" w:hAnsi="Liberation Sans"/>
        </w:rPr>
        <w:t xml:space="preserve">184,87 руб. </w:t>
      </w:r>
    </w:p>
    <w:p w:rsidR="00897741" w:rsidRPr="00897741" w:rsidRDefault="00897741" w:rsidP="00897741">
      <w:pPr>
        <w:tabs>
          <w:tab w:val="right" w:pos="9637"/>
        </w:tabs>
        <w:ind w:firstLine="709"/>
        <w:contextualSpacing/>
        <w:jc w:val="both"/>
        <w:rPr>
          <w:rFonts w:ascii="Liberation Sans" w:hAnsi="Liberation Sans"/>
        </w:rPr>
      </w:pPr>
      <w:r w:rsidRPr="00897741">
        <w:rPr>
          <w:rFonts w:ascii="Liberation Sans" w:hAnsi="Liberation Sans"/>
          <w:b/>
        </w:rPr>
        <w:t>Размер задатка</w:t>
      </w:r>
      <w:r w:rsidRPr="00897741">
        <w:rPr>
          <w:rFonts w:ascii="Liberation Sans" w:hAnsi="Liberation Sans"/>
        </w:rPr>
        <w:t xml:space="preserve"> составляет</w:t>
      </w:r>
      <w:r w:rsidRPr="00897741">
        <w:rPr>
          <w:rFonts w:ascii="Liberation Sans" w:hAnsi="Liberation Sans"/>
          <w:b/>
        </w:rPr>
        <w:t xml:space="preserve"> </w:t>
      </w:r>
      <w:r w:rsidRPr="00897741">
        <w:rPr>
          <w:rFonts w:ascii="Liberation Sans" w:hAnsi="Liberation Sans"/>
        </w:rPr>
        <w:t>20 % от начальной цены предмета аукциона – 87</w:t>
      </w:r>
      <w:r>
        <w:rPr>
          <w:rFonts w:ascii="Liberation Sans" w:hAnsi="Liberation Sans"/>
        </w:rPr>
        <w:t> </w:t>
      </w:r>
      <w:r w:rsidRPr="00897741">
        <w:rPr>
          <w:rFonts w:ascii="Liberation Sans" w:hAnsi="Liberation Sans"/>
        </w:rPr>
        <w:t>899,11 руб.</w:t>
      </w:r>
    </w:p>
    <w:p w:rsidR="006F5539" w:rsidRDefault="006F5539" w:rsidP="00947330">
      <w:pPr>
        <w:ind w:firstLine="709"/>
        <w:jc w:val="center"/>
        <w:rPr>
          <w:rFonts w:ascii="Liberation Sans" w:hAnsi="Liberation Sans"/>
          <w:b/>
        </w:rPr>
      </w:pPr>
    </w:p>
    <w:p w:rsidR="00D1602E" w:rsidRPr="00842AFD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842AFD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714E16" w:rsidRPr="00356741" w:rsidRDefault="00D1602E" w:rsidP="00714E16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842AFD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="00714E16" w:rsidRPr="00495746">
        <w:rPr>
          <w:rFonts w:ascii="Liberation Sans" w:eastAsia="Liberation Serif" w:hAnsi="Liberation Sans" w:cs="Liberation Serif"/>
          <w:color w:val="000000" w:themeColor="text1"/>
        </w:rPr>
        <w:t>Подведение итогов торгов на право заключения договора аренды земельного участка в электронной форме.</w:t>
      </w:r>
    </w:p>
    <w:tbl>
      <w:tblPr>
        <w:tblStyle w:val="block-tbl"/>
        <w:tblW w:w="10184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77"/>
        <w:gridCol w:w="3677"/>
        <w:gridCol w:w="1617"/>
        <w:gridCol w:w="1671"/>
        <w:gridCol w:w="2142"/>
      </w:tblGrid>
      <w:tr w:rsidR="006824C8" w:rsidRPr="00714E16" w:rsidTr="0098634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4C8" w:rsidRPr="00714E16" w:rsidRDefault="006824C8" w:rsidP="006824C8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4C8" w:rsidRPr="00714E16" w:rsidRDefault="006824C8" w:rsidP="006824C8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24C8" w:rsidRPr="00714E16" w:rsidRDefault="006824C8" w:rsidP="006824C8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714E16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4C8" w:rsidRPr="000E778D" w:rsidRDefault="006824C8" w:rsidP="00A522DD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E778D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4C8" w:rsidRPr="000E778D" w:rsidRDefault="006824C8" w:rsidP="00A522DD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E778D">
              <w:rPr>
                <w:rFonts w:ascii="Liberation Sans" w:hAnsi="Liberation Sans" w:cs="Liberation Serif"/>
                <w:b/>
                <w:bCs/>
                <w:sz w:val="20"/>
                <w:szCs w:val="20"/>
                <w:lang w:val="ru-RU"/>
              </w:rPr>
              <w:t>Статус заявки</w:t>
            </w:r>
            <w:r w:rsidRPr="000E778D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</w:tr>
      <w:tr w:rsidR="00714E16" w:rsidRPr="00714E16" w:rsidTr="00714E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Колесников </w:t>
            </w:r>
            <w:proofErr w:type="spellStart"/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Евгений</w:t>
            </w:r>
            <w:proofErr w:type="spellEnd"/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Валерьевич</w:t>
            </w:r>
            <w:proofErr w:type="spellEnd"/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03.12.2024 07:26:00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714E16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624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083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0E778D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Предложение победителя</w:t>
            </w:r>
          </w:p>
        </w:tc>
      </w:tr>
      <w:tr w:rsidR="00714E16" w:rsidRPr="00714E16" w:rsidTr="00714E1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7929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Индивидуальный предприниматель </w:t>
            </w:r>
            <w:proofErr w:type="spellStart"/>
            <w:r w:rsidRPr="00714E16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Недоступ</w:t>
            </w:r>
            <w:proofErr w:type="spellEnd"/>
            <w:r w:rsidRPr="00714E16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Денис Анатольевич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03.12.2024 07:25:11</w:t>
            </w:r>
          </w:p>
        </w:tc>
        <w:tc>
          <w:tcPr>
            <w:tcW w:w="1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714E16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610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898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,</w:t>
            </w:r>
            <w:r w:rsidRPr="00714E16">
              <w:rPr>
                <w:rFonts w:ascii="Liberation Sans" w:hAnsi="Liberation Sans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E16" w:rsidRPr="00714E16" w:rsidRDefault="00714E16" w:rsidP="00A522DD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Предпоследнее предложение</w:t>
            </w:r>
          </w:p>
        </w:tc>
      </w:tr>
    </w:tbl>
    <w:p w:rsidR="00640EC4" w:rsidRDefault="00640EC4" w:rsidP="00714E16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</w:p>
    <w:p w:rsidR="00154177" w:rsidRPr="00456F66" w:rsidRDefault="00D1602E" w:rsidP="00154177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456F66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6824C8" w:rsidRPr="004F0E59" w:rsidRDefault="006824C8" w:rsidP="006824C8">
      <w:pPr>
        <w:tabs>
          <w:tab w:val="right" w:pos="9637"/>
        </w:tabs>
        <w:ind w:firstLine="709"/>
        <w:jc w:val="both"/>
        <w:rPr>
          <w:rFonts w:ascii="Liberation Sans" w:hAnsi="Liberation Sans"/>
          <w:bCs/>
          <w:color w:val="000000" w:themeColor="text1"/>
        </w:rPr>
      </w:pPr>
      <w:r w:rsidRPr="00EC02BB">
        <w:rPr>
          <w:rFonts w:ascii="Liberation Sans" w:hAnsi="Liberation Sans"/>
          <w:bCs/>
          <w:color w:val="000000" w:themeColor="text1"/>
        </w:rPr>
        <w:t xml:space="preserve">1. </w:t>
      </w:r>
      <w:r w:rsidRPr="004F0E59">
        <w:rPr>
          <w:rFonts w:ascii="Liberation Sans" w:hAnsi="Liberation Sans"/>
          <w:bCs/>
          <w:color w:val="000000" w:themeColor="text1"/>
        </w:rPr>
        <w:t>Признать аукцион на право заключения договора аренды земельного участка состоявшимся.</w:t>
      </w:r>
    </w:p>
    <w:p w:rsidR="006824C8" w:rsidRPr="004F0E59" w:rsidRDefault="006824C8" w:rsidP="006824C8">
      <w:pPr>
        <w:tabs>
          <w:tab w:val="right" w:pos="9637"/>
        </w:tabs>
        <w:ind w:firstLine="709"/>
        <w:jc w:val="both"/>
        <w:rPr>
          <w:rFonts w:ascii="Liberation Sans" w:hAnsi="Liberation Sans"/>
          <w:bCs/>
          <w:color w:val="000000" w:themeColor="text1"/>
        </w:rPr>
      </w:pPr>
      <w:r w:rsidRPr="004F0E59">
        <w:rPr>
          <w:rFonts w:ascii="Liberation Sans" w:hAnsi="Liberation Sans"/>
          <w:bCs/>
          <w:color w:val="000000" w:themeColor="text1"/>
        </w:rPr>
        <w:t xml:space="preserve">2. Заключить договор аренды земельного участка с </w:t>
      </w:r>
      <w:r w:rsidRPr="006824C8">
        <w:rPr>
          <w:rFonts w:ascii="Liberation Sans" w:hAnsi="Liberation Sans"/>
          <w:bCs/>
          <w:color w:val="000000" w:themeColor="text1"/>
        </w:rPr>
        <w:t>Колесников</w:t>
      </w:r>
      <w:r>
        <w:rPr>
          <w:rFonts w:ascii="Liberation Sans" w:hAnsi="Liberation Sans"/>
          <w:bCs/>
          <w:color w:val="000000" w:themeColor="text1"/>
        </w:rPr>
        <w:t>ым</w:t>
      </w:r>
      <w:r w:rsidRPr="006824C8">
        <w:rPr>
          <w:rFonts w:ascii="Liberation Sans" w:hAnsi="Liberation Sans"/>
          <w:bCs/>
          <w:color w:val="000000" w:themeColor="text1"/>
        </w:rPr>
        <w:t xml:space="preserve"> Евгени</w:t>
      </w:r>
      <w:r>
        <w:rPr>
          <w:rFonts w:ascii="Liberation Sans" w:hAnsi="Liberation Sans"/>
          <w:bCs/>
          <w:color w:val="000000" w:themeColor="text1"/>
        </w:rPr>
        <w:t>ем</w:t>
      </w:r>
      <w:r w:rsidRPr="006824C8">
        <w:rPr>
          <w:rFonts w:ascii="Liberation Sans" w:hAnsi="Liberation Sans"/>
          <w:bCs/>
          <w:color w:val="000000" w:themeColor="text1"/>
        </w:rPr>
        <w:t xml:space="preserve"> Валерьевич</w:t>
      </w:r>
      <w:r>
        <w:rPr>
          <w:rFonts w:ascii="Liberation Sans" w:hAnsi="Liberation Sans"/>
          <w:bCs/>
          <w:color w:val="000000" w:themeColor="text1"/>
        </w:rPr>
        <w:t>ем</w:t>
      </w:r>
      <w:r w:rsidRPr="006824C8">
        <w:rPr>
          <w:rFonts w:ascii="Liberation Sans" w:hAnsi="Liberation Sans"/>
          <w:bCs/>
          <w:color w:val="000000" w:themeColor="text1"/>
        </w:rPr>
        <w:t xml:space="preserve"> </w:t>
      </w:r>
      <w:r w:rsidRPr="004F0E59">
        <w:rPr>
          <w:rFonts w:ascii="Liberation Sans" w:hAnsi="Liberation Sans"/>
          <w:bCs/>
          <w:color w:val="000000" w:themeColor="text1"/>
        </w:rPr>
        <w:t>и установить размер ежегодной арендной платы за использование земельного участка в размере</w:t>
      </w:r>
      <w:r>
        <w:rPr>
          <w:rFonts w:ascii="Liberation Sans" w:hAnsi="Liberation Sans"/>
          <w:bCs/>
          <w:color w:val="000000" w:themeColor="text1"/>
        </w:rPr>
        <w:t xml:space="preserve"> </w:t>
      </w:r>
      <w:r w:rsidRPr="006824C8">
        <w:rPr>
          <w:rFonts w:ascii="Liberation Sans" w:hAnsi="Liberation Sans"/>
          <w:bCs/>
          <w:color w:val="000000" w:themeColor="text1"/>
        </w:rPr>
        <w:t>624 083,73</w:t>
      </w:r>
      <w:r w:rsidRPr="004F0E59">
        <w:rPr>
          <w:rFonts w:ascii="Liberation Sans" w:hAnsi="Liberation Sans"/>
          <w:bCs/>
          <w:color w:val="000000" w:themeColor="text1"/>
        </w:rPr>
        <w:t xml:space="preserve"> рубл</w:t>
      </w:r>
      <w:r>
        <w:rPr>
          <w:rFonts w:ascii="Liberation Sans" w:hAnsi="Liberation Sans"/>
          <w:bCs/>
          <w:color w:val="000000" w:themeColor="text1"/>
        </w:rPr>
        <w:t>я</w:t>
      </w:r>
      <w:bookmarkStart w:id="0" w:name="_GoBack"/>
      <w:bookmarkEnd w:id="0"/>
      <w:r w:rsidRPr="004F0E59">
        <w:rPr>
          <w:rFonts w:ascii="Liberation Sans" w:hAnsi="Liberation Sans"/>
          <w:bCs/>
          <w:color w:val="000000" w:themeColor="text1"/>
        </w:rPr>
        <w:t>.</w:t>
      </w:r>
    </w:p>
    <w:p w:rsidR="00456F66" w:rsidRDefault="00456F66" w:rsidP="00154177">
      <w:pPr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29779A" w:rsidRPr="00842AFD" w:rsidRDefault="0029779A" w:rsidP="00FE428D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842AFD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842AFD">
        <w:rPr>
          <w:rFonts w:ascii="Liberation Sans" w:hAnsi="Liberation Sans"/>
          <w:bCs/>
        </w:rPr>
        <w:t xml:space="preserve">Решение принято </w:t>
      </w:r>
      <w:r w:rsidRPr="00842AFD">
        <w:rPr>
          <w:rFonts w:ascii="Liberation Sans" w:hAnsi="Liberation Sans"/>
          <w:bCs/>
          <w:i/>
          <w:u w:val="single"/>
        </w:rPr>
        <w:t>единогласно</w:t>
      </w:r>
      <w:r w:rsidRPr="00842AFD">
        <w:rPr>
          <w:rFonts w:ascii="Liberation Sans" w:hAnsi="Liberation Sans"/>
          <w:bCs/>
        </w:rPr>
        <w:t>.</w:t>
      </w:r>
    </w:p>
    <w:p w:rsidR="00AB31F8" w:rsidRPr="00842AFD" w:rsidRDefault="00AB31F8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842AFD" w:rsidRPr="004D13A8" w:rsidTr="00842AFD">
        <w:trPr>
          <w:trHeight w:val="63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П</w:t>
            </w:r>
            <w:r w:rsidRPr="004D13A8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4D13A8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  <w:highlight w:val="yellow"/>
              </w:rPr>
              <w:t xml:space="preserve"> 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4D13A8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842AFD" w:rsidRPr="004D13A8" w:rsidTr="00842AFD">
        <w:trPr>
          <w:trHeight w:val="696"/>
        </w:trPr>
        <w:tc>
          <w:tcPr>
            <w:tcW w:w="6624" w:type="dxa"/>
          </w:tcPr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</w:p>
          <w:p w:rsidR="00842AFD" w:rsidRPr="004D13A8" w:rsidRDefault="00842AFD" w:rsidP="00842AFD">
            <w:pPr>
              <w:ind w:left="-67"/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842AFD" w:rsidRPr="004D13A8" w:rsidRDefault="00842AFD" w:rsidP="00842AFD">
            <w:pPr>
              <w:ind w:left="601"/>
              <w:jc w:val="center"/>
              <w:rPr>
                <w:rFonts w:ascii="Liberation Sans" w:hAnsi="Liberation Sans"/>
                <w:bCs/>
              </w:rPr>
            </w:pPr>
          </w:p>
          <w:p w:rsidR="00842AFD" w:rsidRPr="004D13A8" w:rsidRDefault="006F65EC" w:rsidP="00842AFD">
            <w:pPr>
              <w:ind w:left="601"/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Ю.В. Птицына</w:t>
            </w:r>
          </w:p>
          <w:p w:rsidR="00842AFD" w:rsidRPr="004D13A8" w:rsidRDefault="00842AFD" w:rsidP="00842AFD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266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Г.Г. </w:t>
            </w:r>
            <w:proofErr w:type="spellStart"/>
            <w:r w:rsidRPr="004D13A8">
              <w:rPr>
                <w:rFonts w:ascii="Liberation Sans" w:hAnsi="Liberation Sans"/>
                <w:bCs/>
              </w:rPr>
              <w:t>Лишинская</w:t>
            </w:r>
            <w:proofErr w:type="spellEnd"/>
            <w:r w:rsidRPr="004D13A8">
              <w:rPr>
                <w:rFonts w:ascii="Liberation Sans" w:hAnsi="Liberation Sans"/>
                <w:bCs/>
              </w:rPr>
              <w:t xml:space="preserve"> - Агапова</w:t>
            </w:r>
          </w:p>
        </w:tc>
      </w:tr>
      <w:tr w:rsidR="00842AFD" w:rsidRPr="004D13A8" w:rsidTr="00842AFD">
        <w:trPr>
          <w:trHeight w:val="598"/>
        </w:trPr>
        <w:tc>
          <w:tcPr>
            <w:tcW w:w="6624" w:type="dxa"/>
          </w:tcPr>
          <w:p w:rsidR="00842AFD" w:rsidRPr="004D13A8" w:rsidRDefault="00842AFD" w:rsidP="00842AFD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842AFD" w:rsidRPr="004D13A8" w:rsidRDefault="00842AFD" w:rsidP="00842AFD">
            <w:pPr>
              <w:jc w:val="right"/>
              <w:rPr>
                <w:rFonts w:ascii="Liberation Sans" w:hAnsi="Liberation Sans"/>
                <w:bCs/>
              </w:rPr>
            </w:pPr>
            <w:r w:rsidRPr="004D13A8">
              <w:rPr>
                <w:rFonts w:ascii="Liberation Sans" w:eastAsia="Liberation Serif" w:hAnsi="Liberation Sans" w:cs="Liberation Serif"/>
              </w:rPr>
              <w:t xml:space="preserve">О.В. </w:t>
            </w:r>
            <w:proofErr w:type="spellStart"/>
            <w:r w:rsidRPr="004D13A8">
              <w:rPr>
                <w:rFonts w:ascii="Liberation Sans" w:eastAsia="Liberation Serif" w:hAnsi="Liberation Sans" w:cs="Liberation Serif"/>
              </w:rPr>
              <w:t>Баврина</w:t>
            </w:r>
            <w:proofErr w:type="spellEnd"/>
          </w:p>
        </w:tc>
      </w:tr>
      <w:tr w:rsidR="00842AFD" w:rsidRPr="004D13A8" w:rsidTr="00842AFD">
        <w:trPr>
          <w:trHeight w:val="425"/>
        </w:trPr>
        <w:tc>
          <w:tcPr>
            <w:tcW w:w="6624" w:type="dxa"/>
          </w:tcPr>
          <w:p w:rsidR="00842AFD" w:rsidRPr="004D13A8" w:rsidRDefault="00842AFD" w:rsidP="00842AFD">
            <w:pPr>
              <w:jc w:val="both"/>
              <w:rPr>
                <w:rFonts w:ascii="Liberation Sans" w:hAnsi="Liberation Sans"/>
              </w:rPr>
            </w:pPr>
            <w:r w:rsidRPr="004D13A8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842AFD" w:rsidRPr="004D13A8" w:rsidRDefault="00897741" w:rsidP="00F03E43">
            <w:pPr>
              <w:ind w:left="601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О.И. Иванцова</w:t>
            </w:r>
            <w:r w:rsidR="00842AFD" w:rsidRPr="004D13A8">
              <w:rPr>
                <w:rFonts w:ascii="Liberation Sans" w:hAnsi="Liberation Sans"/>
                <w:bCs/>
              </w:rPr>
              <w:t xml:space="preserve"> </w:t>
            </w:r>
          </w:p>
        </w:tc>
      </w:tr>
    </w:tbl>
    <w:p w:rsidR="0029779A" w:rsidRPr="00842AFD" w:rsidRDefault="0029779A" w:rsidP="00BC56BA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</w:p>
    <w:sectPr w:rsidR="0029779A" w:rsidRPr="00842AFD" w:rsidSect="004D1797">
      <w:headerReference w:type="default" r:id="rId11"/>
      <w:footerReference w:type="default" r:id="rId12"/>
      <w:pgSz w:w="11906" w:h="16838"/>
      <w:pgMar w:top="993" w:right="68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FD" w:rsidRDefault="00842AFD">
      <w:r>
        <w:separator/>
      </w:r>
    </w:p>
  </w:endnote>
  <w:endnote w:type="continuationSeparator" w:id="0">
    <w:p w:rsidR="00842AFD" w:rsidRDefault="008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AFD" w:rsidRDefault="00842AFD">
    <w:pPr>
      <w:pStyle w:val="af8"/>
      <w:jc w:val="center"/>
    </w:pPr>
  </w:p>
  <w:p w:rsidR="00842AFD" w:rsidRDefault="00842AF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FD" w:rsidRDefault="00842AFD">
      <w:r>
        <w:separator/>
      </w:r>
    </w:p>
  </w:footnote>
  <w:footnote w:type="continuationSeparator" w:id="0">
    <w:p w:rsidR="00842AFD" w:rsidRDefault="0084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842AFD" w:rsidRDefault="00842AF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6824C8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42AFD" w:rsidRDefault="00842AF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27E15"/>
    <w:rsid w:val="00033111"/>
    <w:rsid w:val="000335D8"/>
    <w:rsid w:val="000478AD"/>
    <w:rsid w:val="000524C5"/>
    <w:rsid w:val="00053726"/>
    <w:rsid w:val="00057425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2246B"/>
    <w:rsid w:val="00132AF9"/>
    <w:rsid w:val="00137526"/>
    <w:rsid w:val="00144B06"/>
    <w:rsid w:val="001476A1"/>
    <w:rsid w:val="00147895"/>
    <w:rsid w:val="00152FF0"/>
    <w:rsid w:val="00154177"/>
    <w:rsid w:val="00165321"/>
    <w:rsid w:val="00166C76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5E8E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17EF9"/>
    <w:rsid w:val="002247A2"/>
    <w:rsid w:val="002253F3"/>
    <w:rsid w:val="002279B7"/>
    <w:rsid w:val="002346F1"/>
    <w:rsid w:val="002378F6"/>
    <w:rsid w:val="00237C7C"/>
    <w:rsid w:val="002446F3"/>
    <w:rsid w:val="00250070"/>
    <w:rsid w:val="00252F9E"/>
    <w:rsid w:val="00253692"/>
    <w:rsid w:val="002537D4"/>
    <w:rsid w:val="00254699"/>
    <w:rsid w:val="00264BF1"/>
    <w:rsid w:val="00267657"/>
    <w:rsid w:val="00270134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9779A"/>
    <w:rsid w:val="002A478E"/>
    <w:rsid w:val="002A52B6"/>
    <w:rsid w:val="002A6AF6"/>
    <w:rsid w:val="002B4B0B"/>
    <w:rsid w:val="002C32F5"/>
    <w:rsid w:val="002D113A"/>
    <w:rsid w:val="002D4B95"/>
    <w:rsid w:val="002D5D53"/>
    <w:rsid w:val="002D6CF0"/>
    <w:rsid w:val="002E16B1"/>
    <w:rsid w:val="002E7083"/>
    <w:rsid w:val="002E75D1"/>
    <w:rsid w:val="002F2365"/>
    <w:rsid w:val="002F7DC1"/>
    <w:rsid w:val="002F7F87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0B8"/>
    <w:rsid w:val="00440F00"/>
    <w:rsid w:val="00456F66"/>
    <w:rsid w:val="0046364F"/>
    <w:rsid w:val="0046558C"/>
    <w:rsid w:val="00467409"/>
    <w:rsid w:val="00467CAE"/>
    <w:rsid w:val="0047223C"/>
    <w:rsid w:val="00475806"/>
    <w:rsid w:val="00476947"/>
    <w:rsid w:val="00482125"/>
    <w:rsid w:val="00486A3D"/>
    <w:rsid w:val="00486E6F"/>
    <w:rsid w:val="00490491"/>
    <w:rsid w:val="00491C9C"/>
    <w:rsid w:val="004A0AED"/>
    <w:rsid w:val="004A27B0"/>
    <w:rsid w:val="004A2E7C"/>
    <w:rsid w:val="004A4496"/>
    <w:rsid w:val="004A4E63"/>
    <w:rsid w:val="004A53A0"/>
    <w:rsid w:val="004A6346"/>
    <w:rsid w:val="004A7635"/>
    <w:rsid w:val="004B5DE7"/>
    <w:rsid w:val="004C1BCE"/>
    <w:rsid w:val="004C4D0D"/>
    <w:rsid w:val="004C4FDE"/>
    <w:rsid w:val="004D13A8"/>
    <w:rsid w:val="004D1797"/>
    <w:rsid w:val="004D1BB5"/>
    <w:rsid w:val="004E32C0"/>
    <w:rsid w:val="004F5DCF"/>
    <w:rsid w:val="004F6CF4"/>
    <w:rsid w:val="004F724E"/>
    <w:rsid w:val="0050140D"/>
    <w:rsid w:val="00510626"/>
    <w:rsid w:val="005107C9"/>
    <w:rsid w:val="00515B3B"/>
    <w:rsid w:val="00523AA6"/>
    <w:rsid w:val="0052570F"/>
    <w:rsid w:val="005270A3"/>
    <w:rsid w:val="00542B02"/>
    <w:rsid w:val="00544805"/>
    <w:rsid w:val="00550A6B"/>
    <w:rsid w:val="00557D6D"/>
    <w:rsid w:val="0056076C"/>
    <w:rsid w:val="0056391E"/>
    <w:rsid w:val="00563B3D"/>
    <w:rsid w:val="005676C2"/>
    <w:rsid w:val="00570385"/>
    <w:rsid w:val="00571940"/>
    <w:rsid w:val="005754B5"/>
    <w:rsid w:val="00575D0C"/>
    <w:rsid w:val="00580B1C"/>
    <w:rsid w:val="00581E49"/>
    <w:rsid w:val="00586231"/>
    <w:rsid w:val="00595B75"/>
    <w:rsid w:val="00597DD7"/>
    <w:rsid w:val="005A2F41"/>
    <w:rsid w:val="005A57DC"/>
    <w:rsid w:val="005B3F66"/>
    <w:rsid w:val="005B6EA0"/>
    <w:rsid w:val="005C08C9"/>
    <w:rsid w:val="005C4D79"/>
    <w:rsid w:val="005D097E"/>
    <w:rsid w:val="005D2C0C"/>
    <w:rsid w:val="005D4BD1"/>
    <w:rsid w:val="005E4478"/>
    <w:rsid w:val="005F1446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0EC4"/>
    <w:rsid w:val="00641B62"/>
    <w:rsid w:val="006431C9"/>
    <w:rsid w:val="00654E52"/>
    <w:rsid w:val="00657A48"/>
    <w:rsid w:val="006607D5"/>
    <w:rsid w:val="0066352D"/>
    <w:rsid w:val="00673BE7"/>
    <w:rsid w:val="006763A5"/>
    <w:rsid w:val="00676C76"/>
    <w:rsid w:val="00681DFF"/>
    <w:rsid w:val="006824C8"/>
    <w:rsid w:val="006917C8"/>
    <w:rsid w:val="0069228F"/>
    <w:rsid w:val="006A5EA0"/>
    <w:rsid w:val="006C0EF1"/>
    <w:rsid w:val="006C2464"/>
    <w:rsid w:val="006E0B80"/>
    <w:rsid w:val="006E3B86"/>
    <w:rsid w:val="006E55F3"/>
    <w:rsid w:val="006F5539"/>
    <w:rsid w:val="006F65EC"/>
    <w:rsid w:val="006F69CD"/>
    <w:rsid w:val="007115F4"/>
    <w:rsid w:val="0071294C"/>
    <w:rsid w:val="00714E16"/>
    <w:rsid w:val="0072353E"/>
    <w:rsid w:val="007248FD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90307"/>
    <w:rsid w:val="007A2C73"/>
    <w:rsid w:val="007A6DF9"/>
    <w:rsid w:val="007B578C"/>
    <w:rsid w:val="007B6196"/>
    <w:rsid w:val="007C176D"/>
    <w:rsid w:val="007C5F9C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2AFD"/>
    <w:rsid w:val="0084484B"/>
    <w:rsid w:val="008543FB"/>
    <w:rsid w:val="00860C97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741"/>
    <w:rsid w:val="008979B0"/>
    <w:rsid w:val="008A617E"/>
    <w:rsid w:val="008A7C5C"/>
    <w:rsid w:val="008B5210"/>
    <w:rsid w:val="008B75E0"/>
    <w:rsid w:val="008C47AB"/>
    <w:rsid w:val="008C55BD"/>
    <w:rsid w:val="008C6D76"/>
    <w:rsid w:val="008D4C97"/>
    <w:rsid w:val="008D5721"/>
    <w:rsid w:val="008E3CC4"/>
    <w:rsid w:val="008E56A4"/>
    <w:rsid w:val="008F776E"/>
    <w:rsid w:val="009103D4"/>
    <w:rsid w:val="0091106E"/>
    <w:rsid w:val="00912A8B"/>
    <w:rsid w:val="00915368"/>
    <w:rsid w:val="00916DD2"/>
    <w:rsid w:val="0092120D"/>
    <w:rsid w:val="009230B6"/>
    <w:rsid w:val="00937C4C"/>
    <w:rsid w:val="00946F05"/>
    <w:rsid w:val="00947064"/>
    <w:rsid w:val="00947330"/>
    <w:rsid w:val="00953032"/>
    <w:rsid w:val="00954563"/>
    <w:rsid w:val="00957C46"/>
    <w:rsid w:val="00971C19"/>
    <w:rsid w:val="00972BEC"/>
    <w:rsid w:val="00974D2C"/>
    <w:rsid w:val="00975B6A"/>
    <w:rsid w:val="0097735D"/>
    <w:rsid w:val="00985E2B"/>
    <w:rsid w:val="00990C47"/>
    <w:rsid w:val="009A1133"/>
    <w:rsid w:val="009A61BA"/>
    <w:rsid w:val="009A6D73"/>
    <w:rsid w:val="009B09E5"/>
    <w:rsid w:val="009B41B9"/>
    <w:rsid w:val="009B5988"/>
    <w:rsid w:val="009B5BD8"/>
    <w:rsid w:val="009B6D37"/>
    <w:rsid w:val="009C37A7"/>
    <w:rsid w:val="009C4F9F"/>
    <w:rsid w:val="009D3096"/>
    <w:rsid w:val="009D4356"/>
    <w:rsid w:val="009D6A10"/>
    <w:rsid w:val="009F0590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05F9"/>
    <w:rsid w:val="00A713B7"/>
    <w:rsid w:val="00A724ED"/>
    <w:rsid w:val="00A72B03"/>
    <w:rsid w:val="00A754E2"/>
    <w:rsid w:val="00A7627B"/>
    <w:rsid w:val="00A802CA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E5F81"/>
    <w:rsid w:val="00AE6C6A"/>
    <w:rsid w:val="00AF56B2"/>
    <w:rsid w:val="00AF5A55"/>
    <w:rsid w:val="00B00778"/>
    <w:rsid w:val="00B02564"/>
    <w:rsid w:val="00B21633"/>
    <w:rsid w:val="00B23982"/>
    <w:rsid w:val="00B26A24"/>
    <w:rsid w:val="00B319DF"/>
    <w:rsid w:val="00B5119E"/>
    <w:rsid w:val="00B55F91"/>
    <w:rsid w:val="00B61712"/>
    <w:rsid w:val="00B74A35"/>
    <w:rsid w:val="00B76CA0"/>
    <w:rsid w:val="00B91225"/>
    <w:rsid w:val="00BA173D"/>
    <w:rsid w:val="00BA4832"/>
    <w:rsid w:val="00BA6887"/>
    <w:rsid w:val="00BA6CD4"/>
    <w:rsid w:val="00BA73C3"/>
    <w:rsid w:val="00BB779D"/>
    <w:rsid w:val="00BC56BA"/>
    <w:rsid w:val="00BC71C9"/>
    <w:rsid w:val="00BC7480"/>
    <w:rsid w:val="00BD13DC"/>
    <w:rsid w:val="00BE2469"/>
    <w:rsid w:val="00BE3C68"/>
    <w:rsid w:val="00BE4AFE"/>
    <w:rsid w:val="00BE50C4"/>
    <w:rsid w:val="00C01F94"/>
    <w:rsid w:val="00C042E7"/>
    <w:rsid w:val="00C13B0B"/>
    <w:rsid w:val="00C15FE3"/>
    <w:rsid w:val="00C1686F"/>
    <w:rsid w:val="00C173B5"/>
    <w:rsid w:val="00C17BE0"/>
    <w:rsid w:val="00C17D37"/>
    <w:rsid w:val="00C2012A"/>
    <w:rsid w:val="00C256CE"/>
    <w:rsid w:val="00C3005F"/>
    <w:rsid w:val="00C302DF"/>
    <w:rsid w:val="00C3250F"/>
    <w:rsid w:val="00C333DF"/>
    <w:rsid w:val="00C33CA8"/>
    <w:rsid w:val="00C35C8B"/>
    <w:rsid w:val="00C45876"/>
    <w:rsid w:val="00C564D2"/>
    <w:rsid w:val="00C564E9"/>
    <w:rsid w:val="00C56E7D"/>
    <w:rsid w:val="00C709C0"/>
    <w:rsid w:val="00C72918"/>
    <w:rsid w:val="00C73061"/>
    <w:rsid w:val="00C74174"/>
    <w:rsid w:val="00C76D71"/>
    <w:rsid w:val="00C8711B"/>
    <w:rsid w:val="00C950B7"/>
    <w:rsid w:val="00C97D2F"/>
    <w:rsid w:val="00CA18A7"/>
    <w:rsid w:val="00CB42D0"/>
    <w:rsid w:val="00CB6223"/>
    <w:rsid w:val="00CB7551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1B60"/>
    <w:rsid w:val="00D1602E"/>
    <w:rsid w:val="00D22D5E"/>
    <w:rsid w:val="00D232C2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A71"/>
    <w:rsid w:val="00DB1B04"/>
    <w:rsid w:val="00DB3CF1"/>
    <w:rsid w:val="00DB509A"/>
    <w:rsid w:val="00DC1472"/>
    <w:rsid w:val="00DC4911"/>
    <w:rsid w:val="00DD6103"/>
    <w:rsid w:val="00DE1F92"/>
    <w:rsid w:val="00DE55CB"/>
    <w:rsid w:val="00E02514"/>
    <w:rsid w:val="00E05AE7"/>
    <w:rsid w:val="00E0633D"/>
    <w:rsid w:val="00E073D3"/>
    <w:rsid w:val="00E13A60"/>
    <w:rsid w:val="00E13F7C"/>
    <w:rsid w:val="00E221CA"/>
    <w:rsid w:val="00E316C3"/>
    <w:rsid w:val="00E47DF3"/>
    <w:rsid w:val="00E5022C"/>
    <w:rsid w:val="00E5082F"/>
    <w:rsid w:val="00E51DDB"/>
    <w:rsid w:val="00E716DC"/>
    <w:rsid w:val="00E7615C"/>
    <w:rsid w:val="00EA5696"/>
    <w:rsid w:val="00EB2F2D"/>
    <w:rsid w:val="00EB428F"/>
    <w:rsid w:val="00EB53B3"/>
    <w:rsid w:val="00EC3F03"/>
    <w:rsid w:val="00EC5DED"/>
    <w:rsid w:val="00EC6063"/>
    <w:rsid w:val="00ED101E"/>
    <w:rsid w:val="00ED35D7"/>
    <w:rsid w:val="00ED592C"/>
    <w:rsid w:val="00ED5DCA"/>
    <w:rsid w:val="00ED746F"/>
    <w:rsid w:val="00EE4687"/>
    <w:rsid w:val="00EF6D9A"/>
    <w:rsid w:val="00F00FD3"/>
    <w:rsid w:val="00F03E43"/>
    <w:rsid w:val="00F11502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546DA"/>
    <w:rsid w:val="00F62562"/>
    <w:rsid w:val="00F64178"/>
    <w:rsid w:val="00F66186"/>
    <w:rsid w:val="00F71C0B"/>
    <w:rsid w:val="00F7273F"/>
    <w:rsid w:val="00F764CB"/>
    <w:rsid w:val="00F76F86"/>
    <w:rsid w:val="00F83882"/>
    <w:rsid w:val="00F92A02"/>
    <w:rsid w:val="00F9486D"/>
    <w:rsid w:val="00F96AFC"/>
    <w:rsid w:val="00FA041A"/>
    <w:rsid w:val="00FA478D"/>
    <w:rsid w:val="00FB0209"/>
    <w:rsid w:val="00FB059F"/>
    <w:rsid w:val="00FC3489"/>
    <w:rsid w:val="00FC55F5"/>
    <w:rsid w:val="00FD5092"/>
    <w:rsid w:val="00FD62A8"/>
    <w:rsid w:val="00FD6E90"/>
    <w:rsid w:val="00FE428D"/>
    <w:rsid w:val="00FE6D34"/>
    <w:rsid w:val="00FE7814"/>
    <w:rsid w:val="00FF03D6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C0EF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C0E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C0E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C0E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C0E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C0E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C0E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C0E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C0E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C0EF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0EF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C0EF1"/>
    <w:rPr>
      <w:sz w:val="24"/>
      <w:szCs w:val="24"/>
    </w:rPr>
  </w:style>
  <w:style w:type="character" w:customStyle="1" w:styleId="QuoteChar">
    <w:name w:val="Quote Char"/>
    <w:uiPriority w:val="29"/>
    <w:rsid w:val="006C0EF1"/>
    <w:rPr>
      <w:i/>
    </w:rPr>
  </w:style>
  <w:style w:type="character" w:customStyle="1" w:styleId="IntenseQuoteChar">
    <w:name w:val="Intense Quote Char"/>
    <w:uiPriority w:val="30"/>
    <w:rsid w:val="006C0EF1"/>
    <w:rPr>
      <w:i/>
    </w:rPr>
  </w:style>
  <w:style w:type="character" w:customStyle="1" w:styleId="FootnoteTextChar">
    <w:name w:val="Footnote Text Char"/>
    <w:uiPriority w:val="99"/>
    <w:rsid w:val="006C0EF1"/>
    <w:rPr>
      <w:sz w:val="18"/>
    </w:rPr>
  </w:style>
  <w:style w:type="character" w:customStyle="1" w:styleId="EndnoteTextChar">
    <w:name w:val="Endnote Text Char"/>
    <w:uiPriority w:val="99"/>
    <w:rsid w:val="006C0EF1"/>
    <w:rPr>
      <w:sz w:val="20"/>
    </w:rPr>
  </w:style>
  <w:style w:type="character" w:customStyle="1" w:styleId="Heading1Char">
    <w:name w:val="Heading 1 Char"/>
    <w:basedOn w:val="a0"/>
    <w:uiPriority w:val="9"/>
    <w:rsid w:val="006C0EF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C0EF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C0E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C0E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C0E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C0E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C0E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C0E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C0EF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C0EF1"/>
  </w:style>
  <w:style w:type="paragraph" w:styleId="a4">
    <w:name w:val="Title"/>
    <w:basedOn w:val="a"/>
    <w:next w:val="a"/>
    <w:link w:val="a5"/>
    <w:uiPriority w:val="10"/>
    <w:qFormat/>
    <w:rsid w:val="006C0EF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0EF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C0EF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C0EF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C0E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C0EF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C0E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C0EF1"/>
    <w:rPr>
      <w:i/>
    </w:rPr>
  </w:style>
  <w:style w:type="character" w:customStyle="1" w:styleId="HeaderChar">
    <w:name w:val="Header Char"/>
    <w:basedOn w:val="a0"/>
    <w:uiPriority w:val="99"/>
    <w:rsid w:val="006C0EF1"/>
  </w:style>
  <w:style w:type="character" w:customStyle="1" w:styleId="FooterChar">
    <w:name w:val="Footer Char"/>
    <w:basedOn w:val="a0"/>
    <w:uiPriority w:val="99"/>
    <w:rsid w:val="006C0EF1"/>
  </w:style>
  <w:style w:type="paragraph" w:styleId="aa">
    <w:name w:val="caption"/>
    <w:basedOn w:val="a"/>
    <w:next w:val="a"/>
    <w:uiPriority w:val="35"/>
    <w:semiHidden/>
    <w:unhideWhenUsed/>
    <w:qFormat/>
    <w:rsid w:val="006C0EF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C0EF1"/>
  </w:style>
  <w:style w:type="table" w:styleId="ab">
    <w:name w:val="Table Grid"/>
    <w:basedOn w:val="a1"/>
    <w:uiPriority w:val="59"/>
    <w:rsid w:val="006C0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C0E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C0E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0E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0E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0E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0E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C0EF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C0EF1"/>
    <w:rPr>
      <w:sz w:val="18"/>
    </w:rPr>
  </w:style>
  <w:style w:type="character" w:styleId="ae">
    <w:name w:val="footnote reference"/>
    <w:basedOn w:val="a0"/>
    <w:uiPriority w:val="99"/>
    <w:unhideWhenUsed/>
    <w:rsid w:val="006C0EF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C0EF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C0EF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C0EF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C0EF1"/>
    <w:pPr>
      <w:spacing w:after="57"/>
    </w:pPr>
  </w:style>
  <w:style w:type="paragraph" w:styleId="23">
    <w:name w:val="toc 2"/>
    <w:basedOn w:val="a"/>
    <w:next w:val="a"/>
    <w:uiPriority w:val="39"/>
    <w:unhideWhenUsed/>
    <w:rsid w:val="006C0EF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C0EF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C0EF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C0EF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C0EF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C0EF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C0EF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C0EF1"/>
    <w:pPr>
      <w:spacing w:after="57"/>
      <w:ind w:left="2268"/>
    </w:pPr>
  </w:style>
  <w:style w:type="paragraph" w:styleId="af2">
    <w:name w:val="TOC Heading"/>
    <w:uiPriority w:val="39"/>
    <w:unhideWhenUsed/>
    <w:rsid w:val="006C0EF1"/>
  </w:style>
  <w:style w:type="paragraph" w:styleId="af3">
    <w:name w:val="table of figures"/>
    <w:basedOn w:val="a"/>
    <w:next w:val="a"/>
    <w:uiPriority w:val="99"/>
    <w:unhideWhenUsed/>
    <w:rsid w:val="006C0EF1"/>
  </w:style>
  <w:style w:type="character" w:styleId="af4">
    <w:name w:val="Hyperlink"/>
    <w:unhideWhenUsed/>
    <w:rsid w:val="006C0EF1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C0EF1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6C0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C0EF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C0EF1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C0EF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C0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C0EF1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C0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C0EF1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C0EF1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C0EF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4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891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01856">
                                  <w:marLeft w:val="0"/>
                                  <w:marRight w:val="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8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0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9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9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6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80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93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74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9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0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3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91671BC0-AC1B-44C4-833E-3DE24EB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527</cp:revision>
  <cp:lastPrinted>2024-11-20T04:02:00Z</cp:lastPrinted>
  <dcterms:created xsi:type="dcterms:W3CDTF">2022-03-23T11:13:00Z</dcterms:created>
  <dcterms:modified xsi:type="dcterms:W3CDTF">2024-12-03T06:10:00Z</dcterms:modified>
</cp:coreProperties>
</file>