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6" w:firstLine="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Приложение </w:t>
      </w:r>
      <w:r>
        <w:rPr>
          <w:rFonts w:ascii="Liberation Sans" w:hAnsi="Liberation Sans" w:cs="Liberation Sans"/>
        </w:rPr>
        <w:t xml:space="preserve">9.1</w:t>
      </w:r>
      <w:r>
        <w:rPr>
          <w:rFonts w:ascii="Liberation Sans" w:hAnsi="Liberation Sans" w:cs="Liberation Sans"/>
        </w:rPr>
      </w:r>
    </w:p>
    <w:p>
      <w:pPr>
        <w:ind w:left="5386" w:firstLine="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386" w:firstLine="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 решению Думы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386" w:firstLine="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386" w:firstLine="5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</w:rPr>
        <w:t xml:space="preserve">от ________  </w:t>
      </w:r>
      <w:r>
        <w:rPr>
          <w:rFonts w:ascii="Liberation Sans" w:hAnsi="Liberation Sans" w:cs="Liberation Sans"/>
        </w:rPr>
        <w:t xml:space="preserve">№ ______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5386" w:firstLine="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jc w:val="center"/>
        <w:tabs>
          <w:tab w:val="left" w:pos="7987" w:leader="none"/>
        </w:tabs>
        <w:rPr>
          <w:rFonts w:ascii="Liberation Sans" w:hAnsi="Liberation Sans" w:eastAsia="Calibri" w:cs="Liberation Sans"/>
          <w:color w:val="000000"/>
          <w:lang w:eastAsia="en-US"/>
        </w:rPr>
      </w:pPr>
      <w:r>
        <w:rPr>
          <w:rFonts w:ascii="Liberation Sans" w:hAnsi="Liberation Sans" w:eastAsia="Calibri" w:cs="Liberation Sans"/>
          <w:color w:val="000000"/>
          <w:lang w:eastAsia="en-US"/>
        </w:rPr>
        <w:t xml:space="preserve">Источники </w:t>
      </w:r>
      <w:r>
        <w:rPr>
          <w:rFonts w:ascii="Liberation Sans" w:hAnsi="Liberation Sans" w:eastAsia="Calibri" w:cs="Liberation Sans"/>
          <w:color w:val="000000"/>
          <w:lang w:eastAsia="en-US"/>
        </w:rPr>
      </w:r>
      <w:r>
        <w:rPr>
          <w:rFonts w:ascii="Liberation Sans" w:hAnsi="Liberation Sans" w:eastAsia="Calibri" w:cs="Liberation Sans"/>
          <w:color w:val="000000"/>
          <w:lang w:eastAsia="en-US"/>
        </w:rPr>
      </w:r>
    </w:p>
    <w:p>
      <w:pPr>
        <w:jc w:val="center"/>
        <w:tabs>
          <w:tab w:val="left" w:pos="7987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Calibri" w:cs="Liberation Sans"/>
          <w:color w:val="000000"/>
          <w:lang w:eastAsia="en-US"/>
        </w:rPr>
        <w:t xml:space="preserve">внутреннего финансирования дефицита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бюджета </w:t>
      </w:r>
      <w:r>
        <w:rPr>
          <w:rFonts w:ascii="Liberation Sans" w:hAnsi="Liberation Sans" w:eastAsia="Calibri" w:cs="Liberation Sans"/>
          <w:color w:val="000000"/>
          <w:lang w:eastAsia="en-US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</w:p>
    <w:p>
      <w:pPr>
        <w:jc w:val="center"/>
        <w:tabs>
          <w:tab w:val="left" w:pos="7987" w:leader="none"/>
        </w:tabs>
        <w:rPr>
          <w:rFonts w:ascii="Liberation Sans" w:hAnsi="Liberation Sans" w:eastAsia="Calibri" w:cs="Liberation Sans"/>
          <w:color w:val="000000"/>
          <w:lang w:eastAsia="en-US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color w:val="000000"/>
        </w:rPr>
        <w:t xml:space="preserve"> </w:t>
      </w:r>
      <w:r>
        <w:rPr>
          <w:rFonts w:ascii="Liberation Sans" w:hAnsi="Liberation Sans" w:eastAsia="Calibri" w:cs="Liberation Sans"/>
          <w:color w:val="000000"/>
          <w:lang w:eastAsia="en-US"/>
        </w:rPr>
        <w:t xml:space="preserve">на плановый период 2026 и 2027 годов</w:t>
      </w:r>
      <w:r>
        <w:rPr>
          <w:rFonts w:ascii="Liberation Sans" w:hAnsi="Liberation Sans" w:eastAsia="Calibri" w:cs="Liberation Sans"/>
          <w:color w:val="000000"/>
          <w:lang w:eastAsia="en-US"/>
        </w:rPr>
      </w:r>
    </w:p>
    <w:p>
      <w:pPr>
        <w:jc w:val="center"/>
        <w:tabs>
          <w:tab w:val="left" w:pos="7987" w:leader="none"/>
        </w:tabs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8"/>
        <w:gridCol w:w="3543"/>
        <w:gridCol w:w="1559"/>
        <w:gridCol w:w="1703"/>
      </w:tblGrid>
      <w:tr>
        <w:tblPrEx/>
        <w:trPr>
          <w:trHeight w:val="81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708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ind w:left="-249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  <w:t xml:space="preserve">Наименование источника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42" w:right="-72"/>
              <w:jc w:val="center"/>
              <w:keepNext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outlineLvl w:val="1"/>
            </w:pPr>
            <w:r>
              <w:rPr>
                <w:rFonts w:ascii="Liberation Sans" w:hAnsi="Liberation Sans" w:eastAsia="Calibri" w:cs="Liberation Sans"/>
                <w:sz w:val="24"/>
                <w:szCs w:val="24"/>
                <w:lang w:eastAsia="en-US"/>
              </w:rPr>
              <w:t xml:space="preserve">Сумма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  <w:p>
            <w:pPr>
              <w:ind w:left="-142" w:right="-72"/>
              <w:jc w:val="center"/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</w:r>
          </w:p>
          <w:p>
            <w:pPr>
              <w:ind w:left="-142" w:right="-72"/>
              <w:jc w:val="center"/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  <w:t xml:space="preserve">(тыс. рублей)</w:t>
            </w:r>
            <w:r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keepNext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outlineLvl w:val="1"/>
            </w:pPr>
            <w:r>
              <w:rPr>
                <w:rFonts w:ascii="Liberation Sans" w:hAnsi="Liberation Sans" w:eastAsia="Calibri" w:cs="Liberation Sans"/>
                <w:sz w:val="24"/>
                <w:szCs w:val="24"/>
                <w:lang w:eastAsia="en-US"/>
              </w:rPr>
              <w:t xml:space="preserve">Сумма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  <w:t xml:space="preserve">(тыс. </w:t>
            </w:r>
            <w:r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  <w:t xml:space="preserve">рубле</w:t>
            </w:r>
            <w:r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  <w:t xml:space="preserve">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</w:tr>
    </w:tbl>
    <w:p>
      <w:pPr>
        <w:rPr>
          <w:rFonts w:ascii="Liberation Sans" w:hAnsi="Liberation Sans" w:cs="Liberation Sans"/>
          <w:sz w:val="2"/>
          <w:szCs w:val="2"/>
        </w:rPr>
      </w:pPr>
      <w:r>
        <w:rPr>
          <w:rFonts w:ascii="Liberation Sans" w:hAnsi="Liberation Sans" w:cs="Liberation Sans"/>
          <w:sz w:val="2"/>
          <w:szCs w:val="2"/>
        </w:rPr>
      </w:r>
      <w:r>
        <w:rPr>
          <w:rFonts w:ascii="Liberation Sans" w:hAnsi="Liberation Sans" w:cs="Liberation Sans"/>
          <w:sz w:val="2"/>
          <w:szCs w:val="2"/>
        </w:rPr>
      </w:r>
      <w:r>
        <w:rPr>
          <w:rFonts w:ascii="Liberation Sans" w:hAnsi="Liberation Sans" w:cs="Liberation Sans"/>
          <w:sz w:val="2"/>
          <w:szCs w:val="2"/>
        </w:rPr>
      </w:r>
    </w:p>
    <w:tbl>
      <w:tblPr>
        <w:tblW w:w="110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8"/>
        <w:gridCol w:w="3543"/>
        <w:gridCol w:w="1559"/>
        <w:gridCol w:w="1703"/>
        <w:gridCol w:w="1558"/>
      </w:tblGrid>
      <w:tr>
        <w:tblPrEx/>
        <w:trPr>
          <w:trHeight w:val="293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8" w:type="dxa"/>
            <w:textDirection w:val="lrTb"/>
            <w:noWrap w:val="false"/>
          </w:tcPr>
          <w:p>
            <w:pPr>
              <w:ind w:left="-93" w:right="-108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8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8" w:type="dxa"/>
            <w:textDirection w:val="lrTb"/>
            <w:noWrap w:val="false"/>
          </w:tcPr>
          <w:p>
            <w:pPr>
              <w:ind w:right="-108"/>
              <w:rPr>
                <w:rFonts w:ascii="Liberation Sans" w:hAnsi="Liberation Sans" w:cs="Liberation Sans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Calibri" w:cs="Liberation Sans"/>
                <w:b/>
                <w:bCs/>
                <w:color w:val="000000"/>
                <w:sz w:val="23"/>
                <w:szCs w:val="23"/>
                <w:lang w:eastAsia="en-US"/>
              </w:rPr>
              <w:t xml:space="preserve">01 00 </w:t>
            </w:r>
            <w:r>
              <w:rPr>
                <w:rFonts w:ascii="Liberation Sans" w:hAnsi="Liberation Sans" w:eastAsia="Calibri" w:cs="Liberation Sans"/>
                <w:b/>
                <w:bCs/>
                <w:color w:val="000000"/>
                <w:sz w:val="23"/>
                <w:szCs w:val="23"/>
                <w:lang w:eastAsia="en-US"/>
              </w:rPr>
              <w:t xml:space="preserve">00</w:t>
            </w:r>
            <w:r>
              <w:rPr>
                <w:rFonts w:ascii="Liberation Sans" w:hAnsi="Liberation Sans" w:eastAsia="Calibri" w:cs="Liberation Sans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Liberation Sans" w:hAnsi="Liberation Sans" w:eastAsia="Calibri" w:cs="Liberation Sans"/>
                <w:b/>
                <w:bCs/>
                <w:color w:val="000000"/>
                <w:sz w:val="23"/>
                <w:szCs w:val="23"/>
                <w:lang w:eastAsia="en-US"/>
              </w:rPr>
              <w:t xml:space="preserve">00</w:t>
            </w:r>
            <w:r>
              <w:rPr>
                <w:rFonts w:ascii="Liberation Sans" w:hAnsi="Liberation Sans" w:eastAsia="Calibri" w:cs="Liberation Sans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Liberation Sans" w:hAnsi="Liberation Sans" w:eastAsia="Calibri" w:cs="Liberation Sans"/>
                <w:b/>
                <w:bCs/>
                <w:color w:val="000000"/>
                <w:sz w:val="23"/>
                <w:szCs w:val="23"/>
                <w:lang w:eastAsia="en-US"/>
              </w:rPr>
              <w:t xml:space="preserve">00</w:t>
            </w:r>
            <w:r>
              <w:rPr>
                <w:rFonts w:ascii="Liberation Sans" w:hAnsi="Liberation Sans" w:eastAsia="Calibri" w:cs="Liberation Sans"/>
                <w:b/>
                <w:bCs/>
                <w:color w:val="000000"/>
                <w:sz w:val="23"/>
                <w:szCs w:val="23"/>
                <w:lang w:eastAsia="en-US"/>
              </w:rPr>
              <w:t xml:space="preserve"> 0000 000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b/>
                <w:bCs/>
                <w:color w:val="000000"/>
                <w:sz w:val="24"/>
                <w:szCs w:val="24"/>
                <w:lang w:eastAsia="en-US"/>
              </w:rPr>
              <w:t xml:space="preserve">Источники внутреннего финансирования дефицитов бюджетов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b/>
                <w:bCs/>
                <w:color w:val="000000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b/>
                <w:bCs/>
                <w:color w:val="000000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7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8" w:type="dxa"/>
            <w:textDirection w:val="lrTb"/>
            <w:noWrap w:val="false"/>
          </w:tcPr>
          <w:p>
            <w:pPr>
              <w:ind w:right="-108"/>
              <w:rPr>
                <w:rFonts w:ascii="Liberation Sans" w:hAnsi="Liberation Sans" w:cs="Liberation Sans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Calibri" w:cs="Liberation Sans"/>
                <w:b/>
                <w:bCs/>
                <w:color w:val="000000"/>
                <w:sz w:val="23"/>
                <w:szCs w:val="23"/>
                <w:lang w:eastAsia="en-US"/>
              </w:rPr>
              <w:t xml:space="preserve">01 05 00 </w:t>
            </w:r>
            <w:r>
              <w:rPr>
                <w:rFonts w:ascii="Liberation Sans" w:hAnsi="Liberation Sans" w:eastAsia="Calibri" w:cs="Liberation Sans"/>
                <w:b/>
                <w:bCs/>
                <w:color w:val="000000"/>
                <w:sz w:val="23"/>
                <w:szCs w:val="23"/>
                <w:lang w:eastAsia="en-US"/>
              </w:rPr>
              <w:t xml:space="preserve">00</w:t>
            </w:r>
            <w:r>
              <w:rPr>
                <w:rFonts w:ascii="Liberation Sans" w:hAnsi="Liberation Sans" w:eastAsia="Calibri" w:cs="Liberation Sans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Liberation Sans" w:hAnsi="Liberation Sans" w:eastAsia="Calibri" w:cs="Liberation Sans"/>
                <w:b/>
                <w:bCs/>
                <w:color w:val="000000"/>
                <w:sz w:val="23"/>
                <w:szCs w:val="23"/>
                <w:lang w:eastAsia="en-US"/>
              </w:rPr>
              <w:t xml:space="preserve">00</w:t>
            </w:r>
            <w:r>
              <w:rPr>
                <w:rFonts w:ascii="Liberation Sans" w:hAnsi="Liberation Sans" w:eastAsia="Calibri" w:cs="Liberation Sans"/>
                <w:b/>
                <w:bCs/>
                <w:color w:val="000000"/>
                <w:sz w:val="23"/>
                <w:szCs w:val="23"/>
                <w:lang w:eastAsia="en-US"/>
              </w:rPr>
              <w:t xml:space="preserve"> 0000 000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b/>
                <w:bCs/>
                <w:color w:val="000000"/>
                <w:sz w:val="24"/>
                <w:szCs w:val="24"/>
                <w:lang w:eastAsia="en-US"/>
              </w:rPr>
              <w:t xml:space="preserve">Изменение остатков средств на счетах по учету средств бюджетов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b/>
                <w:bCs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b/>
                <w:bCs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3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8" w:type="dxa"/>
            <w:textDirection w:val="lrTb"/>
            <w:noWrap w:val="false"/>
          </w:tcPr>
          <w:p>
            <w:pPr>
              <w:ind w:right="-108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Calibri" w:cs="Liberation Sans"/>
                <w:color w:val="000000"/>
                <w:sz w:val="23"/>
                <w:szCs w:val="23"/>
                <w:lang w:eastAsia="en-US"/>
              </w:rPr>
              <w:t xml:space="preserve">01 05 02 01 04 0000 510</w:t>
            </w:r>
            <w:r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  <w:t xml:space="preserve">Увеличение прочих остатков денежных средств бюджетов городских округов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  <w:lang w:eastAsia="en-US"/>
              </w:rPr>
              <w:t xml:space="preserve">-24 115 897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  <w:lang w:eastAsia="en-US"/>
              </w:rPr>
              <w:t xml:space="preserve">-20 632 716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5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8" w:type="dxa"/>
            <w:textDirection w:val="lrTb"/>
            <w:noWrap w:val="false"/>
          </w:tcPr>
          <w:p>
            <w:pPr>
              <w:ind w:right="-108"/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pPr>
            <w:r>
              <w:rPr>
                <w:rFonts w:ascii="Liberation Sans" w:hAnsi="Liberation Sans" w:eastAsia="Calibri" w:cs="Liberation Sans"/>
                <w:color w:val="000000"/>
                <w:sz w:val="23"/>
                <w:szCs w:val="23"/>
                <w:lang w:eastAsia="en-US"/>
              </w:rPr>
              <w:t xml:space="preserve">01 05 02 01 04 0000 610</w:t>
            </w:r>
            <w:r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r>
            <w:r>
              <w:rPr>
                <w:rFonts w:ascii="Liberation Sans" w:hAnsi="Liberation Sans" w:cs="Liberation Sans"/>
                <w:color w:val="000000"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color w:val="000000"/>
                <w:sz w:val="24"/>
                <w:szCs w:val="24"/>
                <w:lang w:eastAsia="en-US"/>
              </w:rPr>
              <w:t xml:space="preserve">Уменьшение прочих  остатков денежных средств бюджетов городских округов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  <w:lang w:eastAsia="en-US"/>
              </w:rPr>
              <w:t xml:space="preserve">24 115 897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  <w:lang w:eastAsia="en-US"/>
              </w:rPr>
              <w:t xml:space="preserve">20 632 716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Title Char"/>
    <w:basedOn w:val="655"/>
    <w:link w:val="684"/>
    <w:uiPriority w:val="10"/>
    <w:rPr>
      <w:sz w:val="48"/>
      <w:szCs w:val="48"/>
    </w:rPr>
  </w:style>
  <w:style w:type="character" w:styleId="659" w:customStyle="1">
    <w:name w:val="Subtitle Char"/>
    <w:basedOn w:val="655"/>
    <w:link w:val="686"/>
    <w:uiPriority w:val="11"/>
    <w:rPr>
      <w:sz w:val="24"/>
      <w:szCs w:val="24"/>
    </w:rPr>
  </w:style>
  <w:style w:type="character" w:styleId="660" w:customStyle="1">
    <w:name w:val="Quote Char"/>
    <w:link w:val="688"/>
    <w:uiPriority w:val="29"/>
    <w:rPr>
      <w:i/>
    </w:rPr>
  </w:style>
  <w:style w:type="character" w:styleId="661" w:customStyle="1">
    <w:name w:val="Intense Quote Char"/>
    <w:link w:val="690"/>
    <w:uiPriority w:val="30"/>
    <w:rPr>
      <w:i/>
    </w:rPr>
  </w:style>
  <w:style w:type="character" w:styleId="662" w:customStyle="1">
    <w:name w:val="Footnote Text Char"/>
    <w:link w:val="825"/>
    <w:uiPriority w:val="99"/>
    <w:rPr>
      <w:sz w:val="18"/>
    </w:rPr>
  </w:style>
  <w:style w:type="character" w:styleId="663" w:customStyle="1">
    <w:name w:val="Endnote Text Char"/>
    <w:link w:val="828"/>
    <w:uiPriority w:val="99"/>
    <w:rPr>
      <w:sz w:val="20"/>
    </w:rPr>
  </w:style>
  <w:style w:type="paragraph" w:styleId="664" w:customStyle="1">
    <w:name w:val="Heading 1"/>
    <w:basedOn w:val="654"/>
    <w:next w:val="654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 w:customStyle="1">
    <w:name w:val="Heading 1 Char"/>
    <w:basedOn w:val="655"/>
    <w:link w:val="664"/>
    <w:uiPriority w:val="9"/>
    <w:rPr>
      <w:rFonts w:ascii="Arial" w:hAnsi="Arial" w:eastAsia="Arial" w:cs="Arial"/>
      <w:sz w:val="40"/>
      <w:szCs w:val="40"/>
    </w:rPr>
  </w:style>
  <w:style w:type="paragraph" w:styleId="666" w:customStyle="1">
    <w:name w:val="Heading 2"/>
    <w:basedOn w:val="654"/>
    <w:next w:val="654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 w:customStyle="1">
    <w:name w:val="Heading 2 Char"/>
    <w:basedOn w:val="655"/>
    <w:link w:val="666"/>
    <w:uiPriority w:val="9"/>
    <w:rPr>
      <w:rFonts w:ascii="Arial" w:hAnsi="Arial" w:eastAsia="Arial" w:cs="Arial"/>
      <w:sz w:val="34"/>
    </w:rPr>
  </w:style>
  <w:style w:type="paragraph" w:styleId="668" w:customStyle="1">
    <w:name w:val="Heading 3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 w:customStyle="1">
    <w:name w:val="Heading 3 Char"/>
    <w:basedOn w:val="655"/>
    <w:link w:val="668"/>
    <w:uiPriority w:val="9"/>
    <w:rPr>
      <w:rFonts w:ascii="Arial" w:hAnsi="Arial" w:eastAsia="Arial" w:cs="Arial"/>
      <w:sz w:val="30"/>
      <w:szCs w:val="30"/>
    </w:rPr>
  </w:style>
  <w:style w:type="paragraph" w:styleId="670" w:customStyle="1">
    <w:name w:val="Heading 4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4 Char"/>
    <w:basedOn w:val="655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 w:customStyle="1">
    <w:name w:val="Heading 5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5 Char"/>
    <w:basedOn w:val="655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 w:customStyle="1">
    <w:name w:val="Heading 6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6 Char"/>
    <w:basedOn w:val="655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 w:customStyle="1">
    <w:name w:val="Heading 7"/>
    <w:basedOn w:val="654"/>
    <w:next w:val="654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Heading 7 Char"/>
    <w:basedOn w:val="655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 w:customStyle="1">
    <w:name w:val="Heading 8"/>
    <w:basedOn w:val="654"/>
    <w:next w:val="654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Heading 8 Char"/>
    <w:basedOn w:val="655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54"/>
    <w:next w:val="654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Heading 9 Char"/>
    <w:basedOn w:val="655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654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after="0" w:line="240" w:lineRule="auto"/>
    </w:pPr>
  </w:style>
  <w:style w:type="paragraph" w:styleId="684">
    <w:name w:val="Title"/>
    <w:basedOn w:val="654"/>
    <w:next w:val="654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 w:customStyle="1">
    <w:name w:val="Название Знак"/>
    <w:basedOn w:val="655"/>
    <w:link w:val="684"/>
    <w:uiPriority w:val="10"/>
    <w:rPr>
      <w:sz w:val="48"/>
      <w:szCs w:val="48"/>
    </w:rPr>
  </w:style>
  <w:style w:type="paragraph" w:styleId="686">
    <w:name w:val="Subtitle"/>
    <w:basedOn w:val="654"/>
    <w:next w:val="654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 w:customStyle="1">
    <w:name w:val="Подзаголовок Знак"/>
    <w:basedOn w:val="655"/>
    <w:link w:val="686"/>
    <w:uiPriority w:val="11"/>
    <w:rPr>
      <w:sz w:val="24"/>
      <w:szCs w:val="24"/>
    </w:rPr>
  </w:style>
  <w:style w:type="paragraph" w:styleId="688">
    <w:name w:val="Quote"/>
    <w:basedOn w:val="654"/>
    <w:next w:val="654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54"/>
    <w:next w:val="654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paragraph" w:styleId="692" w:customStyle="1">
    <w:name w:val="Header"/>
    <w:basedOn w:val="654"/>
    <w:link w:val="69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3" w:customStyle="1">
    <w:name w:val="Header Char"/>
    <w:basedOn w:val="655"/>
    <w:link w:val="692"/>
    <w:uiPriority w:val="99"/>
  </w:style>
  <w:style w:type="paragraph" w:styleId="694" w:customStyle="1">
    <w:name w:val="Footer"/>
    <w:basedOn w:val="654"/>
    <w:link w:val="69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5" w:customStyle="1">
    <w:name w:val="Footer Char"/>
    <w:basedOn w:val="655"/>
    <w:link w:val="694"/>
    <w:uiPriority w:val="99"/>
  </w:style>
  <w:style w:type="paragraph" w:styleId="696" w:customStyle="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 w:customStyle="1">
    <w:name w:val="Caption Char"/>
    <w:link w:val="694"/>
    <w:uiPriority w:val="99"/>
  </w:style>
  <w:style w:type="table" w:styleId="69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 w:customStyle="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 w:customStyle="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 w:customStyle="1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 w:customStyle="1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8" w:customStyle="1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9" w:customStyle="1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0" w:customStyle="1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1" w:customStyle="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2" w:customStyle="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3" w:customStyle="1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1" w:customStyle="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2" w:customStyle="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3" w:customStyle="1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4" w:customStyle="1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5" w:customStyle="1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6" w:customStyle="1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8" w:customStyle="1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0" w:customStyle="1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1" w:customStyle="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3" w:customStyle="1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5" w:customStyle="1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6" w:customStyle="1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ned - Accent"/>
    <w:basedOn w:val="6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Lined - Accent 1"/>
    <w:basedOn w:val="6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Lined - Accent 2"/>
    <w:basedOn w:val="6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Lined - Accent 3"/>
    <w:basedOn w:val="6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Lined - Accent 4"/>
    <w:basedOn w:val="6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Lined - Accent 5"/>
    <w:basedOn w:val="6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Lined - Accent 6"/>
    <w:basedOn w:val="6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 &amp; Lined - Accent"/>
    <w:basedOn w:val="6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Bordered &amp; Lined - Accent 1"/>
    <w:basedOn w:val="6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2" w:customStyle="1">
    <w:name w:val="Bordered &amp; Lined - Accent 2"/>
    <w:basedOn w:val="6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3" w:customStyle="1">
    <w:name w:val="Bordered &amp; Lined - Accent 3"/>
    <w:basedOn w:val="6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4" w:customStyle="1">
    <w:name w:val="Bordered &amp; Lined - Accent 4"/>
    <w:basedOn w:val="6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5" w:customStyle="1">
    <w:name w:val="Bordered &amp; Lined - Accent 5"/>
    <w:basedOn w:val="6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6" w:customStyle="1">
    <w:name w:val="Bordered &amp; Lined - Accent 6"/>
    <w:basedOn w:val="65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7" w:customStyle="1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8" w:customStyle="1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9" w:customStyle="1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0" w:customStyle="1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1" w:customStyle="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2" w:customStyle="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3" w:customStyle="1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654"/>
    <w:link w:val="826"/>
    <w:uiPriority w:val="99"/>
    <w:semiHidden/>
    <w:unhideWhenUsed/>
    <w:pPr>
      <w:spacing w:after="40"/>
    </w:pPr>
    <w:rPr>
      <w:sz w:val="18"/>
    </w:rPr>
  </w:style>
  <w:style w:type="character" w:styleId="826" w:customStyle="1">
    <w:name w:val="Текст сноски Знак"/>
    <w:link w:val="825"/>
    <w:uiPriority w:val="99"/>
    <w:rPr>
      <w:sz w:val="18"/>
    </w:rPr>
  </w:style>
  <w:style w:type="character" w:styleId="827">
    <w:name w:val="footnote reference"/>
    <w:basedOn w:val="655"/>
    <w:uiPriority w:val="99"/>
    <w:unhideWhenUsed/>
    <w:rPr>
      <w:vertAlign w:val="superscript"/>
    </w:rPr>
  </w:style>
  <w:style w:type="paragraph" w:styleId="828">
    <w:name w:val="endnote text"/>
    <w:basedOn w:val="654"/>
    <w:link w:val="829"/>
    <w:uiPriority w:val="99"/>
    <w:semiHidden/>
    <w:unhideWhenUsed/>
    <w:rPr>
      <w:sz w:val="20"/>
    </w:rPr>
  </w:style>
  <w:style w:type="character" w:styleId="829" w:customStyle="1">
    <w:name w:val="Текст концевой сноски Знак"/>
    <w:link w:val="828"/>
    <w:uiPriority w:val="99"/>
    <w:rPr>
      <w:sz w:val="20"/>
    </w:rPr>
  </w:style>
  <w:style w:type="character" w:styleId="830">
    <w:name w:val="endnote reference"/>
    <w:basedOn w:val="655"/>
    <w:uiPriority w:val="99"/>
    <w:semiHidden/>
    <w:unhideWhenUsed/>
    <w:rPr>
      <w:vertAlign w:val="superscript"/>
    </w:rPr>
  </w:style>
  <w:style w:type="paragraph" w:styleId="831">
    <w:name w:val="toc 1"/>
    <w:basedOn w:val="654"/>
    <w:next w:val="654"/>
    <w:uiPriority w:val="39"/>
    <w:unhideWhenUsed/>
    <w:pPr>
      <w:spacing w:after="57"/>
    </w:pPr>
  </w:style>
  <w:style w:type="paragraph" w:styleId="832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33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34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35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36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37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8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9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654"/>
    <w:next w:val="654"/>
    <w:uiPriority w:val="99"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Регена Р. Жидович</dc:creator>
  <cp:revision>14</cp:revision>
  <dcterms:created xsi:type="dcterms:W3CDTF">2022-12-01T04:46:00Z</dcterms:created>
  <dcterms:modified xsi:type="dcterms:W3CDTF">2024-11-13T06:07:37Z</dcterms:modified>
</cp:coreProperties>
</file>