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07.11.2024 № 967</w:t>
      </w:r>
      <w:r>
        <w:rPr>
          <w:rFonts w:ascii="Liberation Sans" w:hAnsi="Liberation Sans"/>
        </w:rPr>
        <w:t xml:space="preserve">         </w:t>
      </w:r>
      <w:r/>
    </w:p>
    <w:p>
      <w:pPr>
        <w:contextualSpacing/>
        <w:ind w:firstLine="708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51-2024/ЭЗ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</w:t>
      </w:r>
      <w:r>
        <w:rPr>
          <w:rFonts w:ascii="Liberation Sans" w:hAnsi="Liberation Sans"/>
          <w:bCs/>
          <w:sz w:val="26"/>
          <w:szCs w:val="26"/>
        </w:rPr>
        <w:t xml:space="preserve">        </w:t>
      </w:r>
      <w:r>
        <w:rPr>
          <w:rFonts w:ascii="Liberation Sans" w:hAnsi="Liberation Sans"/>
          <w:bCs/>
          <w:sz w:val="26"/>
          <w:szCs w:val="26"/>
        </w:rPr>
        <w:t xml:space="preserve">на основании </w:t>
      </w:r>
      <w:r>
        <w:rPr>
          <w:rFonts w:ascii="Liberation Sans" w:hAnsi="Liberation Sans"/>
          <w:bCs/>
          <w:sz w:val="26"/>
          <w:szCs w:val="26"/>
        </w:rPr>
        <w:t xml:space="preserve">распоряжений заместителя Главы Администрации города </w:t>
      </w:r>
      <w:r>
        <w:rPr>
          <w:rFonts w:ascii="Liberation Sans" w:hAnsi="Liberation Sans"/>
          <w:bCs/>
          <w:sz w:val="26"/>
          <w:szCs w:val="26"/>
        </w:rPr>
        <w:t xml:space="preserve">     </w:t>
      </w:r>
      <w:r>
        <w:rPr>
          <w:rFonts w:ascii="Liberation Sans" w:hAnsi="Liberation Sans"/>
          <w:bCs/>
          <w:sz w:val="26"/>
          <w:szCs w:val="26"/>
        </w:rPr>
        <w:t xml:space="preserve">от 22.10.2024 № 1428-рз «О проведении аукциона на право заключения договора аренды земельного участка для разме</w:t>
      </w:r>
      <w:r>
        <w:rPr>
          <w:rFonts w:ascii="Liberation Sans" w:hAnsi="Liberation Sans"/>
          <w:bCs/>
          <w:sz w:val="26"/>
          <w:szCs w:val="26"/>
        </w:rPr>
        <w:t xml:space="preserve">щения (строительства) склада», </w:t>
      </w:r>
      <w:r>
        <w:rPr>
          <w:rFonts w:ascii="Liberation Sans" w:hAnsi="Liberation Sans"/>
          <w:bCs/>
          <w:sz w:val="26"/>
          <w:szCs w:val="26"/>
        </w:rPr>
        <w:t xml:space="preserve">от 15.10.2024</w:t>
      </w:r>
      <w:r>
        <w:rPr>
          <w:rFonts w:ascii="Liberation Sans" w:hAnsi="Liberation Sans"/>
          <w:bCs/>
          <w:sz w:val="26"/>
          <w:szCs w:val="26"/>
        </w:rPr>
        <w:t xml:space="preserve"> № 1362-рз «О проведен</w:t>
      </w:r>
      <w:r>
        <w:rPr>
          <w:rFonts w:ascii="Liberation Sans" w:hAnsi="Liberation Sans"/>
          <w:bCs/>
          <w:sz w:val="26"/>
          <w:szCs w:val="26"/>
        </w:rPr>
        <w:t xml:space="preserve">ии ау</w:t>
      </w:r>
      <w:r>
        <w:rPr>
          <w:rFonts w:ascii="Liberation Sans" w:hAnsi="Liberation Sans"/>
          <w:bCs/>
          <w:sz w:val="26"/>
          <w:szCs w:val="26"/>
        </w:rPr>
        <w:t xml:space="preserve">кциона на право заключения договора аренды земельного участка для размещения (строительства) складов», от 18.09.2024 № 1198-рз «О проведении аукциона на право заключения договора аренды земельного участка для размещения (строительства) складов»,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pStyle w:val="898"/>
        <w:contextualSpacing/>
        <w:ind w:right="126" w:firstLine="720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  <w:sz w:val="26"/>
          <w:szCs w:val="26"/>
        </w:rPr>
        <w:t xml:space="preserve">ДИиЖО</w:t>
      </w:r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r>
        <w:rPr>
          <w:rFonts w:ascii="Liberation Sans" w:hAnsi="Liberation Sans"/>
          <w:bCs/>
          <w:sz w:val="26"/>
          <w:szCs w:val="26"/>
        </w:rPr>
        <w:t xml:space="preserve">пр-т</w:t>
      </w:r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dijo@nur.yanao.ru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Ivan</w:t>
      </w:r>
      <w:r>
        <w:rPr>
          <w:rFonts w:ascii="Liberation Sans" w:hAnsi="Liberation Sans"/>
          <w:bCs/>
          <w:sz w:val="26"/>
          <w:szCs w:val="26"/>
          <w:lang w:val="en-US"/>
        </w:rPr>
        <w:t xml:space="preserve">ts</w:t>
      </w:r>
      <w:r>
        <w:rPr>
          <w:rFonts w:ascii="Liberation Sans" w:hAnsi="Liberation Sans"/>
          <w:bCs/>
          <w:sz w:val="26"/>
          <w:szCs w:val="26"/>
        </w:rPr>
        <w:t xml:space="preserve">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0" w:tooltip="mailto:solovey.vv@nur.yanao.ru" w:history="1">
        <w:r>
          <w:rPr>
            <w:rStyle w:val="897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</w:t>
      </w:r>
      <w:r>
        <w:rPr>
          <w:rFonts w:ascii="Liberation Sans" w:hAnsi="Liberation Sans"/>
          <w:bCs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bCs/>
          <w:sz w:val="26"/>
          <w:szCs w:val="26"/>
        </w:rPr>
        <w:t xml:space="preserve">Сбербанк-</w:t>
      </w:r>
      <w:r>
        <w:rPr>
          <w:rFonts w:ascii="Liberation Sans" w:hAnsi="Liberation Sans"/>
          <w:bCs/>
          <w:sz w:val="26"/>
          <w:szCs w:val="26"/>
        </w:rPr>
        <w:t xml:space="preserve">АСТ</w:t>
      </w:r>
      <w:r>
        <w:rPr>
          <w:rFonts w:ascii="Liberation Sans" w:hAnsi="Liberation Sans"/>
          <w:bCs/>
          <w:sz w:val="26"/>
          <w:szCs w:val="26"/>
        </w:rPr>
        <w:t xml:space="preserve">», Оператор).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bCs/>
          <w:sz w:val="26"/>
          <w:szCs w:val="26"/>
        </w:rPr>
        <w:t xml:space="preserve">Новослободская</w:t>
      </w:r>
      <w:r>
        <w:rPr>
          <w:rFonts w:ascii="Liberation Sans" w:hAnsi="Liberation Sans"/>
          <w:bCs/>
          <w:sz w:val="26"/>
          <w:szCs w:val="26"/>
        </w:rPr>
        <w:t xml:space="preserve">, д. 24, стр. 2.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r>
        <w:rPr>
          <w:rFonts w:ascii="Liberation Sans" w:hAnsi="Liberation Sans"/>
          <w:bCs/>
          <w:sz w:val="26"/>
          <w:szCs w:val="26"/>
        </w:rPr>
        <w:t xml:space="preserve">property@sberbank-ast.ru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территории городского округа город Новый Уренгой.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По результатам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с 14 ч. 00 мин.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08.11.2024.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06.12.2024</w:t>
      </w:r>
      <w:r/>
    </w:p>
    <w:p>
      <w:pPr>
        <w:pStyle w:val="898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10.12.2024. 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11.12.2024.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/>
    </w:p>
    <w:p>
      <w:pPr>
        <w:pStyle w:val="898"/>
        <w:contextualSpacing/>
        <w:ind w:right="126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r>
      <w:r/>
    </w:p>
    <w:p>
      <w:pPr>
        <w:contextualSpacing/>
        <w:ind w:firstLine="709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3</w:t>
      </w:r>
      <w:r>
        <w:rPr>
          <w:rFonts w:ascii="Liberation Sans" w:hAnsi="Liberation Sans"/>
          <w:sz w:val="26"/>
          <w:szCs w:val="26"/>
        </w:rPr>
        <w:t xml:space="preserve"> лота.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1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89:11:060201:2397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1 537</w:t>
      </w:r>
      <w:r>
        <w:rPr>
          <w:rFonts w:ascii="Liberation Sans" w:hAnsi="Liberation Sans"/>
          <w:sz w:val="26"/>
          <w:szCs w:val="26"/>
        </w:rPr>
        <w:t xml:space="preserve"> кв. м.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</w:t>
      </w:r>
      <w:r>
        <w:rPr>
          <w:rFonts w:ascii="Liberation Sans" w:hAnsi="Liberation Sans"/>
          <w:sz w:val="26"/>
          <w:szCs w:val="26"/>
        </w:rPr>
        <w:t xml:space="preserve">Северная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.</w:t>
      </w:r>
      <w:bookmarkStart w:id="0" w:name="_GoBack"/>
      <w:r/>
      <w:bookmarkEnd w:id="0"/>
      <w:r>
        <w:rPr>
          <w:rFonts w:ascii="Liberation Sans" w:hAnsi="Liberation Sans"/>
          <w:sz w:val="26"/>
          <w:szCs w:val="26"/>
        </w:rPr>
        <w:t xml:space="preserve">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склада.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склад (код 6.9).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 4 года</w:t>
      </w:r>
      <w:r>
        <w:rPr>
          <w:rFonts w:ascii="Liberation Sans" w:hAnsi="Liberation Sans"/>
          <w:sz w:val="26"/>
          <w:szCs w:val="26"/>
        </w:rPr>
        <w:t xml:space="preserve"> 10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</w:t>
      </w:r>
      <w:r>
        <w:rPr>
          <w:rFonts w:ascii="Liberation Sans" w:hAnsi="Liberation Sans"/>
          <w:sz w:val="26"/>
          <w:szCs w:val="26"/>
        </w:rPr>
        <w:t xml:space="preserve">983 956,66</w:t>
      </w:r>
      <w:r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руб.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(22</w:t>
      </w:r>
      <w:r>
        <w:rPr>
          <w:rFonts w:ascii="Liberation Sans" w:hAnsi="Liberation Sans"/>
          <w:sz w:val="26"/>
          <w:szCs w:val="26"/>
        </w:rPr>
        <w:t xml:space="preserve"> % от кадастровой стоимости земельного участка) составляет – </w:t>
      </w:r>
      <w:r>
        <w:rPr>
          <w:rFonts w:ascii="Liberation Sans" w:hAnsi="Liberation Sans"/>
          <w:sz w:val="26"/>
          <w:szCs w:val="26"/>
        </w:rPr>
        <w:t xml:space="preserve">216 470,47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</w:t>
      </w:r>
      <w:r>
        <w:rPr>
          <w:rFonts w:ascii="Liberation Sans" w:hAnsi="Liberation Sans"/>
          <w:sz w:val="26"/>
          <w:szCs w:val="26"/>
        </w:rPr>
        <w:t xml:space="preserve"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</w:t>
      </w:r>
      <w:r>
        <w:rPr>
          <w:rFonts w:ascii="Liberation Sans" w:hAnsi="Liberation Sans"/>
          <w:sz w:val="26"/>
          <w:szCs w:val="26"/>
        </w:rPr>
        <w:t xml:space="preserve">6 494,11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/>
          <w:sz w:val="26"/>
          <w:szCs w:val="26"/>
        </w:rPr>
        <w:t xml:space="preserve">43 294,09</w:t>
      </w:r>
      <w:r>
        <w:rPr>
          <w:rFonts w:ascii="Liberation Sans" w:hAnsi="Liberation Sans"/>
          <w:sz w:val="26"/>
          <w:szCs w:val="26"/>
        </w:rPr>
        <w:t xml:space="preserve"> руб.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Предельное количество этажей – 4.</w:t>
      </w:r>
      <w:r/>
    </w:p>
    <w:p>
      <w:pPr>
        <w:pStyle w:val="887"/>
        <w:contextualSpacing/>
        <w:jc w:val="both"/>
      </w:pPr>
      <w:r/>
      <w:r/>
    </w:p>
    <w:p>
      <w:pPr>
        <w:pStyle w:val="712"/>
        <w:jc w:val="center"/>
        <w:spacing w:before="0" w:after="0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887"/>
        <w:contextualSpacing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</w:t>
      </w:r>
      <w:r>
        <w:rPr>
          <w:rFonts w:ascii="Liberation Sans" w:hAnsi="Liberation Sans"/>
          <w:sz w:val="26"/>
          <w:szCs w:val="26"/>
        </w:rPr>
        <w:t xml:space="preserve">от 23.10.2024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КУВИ-001/2024-260777980</w:t>
      </w:r>
      <w:r>
        <w:rPr>
          <w:rFonts w:ascii="Liberation Sans" w:hAnsi="Liberation Sans"/>
          <w:sz w:val="26"/>
          <w:szCs w:val="26"/>
        </w:rPr>
        <w:t xml:space="preserve">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89:11-6.536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При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расположенных на них объектов недвижимости и осуществления экономической и иной деятельности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Решением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Надым, принятым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Приказом РОСАВИАЦИИ № 52-П от </w:t>
      </w:r>
      <w:r>
        <w:rPr>
          <w:rFonts w:ascii="Liberation Sans" w:hAnsi="Liberation Sans"/>
          <w:sz w:val="26"/>
          <w:szCs w:val="26"/>
        </w:rPr>
        <w:t xml:space="preserve">01.02.2021 г. Срок установления </w:t>
      </w:r>
      <w:r>
        <w:rPr>
          <w:rFonts w:ascii="Liberation Sans" w:hAnsi="Liberation Sans"/>
          <w:sz w:val="26"/>
          <w:szCs w:val="26"/>
        </w:rPr>
        <w:t xml:space="preserve">ограничений бессрочный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 дата решения: 08.11.2023, номер решения: 1000-П, наименование ОГВ/ОМСУ: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89:11-6.432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28.08.2020,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(минимально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допустимых)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всякого рода действия, которые могут нарушить нормальную эксплуатацию трубопроводов либо привести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 их повреждению, в частности: а) перемещать, засыпать и ломать опознавательные и сигнальные знаки,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контрольно-измерительные пункты; </w:t>
      </w:r>
      <w:r>
        <w:rPr>
          <w:rFonts w:ascii="Liberation Sans" w:hAnsi="Liberation Sans"/>
          <w:sz w:val="26"/>
          <w:szCs w:val="26"/>
        </w:rPr>
        <w:t xml:space="preserve">б) открывать люки, калитки и двери необслуживаемых усилительных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пунктов кабельной связи, ограждений узлов линейной арматуры, станций катодной и дренажной защиты,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линейных и смотровых колодцев и других линейных устройств, открывать и закрывать краны и задвижки,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отключать или включать средства связи, энергоснабжения и телемеханики трубопроводов; в) устраивать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всякого рода свалки, выливать растворы кислот, солей и щелочей;</w:t>
      </w:r>
      <w:r>
        <w:rPr>
          <w:rFonts w:ascii="Liberation Sans" w:hAnsi="Liberation Sans"/>
          <w:sz w:val="26"/>
          <w:szCs w:val="26"/>
        </w:rPr>
        <w:t xml:space="preserve"> г) разрушать берегоукрепительные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сооружения, водопропускные устройства, земляные и иные сооружения, предохраняющие трубопроводы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разрушения, а прилегающую территорию и окружающую ме</w:t>
      </w:r>
      <w:r>
        <w:rPr>
          <w:rFonts w:ascii="Liberation Sans" w:hAnsi="Liberation Sans"/>
          <w:sz w:val="26"/>
          <w:szCs w:val="26"/>
        </w:rPr>
        <w:t xml:space="preserve">стность </w:t>
      </w:r>
      <w:r>
        <w:rPr>
          <w:rFonts w:ascii="Liberation Sans" w:hAnsi="Liberation Sans"/>
          <w:sz w:val="26"/>
          <w:szCs w:val="26"/>
        </w:rPr>
        <w:t xml:space="preserve">от аварийного разлива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транспортируемой продукции;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 разводить огонь и размещать какие-либо открытые или закрытые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источники огня, </w:t>
      </w:r>
      <w:r>
        <w:rPr>
          <w:rFonts w:ascii="Liberation Sans" w:hAnsi="Liberation Sans"/>
          <w:sz w:val="26"/>
          <w:szCs w:val="26"/>
        </w:rPr>
        <w:t xml:space="preserve">вид/наименование: Зона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</w:t>
      </w:r>
      <w:r>
        <w:rPr>
          <w:rFonts w:ascii="Liberation Sans" w:hAnsi="Liberation Sans"/>
          <w:sz w:val="26"/>
          <w:szCs w:val="26"/>
        </w:rPr>
        <w:t xml:space="preserve">гистрального </w:t>
      </w:r>
      <w:r>
        <w:rPr>
          <w:rFonts w:ascii="Liberation Sans" w:hAnsi="Liberation Sans"/>
          <w:sz w:val="26"/>
          <w:szCs w:val="26"/>
        </w:rPr>
        <w:t xml:space="preserve">конденсатопровода</w:t>
      </w:r>
      <w:r>
        <w:rPr>
          <w:rFonts w:ascii="Liberation Sans" w:hAnsi="Liberation Sans"/>
          <w:sz w:val="26"/>
          <w:szCs w:val="26"/>
        </w:rPr>
        <w:t xml:space="preserve"> «</w:t>
      </w:r>
      <w:r>
        <w:rPr>
          <w:rFonts w:ascii="Liberation Sans" w:hAnsi="Liberation Sans"/>
          <w:sz w:val="26"/>
          <w:szCs w:val="26"/>
        </w:rPr>
        <w:t xml:space="preserve">Ямбург-Уренгой</w:t>
      </w:r>
      <w:r>
        <w:rPr>
          <w:rFonts w:ascii="Liberation Sans" w:hAnsi="Liberation Sans"/>
          <w:sz w:val="26"/>
          <w:szCs w:val="26"/>
        </w:rPr>
        <w:t xml:space="preserve">»</w:t>
      </w:r>
      <w:r>
        <w:rPr>
          <w:rFonts w:ascii="Liberation Sans" w:hAnsi="Liberation Sans"/>
          <w:sz w:val="26"/>
          <w:szCs w:val="26"/>
        </w:rPr>
        <w:t xml:space="preserve"> II нитка,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коммуникаций, номер </w:t>
      </w:r>
      <w:r>
        <w:rPr>
          <w:rFonts w:ascii="Liberation Sans" w:hAnsi="Liberation Sans"/>
          <w:sz w:val="26"/>
          <w:szCs w:val="26"/>
        </w:rPr>
        <w:t xml:space="preserve">решения: 1. дата решения: 30.04.2019, номер решения: А81-1422/2019 2.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03.05.2019, номер </w:t>
      </w:r>
      <w:r>
        <w:rPr>
          <w:rFonts w:ascii="Liberation Sans" w:hAnsi="Liberation Sans"/>
          <w:sz w:val="26"/>
          <w:szCs w:val="26"/>
        </w:rPr>
        <w:t xml:space="preserve">решения: б/н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</w:t>
      </w:r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осуществления деятельности: запрещается размещать опасные производственные объекты, определенные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Федеральным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опа</w:t>
      </w:r>
      <w:r>
        <w:rPr>
          <w:rFonts w:ascii="Liberation Sans" w:hAnsi="Liberation Sans"/>
          <w:sz w:val="26"/>
          <w:szCs w:val="26"/>
        </w:rPr>
        <w:t xml:space="preserve">сных производственных объектов»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функционирование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 может повлиять на безопа</w:t>
      </w:r>
      <w:r>
        <w:rPr>
          <w:rFonts w:ascii="Liberation Sans" w:hAnsi="Liberation Sans"/>
          <w:sz w:val="26"/>
          <w:szCs w:val="26"/>
        </w:rPr>
        <w:t xml:space="preserve">сность полетов воздушных судов</w:t>
      </w:r>
      <w:r>
        <w:rPr>
          <w:rFonts w:ascii="Liberation Sans" w:hAnsi="Liberation Sans"/>
          <w:sz w:val="26"/>
          <w:szCs w:val="26"/>
        </w:rPr>
        <w:t xml:space="preserve"> вид/наименование:</w:t>
      </w:r>
      <w:r>
        <w:rPr>
          <w:rFonts w:ascii="Liberation Sans" w:hAnsi="Liberation Sans"/>
          <w:sz w:val="26"/>
          <w:szCs w:val="26"/>
        </w:rPr>
        <w:t xml:space="preserve"> Пятая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89:11-6.540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2г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четвертой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объекты, создающие помехи в работе наземных объектов средств и систем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 воздушного движения, навигации, посадки и связи, предназначенных для организации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 движения и р</w:t>
      </w:r>
      <w:r>
        <w:rPr>
          <w:rFonts w:ascii="Liberation Sans" w:hAnsi="Liberation Sans"/>
          <w:sz w:val="26"/>
          <w:szCs w:val="26"/>
        </w:rPr>
        <w:t xml:space="preserve">асположенных</w:t>
      </w:r>
      <w:r>
        <w:rPr>
          <w:rFonts w:ascii="Liberation Sans" w:hAnsi="Liberation Sans"/>
          <w:sz w:val="26"/>
          <w:szCs w:val="26"/>
        </w:rPr>
        <w:t xml:space="preserve"> вне первой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89:11-6.539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третьей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объекты, высота которых превышает ограничения, установленные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уполномоченным Правительством Российской Федерации федеральным органом исполнительной власти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(далее - уполномоченный федеральный орган) при установлении 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территории., вид</w:t>
      </w:r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зоны с </w:t>
      </w:r>
      <w:r>
        <w:rPr>
          <w:rFonts w:ascii="Liberation Sans" w:hAnsi="Liberation Sans"/>
          <w:sz w:val="26"/>
          <w:szCs w:val="26"/>
        </w:rPr>
        <w:t xml:space="preserve">реестровым номером 89:11-6.542 от 20.05.2021,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установлении пятой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недвижимости и осуществления деятельности: запрещается размещать опасные производственные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объекты, определенные Федеральны</w:t>
      </w:r>
      <w:r>
        <w:rPr>
          <w:rFonts w:ascii="Liberation Sans" w:hAnsi="Liberation Sans"/>
          <w:sz w:val="26"/>
          <w:szCs w:val="26"/>
        </w:rPr>
        <w:t xml:space="preserve">м законом «</w:t>
      </w:r>
      <w:r>
        <w:rPr>
          <w:rFonts w:ascii="Liberation Sans" w:hAnsi="Liberation Sans"/>
          <w:sz w:val="26"/>
          <w:szCs w:val="26"/>
        </w:rPr>
        <w:t xml:space="preserve">О промышленной безопасности опасных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объектов»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функционирование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может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повлиять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безопасность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полетов воздушных судов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z w:val="26"/>
          <w:szCs w:val="26"/>
        </w:rPr>
        <w:t xml:space="preserve">ид/наименование: Шестая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23.10.2024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КУВИ-001/2024-260777980</w:t>
      </w:r>
      <w:r>
        <w:rPr>
          <w:rFonts w:ascii="Liberation Sans" w:hAnsi="Liberation Sans"/>
          <w:sz w:val="26"/>
          <w:szCs w:val="26"/>
        </w:rPr>
        <w:t xml:space="preserve">:</w:t>
      </w:r>
      <w:r/>
    </w:p>
    <w:p>
      <w:pPr>
        <w:pStyle w:val="898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89:11-6.536, 89:11-6.541, 89:11-6.540, 89:11-6.539, 89:11-6.542,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27.08.2024,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гражданской авиации Новый Уренгой от 08.11.2023 № 1000-П выдан: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транспорта;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 xml:space="preserve">89:11-6.432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действия: с 27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.08.2024,  реквизиты документа-основания: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реквизиты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б/н.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подлежит снятию с государственного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истечении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пяти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дня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будут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протоколу осмотра от 30.09.2024 № 715, составленному Департаментом общественной безопасности и гражданс</w:t>
      </w:r>
      <w:r>
        <w:rPr>
          <w:rFonts w:ascii="Liberation Sans" w:hAnsi="Liberation Sans"/>
          <w:sz w:val="26"/>
          <w:szCs w:val="26"/>
        </w:rPr>
        <w:t xml:space="preserve">кой защиты Администрации города Новый Уренгой установлено, что территория земельного участка с кадастровым номером 89:11:060201:2397                    частично ограждена забором, ограждение возведено с северной и северо-западной сторон земельного участка.</w:t>
      </w:r>
      <w:r>
        <w:rPr>
          <w:rFonts w:ascii="Liberation Sans" w:hAnsi="Liberation Sans"/>
          <w:sz w:val="26"/>
          <w:szCs w:val="26"/>
        </w:rPr>
        <w:t xml:space="preserve"> Доступ на территорию земельного участка свободный.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расположены: транспортные средства, дорожные плиты.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Нахождение</w:t>
      </w:r>
      <w:r>
        <w:rPr>
          <w:rFonts w:ascii="Liberation Sans" w:hAnsi="Liberation Sans"/>
          <w:sz w:val="26"/>
          <w:szCs w:val="26"/>
        </w:rPr>
        <w:t xml:space="preserve"> объектов недвижимого/движимого имущества в границах </w:t>
      </w:r>
      <w:r>
        <w:rPr>
          <w:rFonts w:ascii="Liberation Sans" w:hAnsi="Liberation Sans"/>
          <w:sz w:val="26"/>
          <w:szCs w:val="26"/>
        </w:rPr>
        <w:t xml:space="preserve">земельного участка не установлено.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Санитарное состояние земельного участка удовлетворительное.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>
        <w:rPr>
          <w:rFonts w:ascii="Liberation Sans" w:hAnsi="Liberation Sans"/>
          <w:color w:val="000000"/>
          <w:sz w:val="26"/>
          <w:szCs w:val="26"/>
        </w:rPr>
        <w:t xml:space="preserve">19.09.2024 № 2111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</w:t>
      </w:r>
      <w:r>
        <w:rPr>
          <w:rFonts w:ascii="Liberation Sans" w:hAnsi="Liberation Sans"/>
          <w:color w:val="000000"/>
          <w:sz w:val="26"/>
          <w:szCs w:val="26"/>
        </w:rPr>
        <w:t xml:space="preserve">общено, что </w:t>
      </w:r>
      <w:r>
        <w:rPr>
          <w:rFonts w:ascii="Liberation Sans" w:hAnsi="Liberation Sans"/>
          <w:color w:val="000000"/>
          <w:sz w:val="26"/>
          <w:szCs w:val="26"/>
        </w:rPr>
        <w:t xml:space="preserve">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89:11:060201:2397 отсутствуют сети электроснабжения</w:t>
      </w:r>
      <w:r>
        <w:rPr>
          <w:rFonts w:ascii="Liberation Sans" w:hAnsi="Liberation Sans"/>
          <w:color w:val="000000"/>
          <w:sz w:val="26"/>
          <w:szCs w:val="26"/>
        </w:rPr>
        <w:t xml:space="preserve">, обслуживаемые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  </w:t>
      </w:r>
      <w:r>
        <w:rPr>
          <w:rFonts w:ascii="Liberation Sans" w:hAnsi="Liberation Sans"/>
          <w:color w:val="000000"/>
          <w:sz w:val="26"/>
          <w:szCs w:val="26"/>
        </w:rPr>
        <w:t xml:space="preserve">АО «УЭСК». </w:t>
      </w:r>
      <w:r/>
    </w:p>
    <w:p>
      <w:pPr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Уренгойского</w:t>
      </w:r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r>
        <w:rPr>
          <w:rFonts w:ascii="Liberation Sans" w:hAnsi="Liberation Sans"/>
          <w:color w:val="000000"/>
          <w:sz w:val="26"/>
          <w:szCs w:val="26"/>
        </w:rPr>
        <w:t xml:space="preserve">а ООО</w:t>
      </w:r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от 25.09.2024 № 54-ИГ-07/1947, техническая возможность присоединения объекта отсутствует, в связи с отсутствием на земельном участке       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89:11:060201:2397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ООО 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</w:t>
      </w:r>
      <w:r>
        <w:rPr>
          <w:rFonts w:ascii="Liberation Sans" w:hAnsi="Liberation Sans"/>
          <w:color w:val="000000"/>
          <w:sz w:val="26"/>
          <w:szCs w:val="26"/>
        </w:rPr>
        <w:t xml:space="preserve">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20.09.2024 № 1923/3402</w:t>
      </w:r>
      <w:r>
        <w:rPr>
          <w:rFonts w:ascii="Liberation Sans" w:hAnsi="Liberation Sans"/>
          <w:color w:val="000000"/>
          <w:sz w:val="26"/>
          <w:szCs w:val="26"/>
        </w:rPr>
        <w:t xml:space="preserve">  сообщено, что в районе расположения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89:11:060201:2397 </w:t>
      </w:r>
      <w:r>
        <w:rPr>
          <w:rFonts w:ascii="Liberation Sans" w:hAnsi="Liberation Sans"/>
          <w:color w:val="000000"/>
          <w:sz w:val="26"/>
          <w:szCs w:val="26"/>
        </w:rPr>
        <w:t xml:space="preserve">централизованные сети холодного водоснабжения и водоотведения, находящиеся на балансе Общества или эксплуатируемые им, отсутствуют.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19.09.2024 № 4412 АО «Уренгойтеплогенерация-1» информирует о невозможности технологического присоединения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89:11:060201:2397 к сетям теплоснабжения, в связи с отсутствием в данном районе трубопроводов тепловых сетей, находящихся на обслуживании «УТГ-1».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</w:t>
      </w:r>
      <w:r>
        <w:rPr>
          <w:rFonts w:ascii="Liberation Sans" w:hAnsi="Liberation Sans"/>
          <w:color w:val="000000"/>
          <w:sz w:val="26"/>
          <w:szCs w:val="26"/>
        </w:rPr>
        <w:t xml:space="preserve">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18.09.2024 № 36</w:t>
      </w:r>
      <w:r>
        <w:rPr>
          <w:rFonts w:ascii="Liberation Sans" w:hAnsi="Liberation Sans"/>
          <w:color w:val="000000"/>
          <w:sz w:val="26"/>
          <w:szCs w:val="26"/>
        </w:rPr>
        <w:t xml:space="preserve">0 техническая возможность подключения (технологического присоединения) объек</w:t>
      </w:r>
      <w:r>
        <w:rPr>
          <w:rFonts w:ascii="Liberation Sans" w:hAnsi="Liberation Sans"/>
          <w:color w:val="000000"/>
          <w:sz w:val="26"/>
          <w:szCs w:val="26"/>
        </w:rPr>
        <w:t xml:space="preserve">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9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границах земельного участка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89:11:060201:2397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в эксплуатационной ответственности и балансовой принадлежности </w:t>
      </w:r>
      <w:r>
        <w:rPr>
          <w:rFonts w:ascii="Liberation Sans" w:hAnsi="Liberation Sans"/>
          <w:color w:val="000000"/>
          <w:sz w:val="26"/>
          <w:szCs w:val="26"/>
        </w:rPr>
        <w:t xml:space="preserve">         </w:t>
      </w:r>
      <w:r>
        <w:rPr>
          <w:rFonts w:ascii="Liberation Sans" w:hAnsi="Liberation Sans"/>
          <w:color w:val="000000"/>
          <w:sz w:val="26"/>
          <w:szCs w:val="26"/>
        </w:rPr>
        <w:t xml:space="preserve">АО «НУМРГ». </w:t>
      </w:r>
      <w:r/>
    </w:p>
    <w:p>
      <w:pPr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2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89:11:080101:1377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11 544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район </w:t>
      </w:r>
      <w:r>
        <w:rPr>
          <w:rFonts w:ascii="Liberation Sans" w:hAnsi="Liberation Sans"/>
          <w:sz w:val="26"/>
          <w:szCs w:val="26"/>
        </w:rPr>
        <w:t xml:space="preserve">Коротчаево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складов.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склад (код 6.9).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8 лет 8</w:t>
      </w:r>
      <w:r>
        <w:rPr>
          <w:rFonts w:ascii="Liberation Sans" w:hAnsi="Liberation Sans"/>
          <w:sz w:val="26"/>
          <w:szCs w:val="26"/>
          <w:highlight w:val="white"/>
        </w:rPr>
        <w:t xml:space="preserve">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 xml:space="preserve">Кадастровая стоимость земельного участка составляет –                      </w:t>
      </w:r>
      <w:r>
        <w:rPr>
          <w:rFonts w:ascii="Liberation Sans" w:hAnsi="Liberation Sans"/>
          <w:spacing w:val="-2"/>
          <w:sz w:val="26"/>
          <w:szCs w:val="26"/>
        </w:rPr>
        <w:t xml:space="preserve">2 945 105,</w:t>
      </w:r>
      <w:r>
        <w:rPr>
          <w:rFonts w:ascii="Liberation Sans" w:hAnsi="Liberation Sans"/>
          <w:spacing w:val="-2"/>
          <w:sz w:val="26"/>
          <w:szCs w:val="26"/>
        </w:rPr>
        <w:t xml:space="preserve">28</w:t>
      </w:r>
      <w:r>
        <w:rPr>
          <w:spacing w:val="-2"/>
          <w:sz w:val="20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 xml:space="preserve">руб.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(10 % от кадастровой стоимости земельного участка) составляет – </w:t>
      </w:r>
      <w:r>
        <w:rPr>
          <w:rFonts w:ascii="Liberation Sans" w:hAnsi="Liberation Sans"/>
          <w:sz w:val="26"/>
          <w:szCs w:val="26"/>
          <w:highlight w:val="white"/>
        </w:rPr>
        <w:t xml:space="preserve">294 510,53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 xml:space="preserve">Расчет произведен в соответствии с постано</w:t>
      </w:r>
      <w:r>
        <w:rPr>
          <w:rFonts w:ascii="Liberation Sans" w:hAnsi="Liberation Sans"/>
          <w:sz w:val="26"/>
          <w:szCs w:val="26"/>
          <w:highlight w:val="white"/>
        </w:rPr>
        <w:t xml:space="preserve"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</w:t>
      </w:r>
      <w:r>
        <w:rPr>
          <w:rFonts w:ascii="Liberation Sans" w:hAnsi="Liberation Sans"/>
          <w:sz w:val="26"/>
          <w:szCs w:val="26"/>
          <w:highlight w:val="white"/>
        </w:rPr>
        <w:t xml:space="preserve">8 835,32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  <w:highlight w:val="non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 xml:space="preserve">20 % от начальной цены предмета аукциона – </w:t>
      </w:r>
      <w:r>
        <w:rPr>
          <w:rFonts w:ascii="Liberation Sans" w:hAnsi="Liberation Sans"/>
          <w:sz w:val="26"/>
          <w:szCs w:val="26"/>
          <w:highlight w:val="white"/>
        </w:rPr>
        <w:t xml:space="preserve">58 902,11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none"/>
        </w:rPr>
      </w:r>
      <w:r>
        <w:rPr>
          <w:rFonts w:ascii="Liberation Sans" w:hAnsi="Liberation Sans"/>
          <w:sz w:val="26"/>
          <w:szCs w:val="26"/>
          <w:highlight w:val="none"/>
        </w:rPr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Предельное количество этажей – 4.</w:t>
      </w:r>
      <w:r/>
    </w:p>
    <w:p>
      <w:pPr>
        <w:pStyle w:val="887"/>
        <w:contextualSpacing/>
        <w:jc w:val="both"/>
      </w:pPr>
      <w:r/>
      <w:r/>
    </w:p>
    <w:p>
      <w:pPr>
        <w:pStyle w:val="712"/>
        <w:jc w:val="center"/>
        <w:spacing w:before="0" w:after="0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</w:t>
            </w:r>
            <w:r>
              <w:rPr>
                <w:rFonts w:ascii="Liberation Sans" w:hAnsi="Liberation Sans"/>
                <w:sz w:val="20"/>
              </w:rPr>
              <w:t xml:space="preserve">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</w:t>
            </w:r>
            <w:r>
              <w:rPr>
                <w:rFonts w:ascii="Liberation Sans" w:hAnsi="Liberation Sans" w:eastAsia="Calibri"/>
                <w:bCs/>
                <w:sz w:val="20"/>
              </w:rPr>
              <w:t xml:space="preserve">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</w:t>
            </w:r>
            <w:r>
              <w:rPr>
                <w:rFonts w:ascii="Liberation Sans" w:hAnsi="Liberation Sans"/>
                <w:sz w:val="20"/>
              </w:rPr>
              <w:t xml:space="preserve">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t xml:space="preserve">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ind w:firstLine="709"/>
        <w:jc w:val="both"/>
        <w:spacing w:before="30"/>
        <w:widowControl w:val="off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30.10.2024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КУВИ-001/2024-265502221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федеральным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власти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</w:t>
      </w:r>
      <w:r>
        <w:rPr>
          <w:rFonts w:ascii="Liberation Sans" w:hAnsi="Liberation Sans"/>
          <w:sz w:val="26"/>
          <w:szCs w:val="26"/>
        </w:rPr>
        <w:t xml:space="preserve">м аэропорта Уренгой - ГУП ЯНАО «Аэропорт </w:t>
      </w:r>
      <w:r>
        <w:rPr>
          <w:rFonts w:ascii="Liberation Sans" w:hAnsi="Liberation Sans"/>
          <w:sz w:val="26"/>
          <w:szCs w:val="26"/>
        </w:rPr>
        <w:t xml:space="preserve">Тарко-Сале</w:t>
      </w:r>
      <w:r>
        <w:rPr>
          <w:rFonts w:ascii="Liberation Sans" w:hAnsi="Liberation Sans"/>
          <w:sz w:val="26"/>
          <w:szCs w:val="26"/>
        </w:rPr>
        <w:t xml:space="preserve">»</w:t>
      </w:r>
      <w:r>
        <w:rPr>
          <w:rFonts w:ascii="Liberation Sans" w:hAnsi="Liberation Sans"/>
          <w:sz w:val="26"/>
          <w:szCs w:val="26"/>
        </w:rPr>
        <w:t xml:space="preserve">. Срок дей</w:t>
      </w:r>
      <w:r>
        <w:rPr>
          <w:rFonts w:ascii="Liberation Sans" w:hAnsi="Liberation Sans"/>
          <w:sz w:val="26"/>
          <w:szCs w:val="26"/>
        </w:rPr>
        <w:t xml:space="preserve">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 аэродрома гражданской авиации Уренгой 3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2 декабря 2017 г. № 1460 - запрещается размещать объекты выбросов отходов, строительство животноводческих ферм, скотобоен и других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привлечению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массовому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скоплению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птиц.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2 декабря 2017 г. № 1460 - запрещается размещать опасные производственные объекты 1,2,3 и 4 класса (без согласования с главным операторо</w:t>
      </w:r>
      <w:r>
        <w:rPr>
          <w:rFonts w:ascii="Liberation Sans" w:hAnsi="Liberation Sans"/>
          <w:sz w:val="26"/>
          <w:szCs w:val="26"/>
        </w:rPr>
        <w:t xml:space="preserve">м аэропорта Уренгой - ГУП ЯНАО «</w:t>
      </w:r>
      <w:r>
        <w:rPr>
          <w:rFonts w:ascii="Liberation Sans" w:hAnsi="Liberation Sans"/>
          <w:sz w:val="26"/>
          <w:szCs w:val="26"/>
        </w:rPr>
        <w:t xml:space="preserve">Аэропорт </w:t>
      </w:r>
      <w:r>
        <w:rPr>
          <w:rFonts w:ascii="Liberation Sans" w:hAnsi="Liberation Sans"/>
          <w:sz w:val="26"/>
          <w:szCs w:val="26"/>
        </w:rPr>
        <w:t xml:space="preserve">Тарко-С</w:t>
      </w:r>
      <w:r>
        <w:rPr>
          <w:rFonts w:ascii="Liberation Sans" w:hAnsi="Liberation Sans"/>
          <w:sz w:val="26"/>
          <w:szCs w:val="26"/>
        </w:rPr>
        <w:t xml:space="preserve">але</w:t>
      </w:r>
      <w:r>
        <w:rPr>
          <w:rFonts w:ascii="Liberation Sans" w:hAnsi="Liberation Sans"/>
          <w:sz w:val="26"/>
          <w:szCs w:val="26"/>
        </w:rPr>
        <w:t xml:space="preserve">»).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 xml:space="preserve">2 декабря 2017 г. № </w:t>
      </w:r>
      <w:r>
        <w:rPr>
          <w:rFonts w:ascii="Liberation Sans" w:hAnsi="Liberation Sans"/>
          <w:sz w:val="26"/>
          <w:szCs w:val="26"/>
        </w:rPr>
        <w:t xml:space="preserve">1460.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Уренгой, тип: Охранная зона транспорта, дата 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06.07.2020,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172/05-П,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30.10.2024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КУВИ-001/2024-265502221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pStyle w:val="898"/>
        <w:contextualSpacing/>
        <w:ind w:right="-2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89:05-6.3373, 89:05-6.3376, 89:05-6.3375, 89:05-6.3371</w:t>
      </w:r>
      <w:r>
        <w:rPr>
          <w:rFonts w:ascii="Liberation Sans" w:hAnsi="Liberation Sans"/>
          <w:sz w:val="26"/>
          <w:szCs w:val="26"/>
        </w:rPr>
        <w:t xml:space="preserve">,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14.04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.2023,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>
        <w:rPr>
          <w:rFonts w:ascii="Liberation Sans" w:hAnsi="Liberation Sans"/>
          <w:sz w:val="26"/>
          <w:szCs w:val="26"/>
        </w:rPr>
        <w:t xml:space="preserve"> (мониторинг безопасности) от 17.09</w:t>
      </w:r>
      <w:r>
        <w:rPr>
          <w:rFonts w:ascii="Liberation Sans" w:hAnsi="Liberation Sans"/>
          <w:sz w:val="26"/>
          <w:szCs w:val="26"/>
        </w:rPr>
        <w:t xml:space="preserve">.2</w:t>
      </w:r>
      <w:r>
        <w:rPr>
          <w:rFonts w:ascii="Liberation Sans" w:hAnsi="Liberation Sans"/>
          <w:sz w:val="26"/>
          <w:szCs w:val="26"/>
        </w:rPr>
        <w:t xml:space="preserve">024 № 124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</w:t>
      </w:r>
      <w:r>
        <w:rPr>
          <w:rFonts w:ascii="Liberation Sans" w:hAnsi="Liberation Sans"/>
          <w:sz w:val="26"/>
          <w:szCs w:val="26"/>
        </w:rPr>
        <w:t xml:space="preserve">территория земельного участка</w:t>
      </w:r>
      <w:r>
        <w:rPr>
          <w:rFonts w:ascii="Liberation Sans" w:hAnsi="Liberation Sans"/>
          <w:sz w:val="26"/>
          <w:szCs w:val="26"/>
        </w:rPr>
        <w:t xml:space="preserve"> с кадас</w:t>
      </w:r>
      <w:r>
        <w:rPr>
          <w:rFonts w:ascii="Liberation Sans" w:hAnsi="Liberation Sans"/>
          <w:sz w:val="26"/>
          <w:szCs w:val="26"/>
        </w:rPr>
        <w:t xml:space="preserve">тровым номером 89:11:080101:1377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частично с восточной стороны ограждена забором (ограждением)</w:t>
      </w:r>
      <w:r>
        <w:rPr>
          <w:rFonts w:ascii="Liberation Sans" w:hAnsi="Liberation Sans"/>
          <w:sz w:val="26"/>
          <w:szCs w:val="26"/>
        </w:rPr>
        <w:t xml:space="preserve">, доступ на</w:t>
      </w:r>
      <w:r>
        <w:rPr>
          <w:rFonts w:ascii="Liberation Sans" w:hAnsi="Liberation Sans"/>
          <w:sz w:val="26"/>
          <w:szCs w:val="26"/>
        </w:rPr>
        <w:t xml:space="preserve"> территорию земельного участка свободный</w:t>
      </w:r>
      <w:r>
        <w:rPr>
          <w:rFonts w:ascii="Liberation Sans" w:hAnsi="Liberation Sans"/>
          <w:sz w:val="26"/>
          <w:szCs w:val="26"/>
        </w:rPr>
        <w:t xml:space="preserve">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расположены следующие объекты: часть ограждения (забора), строительные (промышленные) мешки, наполненные неизвестным содержимым.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Нахождение в границах земельного участка объектов недвижимого имущества не установлено.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 размещены (складированы) отходы (отработанные грузовые автомобильные покрышки, скопление ржавого металлолома.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Территория земельного участка подлежит освобождению от отходов и санитарной очистке.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19.09.2024 № 2110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89:11:080101:1377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сетей, находящихся на обслуживан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  <w:r/>
    </w:p>
    <w:p>
      <w:pPr>
        <w:pStyle w:val="913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По земельному участку не проходят сети электроснабжения, находящиеся на обслуживан</w:t>
      </w:r>
      <w:r>
        <w:rPr>
          <w:rFonts w:ascii="Liberation Sans" w:hAnsi="Liberation Sans"/>
          <w:color w:val="000000"/>
          <w:sz w:val="26"/>
          <w:szCs w:val="26"/>
        </w:rPr>
        <w:t xml:space="preserve">ии  АО</w:t>
      </w:r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  <w:r/>
    </w:p>
    <w:p>
      <w:pPr>
        <w:pStyle w:val="91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 xml:space="preserve">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www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nuges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25.09.2024 № 1966/3441  сообщено, что в районе расположения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89:11:080101:1377 </w:t>
      </w:r>
      <w:r>
        <w:rPr>
          <w:rFonts w:ascii="Liberation Sans" w:hAnsi="Liberation Sans"/>
          <w:color w:val="000000"/>
          <w:sz w:val="26"/>
          <w:szCs w:val="26"/>
        </w:rPr>
        <w:t xml:space="preserve">централизованные сети холодного водоснабжения и водоотведения, находящиеся на балансе Общества или эксплуатируемые им, отсутствуют.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23.09.2024 № 4431 АО «Уренгойтеплогенерация-1» информирует об отсутствии </w:t>
      </w:r>
      <w:r>
        <w:rPr>
          <w:rFonts w:ascii="Liberation Sans" w:hAnsi="Liberation Sans"/>
          <w:sz w:val="26"/>
          <w:szCs w:val="26"/>
        </w:rPr>
        <w:t xml:space="preserve">технической </w:t>
      </w:r>
      <w:r>
        <w:rPr>
          <w:rFonts w:ascii="Liberation Sans" w:hAnsi="Liberation Sans"/>
          <w:sz w:val="26"/>
          <w:szCs w:val="26"/>
        </w:rPr>
        <w:t xml:space="preserve">возможности </w:t>
      </w:r>
      <w:r>
        <w:rPr>
          <w:rFonts w:ascii="Liberation Sans" w:hAnsi="Liberation Sans"/>
          <w:sz w:val="26"/>
          <w:szCs w:val="26"/>
        </w:rPr>
        <w:t xml:space="preserve">подключения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89:11:080101:1377    к централизованным сетям </w:t>
      </w:r>
      <w:r>
        <w:rPr>
          <w:rFonts w:ascii="Liberation Sans" w:hAnsi="Liberation Sans"/>
          <w:sz w:val="26"/>
          <w:szCs w:val="26"/>
        </w:rPr>
        <w:t xml:space="preserve">«УТГ-1».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</w:t>
      </w:r>
      <w:r>
        <w:rPr>
          <w:rFonts w:ascii="Liberation Sans" w:hAnsi="Liberation Sans"/>
          <w:color w:val="000000"/>
          <w:sz w:val="26"/>
          <w:szCs w:val="26"/>
        </w:rPr>
        <w:t xml:space="preserve">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19.09.2024 № 362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</w:t>
      </w:r>
      <w:r>
        <w:rPr>
          <w:rFonts w:ascii="Liberation Sans" w:hAnsi="Liberation Sans"/>
          <w:color w:val="000000"/>
          <w:sz w:val="26"/>
          <w:szCs w:val="26"/>
        </w:rPr>
        <w:t xml:space="preserve">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9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границах земельного участка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89:11:080101:1377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               в эксплуатационной ответственности и балансовой принадлежности          АО «НУМРГ».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3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89:11:080101:1446.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15 036 кв. м.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район </w:t>
      </w:r>
      <w:r>
        <w:rPr>
          <w:rFonts w:ascii="Liberation Sans" w:hAnsi="Liberation Sans"/>
          <w:sz w:val="26"/>
          <w:szCs w:val="26"/>
        </w:rPr>
        <w:t xml:space="preserve">Коротчаево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складов.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склад (код 6.9).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</w:t>
      </w:r>
      <w:r/>
    </w:p>
    <w:p>
      <w:pPr>
        <w:pStyle w:val="887"/>
        <w:contextualSpacing/>
        <w:ind w:firstLine="708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10 лет 8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 xml:space="preserve">Кадастровая стоимость земельного участка составляет –                      </w:t>
      </w:r>
      <w:r>
        <w:rPr>
          <w:rFonts w:ascii="Liberation Sans" w:hAnsi="Liberation Sans"/>
          <w:spacing w:val="-2"/>
          <w:sz w:val="26"/>
          <w:szCs w:val="26"/>
        </w:rPr>
        <w:t xml:space="preserve">4 032 504,84</w:t>
      </w:r>
      <w:r>
        <w:rPr>
          <w:spacing w:val="-2"/>
          <w:sz w:val="20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 xml:space="preserve">руб.</w:t>
      </w:r>
      <w:r>
        <w:rPr>
          <w:rFonts w:ascii="Liberation Sans" w:hAnsi="Liberation Sans"/>
          <w:sz w:val="26"/>
          <w:szCs w:val="26"/>
          <w:highlight w:val="white"/>
        </w:rPr>
        <w:t xml:space="preserve">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(7</w:t>
      </w:r>
      <w:r>
        <w:rPr>
          <w:rFonts w:ascii="Liberation Sans" w:hAnsi="Liberation Sans"/>
          <w:sz w:val="26"/>
          <w:szCs w:val="26"/>
          <w:highlight w:val="white"/>
        </w:rPr>
        <w:t xml:space="preserve"> % от кадастровой стоимости земельного участка) составляет – </w:t>
      </w:r>
      <w:r>
        <w:rPr>
          <w:rFonts w:ascii="Liberation Sans" w:hAnsi="Liberation Sans"/>
          <w:sz w:val="26"/>
          <w:szCs w:val="26"/>
          <w:highlight w:val="white"/>
        </w:rPr>
        <w:t xml:space="preserve">282 275,34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  <w:r/>
    </w:p>
    <w:p>
      <w:pPr>
        <w:pStyle w:val="888"/>
        <w:contextualSpacing/>
        <w:ind w:firstLine="708"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 xml:space="preserve">Расчет произведен в соответствии с постано</w:t>
      </w:r>
      <w:r>
        <w:rPr>
          <w:rFonts w:ascii="Liberation Sans" w:hAnsi="Liberation Sans"/>
          <w:sz w:val="26"/>
          <w:szCs w:val="26"/>
          <w:highlight w:val="white"/>
        </w:rPr>
        <w:t xml:space="preserve"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</w:t>
      </w:r>
      <w:r>
        <w:rPr>
          <w:rFonts w:ascii="Liberation Sans" w:hAnsi="Liberation Sans"/>
          <w:sz w:val="26"/>
          <w:szCs w:val="26"/>
          <w:highlight w:val="white"/>
        </w:rPr>
        <w:t xml:space="preserve">8 468,26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 xml:space="preserve"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 xml:space="preserve">20 % от начальной цены предмета аукциона – </w:t>
      </w:r>
      <w:r>
        <w:rPr>
          <w:rFonts w:ascii="Liberation Sans" w:hAnsi="Liberation Sans"/>
          <w:sz w:val="26"/>
          <w:szCs w:val="26"/>
          <w:highlight w:val="white"/>
        </w:rPr>
        <w:t xml:space="preserve">56 455,07</w:t>
      </w:r>
      <w:r>
        <w:rPr>
          <w:rFonts w:ascii="Liberation Sans" w:hAnsi="Liberation Sans"/>
          <w:sz w:val="26"/>
          <w:szCs w:val="26"/>
          <w:highlight w:val="white"/>
        </w:rPr>
        <w:t xml:space="preserve"> руб.</w:t>
      </w:r>
      <w:r/>
    </w:p>
    <w:p>
      <w:pPr>
        <w:pStyle w:val="939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87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Предельное количество этажей – 4.</w:t>
      </w:r>
      <w:r/>
    </w:p>
    <w:p>
      <w:pPr>
        <w:pStyle w:val="887"/>
        <w:contextualSpacing/>
        <w:jc w:val="both"/>
      </w:pPr>
      <w:r/>
      <w:r/>
    </w:p>
    <w:p>
      <w:pPr>
        <w:pStyle w:val="712"/>
        <w:jc w:val="center"/>
        <w:spacing w:before="0" w:after="0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 xml:space="preserve">в  коммунально-складской зоне (П-2)</w:t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 (код 3.1)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 (4.1)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 (код 6.9)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(код 6.0)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87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 (код 12.0.1)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 (код 4.9)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 (код 6.8)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       (код 6.7)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 (код 3.10.2)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       (код 4.4)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          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(код 4.6)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   (код 8.3)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          (код 4.9.1)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 (код 2.7.1)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 (код 5.1)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     (код 4.2)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 (код 6.4)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07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        </w:t>
            </w:r>
            <w:r>
              <w:rPr>
                <w:rFonts w:ascii="Liberation Sans" w:hAnsi="Liberation Sans"/>
                <w:sz w:val="20"/>
              </w:rPr>
              <w:t xml:space="preserve">(код 7.3)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    (код 3.9)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87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88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87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ind w:firstLine="709"/>
        <w:jc w:val="both"/>
        <w:spacing w:before="30"/>
        <w:widowControl w:val="off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  <w:r/>
    </w:p>
    <w:p>
      <w:pPr>
        <w:ind w:left="40" w:firstLine="669"/>
        <w:jc w:val="both"/>
        <w:widowControl w:val="off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 xml:space="preserve"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 xml:space="preserve">недвижимости: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30.10.2024 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</w:t>
      </w:r>
      <w:r>
        <w:rPr>
          <w:rFonts w:ascii="Liberation Sans" w:hAnsi="Liberation Sans"/>
          <w:sz w:val="26"/>
          <w:szCs w:val="26"/>
        </w:rPr>
        <w:t xml:space="preserve">001/2024-265507816: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89:05-6.3375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2 декабря 2017 г. № 1460 - запрещается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опасные производственные объекты 1,2,3 и 4 класса (без согласования с главным оператором аэропорта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 - ГУП ЯНАО «</w:t>
      </w:r>
      <w:r>
        <w:rPr>
          <w:rFonts w:ascii="Liberation Sans" w:hAnsi="Liberation Sans"/>
          <w:sz w:val="26"/>
          <w:szCs w:val="26"/>
        </w:rPr>
        <w:t xml:space="preserve">Аэропорт </w:t>
      </w:r>
      <w:r>
        <w:rPr>
          <w:rFonts w:ascii="Liberation Sans" w:hAnsi="Liberation Sans"/>
          <w:sz w:val="26"/>
          <w:szCs w:val="26"/>
        </w:rPr>
        <w:t xml:space="preserve">Тарко-С</w:t>
      </w:r>
      <w:r>
        <w:rPr>
          <w:rFonts w:ascii="Liberation Sans" w:hAnsi="Liberation Sans"/>
          <w:sz w:val="26"/>
          <w:szCs w:val="26"/>
        </w:rPr>
        <w:t xml:space="preserve">але</w:t>
      </w:r>
      <w:r>
        <w:rPr>
          <w:rFonts w:ascii="Liberation Sans" w:hAnsi="Liberation Sans"/>
          <w:sz w:val="26"/>
          <w:szCs w:val="26"/>
        </w:rPr>
        <w:t xml:space="preserve">»).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89:05-6.3371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установлены в соответствии с Постановлением Правительства РФ от </w:t>
      </w:r>
      <w:r>
        <w:rPr>
          <w:rFonts w:ascii="Liberation Sans" w:hAnsi="Liberation Sans"/>
          <w:sz w:val="26"/>
          <w:szCs w:val="26"/>
        </w:rPr>
        <w:t xml:space="preserve">          </w:t>
      </w:r>
      <w:r>
        <w:rPr>
          <w:rFonts w:ascii="Liberation Sans" w:hAnsi="Liberation Sans"/>
          <w:sz w:val="26"/>
          <w:szCs w:val="26"/>
        </w:rPr>
        <w:t xml:space="preserve">2 декабря 2017 г. № 1460.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 тип: Охранная зона транспорта, дата решения: 06.07.2020, номер решения: 172/05-П,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 ОГВ/ОМСУ: Тюменское межрегиональное территориальное управление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зоны с реестровым номером 89:05-6.3376 от 29.01.2021,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Ограничения установлены в соответствии с Постановлением Правительства РФ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1"/>
          <w:sz w:val="26"/>
          <w:szCs w:val="26"/>
        </w:rPr>
        <w:t xml:space="preserve">             </w:t>
      </w:r>
      <w:r>
        <w:rPr>
          <w:rFonts w:ascii="Liberation Sans" w:hAnsi="Liberation Sans"/>
          <w:sz w:val="26"/>
          <w:szCs w:val="26"/>
        </w:rPr>
        <w:t xml:space="preserve">от 2 декабря 2017 г. № 1460 - запрещается размещать объекты выбросов отходов, строительство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животноводческих ферм, скотобоен и других объектов, способствующих привлечению и массовому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скоплению птиц.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гражданской авиации Уренгой 6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 транспорта Федерального агентства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z w:val="26"/>
          <w:szCs w:val="26"/>
        </w:rPr>
        <w:t xml:space="preserve">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 в границах зоны с реестровым номером 89:05-6.3373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</w:t>
      </w:r>
      <w:r>
        <w:rPr>
          <w:rFonts w:ascii="Liberation Sans" w:hAnsi="Liberation Sans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1460 - запрещается размещать объекты, высота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 федеральным органом исполнительной власти при установлении соответствующей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 - ГУП ЯНАО «Аэропорт </w:t>
      </w:r>
      <w:r>
        <w:rPr>
          <w:rFonts w:ascii="Liberation Sans" w:hAnsi="Liberation Sans"/>
          <w:sz w:val="26"/>
          <w:szCs w:val="26"/>
        </w:rPr>
        <w:t xml:space="preserve">Тарко-Сале</w:t>
      </w:r>
      <w:r>
        <w:rPr>
          <w:rFonts w:ascii="Liberation Sans" w:hAnsi="Liberation Sans"/>
          <w:sz w:val="26"/>
          <w:szCs w:val="26"/>
        </w:rPr>
        <w:t xml:space="preserve">». Срок действия - бессрочно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аэродрома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гражданской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 транспорта,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06.07.2020,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172/05-П,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Тюменское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</w:t>
      </w:r>
      <w:r>
        <w:rPr>
          <w:rFonts w:ascii="Liberation Sans" w:hAnsi="Liberation Sans"/>
          <w:spacing w:val="-2"/>
          <w:sz w:val="26"/>
          <w:szCs w:val="26"/>
        </w:rPr>
        <w:t xml:space="preserve">30.10.2024 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</w:t>
      </w:r>
      <w:r>
        <w:rPr>
          <w:rFonts w:ascii="Liberation Sans" w:hAnsi="Liberation Sans"/>
          <w:sz w:val="26"/>
          <w:szCs w:val="26"/>
        </w:rPr>
        <w:t xml:space="preserve">001/2024-265507816:</w:t>
      </w:r>
      <w:r/>
    </w:p>
    <w:p>
      <w:pPr>
        <w:pStyle w:val="898"/>
        <w:contextualSpacing/>
        <w:ind w:right="-2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91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89:05-6.3375, 89:05-6.3371, 89:05-6.3376, 89:05-6.3373</w:t>
      </w:r>
      <w:r>
        <w:rPr>
          <w:rFonts w:ascii="Liberation Sans" w:hAnsi="Liberation Sans"/>
          <w:sz w:val="26"/>
          <w:szCs w:val="26"/>
        </w:rPr>
        <w:t xml:space="preserve">,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19.07.2024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</w:t>
      </w:r>
      <w:r>
        <w:rPr>
          <w:rFonts w:ascii="Liberation Sans" w:hAnsi="Liberation Sans"/>
          <w:sz w:val="26"/>
          <w:szCs w:val="26"/>
        </w:rPr>
        <w:t xml:space="preserve">агентства воздушного транспорта;</w:t>
      </w:r>
      <w:r/>
    </w:p>
    <w:p>
      <w:pPr>
        <w:pStyle w:val="891"/>
        <w:ind w:right="-2" w:firstLine="668"/>
        <w:jc w:val="both"/>
        <w:spacing w:line="261" w:lineRule="auto"/>
        <w:tabs>
          <w:tab w:val="left" w:pos="9354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границ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ы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: </w:t>
      </w:r>
      <w:r>
        <w:rPr>
          <w:rFonts w:ascii="Liberation Sans" w:hAnsi="Liberation Sans"/>
          <w:sz w:val="26"/>
          <w:szCs w:val="26"/>
        </w:rPr>
        <w:t xml:space="preserve">89:11-6.751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19.07.2024,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решение о согласовании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охранной зоны объекта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 от 30.05.2022 № 259/59/2022 выдан: Федеральная служба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экологическому, технологическому и атомному надзору (РОСТЕХНАДЗОР); Содержание ограничения (обременения):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установления охранной зоны объекта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 «</w:t>
      </w:r>
      <w:r>
        <w:rPr>
          <w:rFonts w:ascii="Liberation Sans" w:hAnsi="Liberation Sans"/>
          <w:sz w:val="26"/>
          <w:szCs w:val="26"/>
        </w:rPr>
        <w:t xml:space="preserve">ВЛ</w:t>
      </w:r>
      <w:r>
        <w:rPr>
          <w:rFonts w:ascii="Liberation Sans" w:hAnsi="Liberation Sans"/>
          <w:sz w:val="26"/>
          <w:szCs w:val="26"/>
        </w:rPr>
        <w:t xml:space="preserve"> - 0,4 кВ от КТП-1Д до жилых домов г. Новый Уренгой,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pacing w:val="-47"/>
          <w:sz w:val="26"/>
          <w:szCs w:val="26"/>
        </w:rPr>
        <w:t xml:space="preserve">                             </w:t>
      </w:r>
      <w:r>
        <w:rPr>
          <w:rFonts w:ascii="Liberation Sans" w:hAnsi="Liberation Sans"/>
          <w:sz w:val="26"/>
          <w:szCs w:val="26"/>
        </w:rPr>
        <w:t xml:space="preserve">р-н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Коротчаево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поселок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Локомотивное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депо»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-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Согласно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февраля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2009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N 160 "О порядке установления охранных зон объектов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 и особых </w:t>
      </w:r>
      <w:r>
        <w:rPr>
          <w:rFonts w:ascii="Liberation Sans" w:hAnsi="Liberation Sans"/>
          <w:sz w:val="26"/>
          <w:szCs w:val="26"/>
        </w:rPr>
        <w:t xml:space="preserve">условий 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зон"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>
        <w:rPr>
          <w:rFonts w:ascii="Liberation Sans" w:hAnsi="Liberation Sans"/>
          <w:sz w:val="26"/>
          <w:szCs w:val="26"/>
        </w:rPr>
        <w:t xml:space="preserve"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</w:t>
      </w:r>
      <w:r>
        <w:rPr>
          <w:rFonts w:ascii="Liberation Sans" w:hAnsi="Liberation Sans"/>
          <w:sz w:val="26"/>
          <w:szCs w:val="26"/>
        </w:rPr>
        <w:t xml:space="preserve">ествлять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действия,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</w:t>
      </w:r>
      <w:r>
        <w:rPr>
          <w:rFonts w:ascii="Liberation Sans" w:hAnsi="Liberation Sans"/>
          <w:sz w:val="26"/>
          <w:szCs w:val="26"/>
        </w:rPr>
        <w:t xml:space="preserve">орые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могут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нарушить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безопасную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т.ч.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привести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повреждению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уничтожению,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повлечь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вреда жизни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здоровью граждан и имуществу физ. или юр</w:t>
      </w:r>
      <w:r>
        <w:rPr>
          <w:rFonts w:ascii="Liberation Sans" w:hAnsi="Liberation Sans"/>
          <w:sz w:val="26"/>
          <w:szCs w:val="26"/>
        </w:rPr>
        <w:t xml:space="preserve">.л</w:t>
      </w:r>
      <w:r>
        <w:rPr>
          <w:rFonts w:ascii="Liberation Sans" w:hAnsi="Liberation Sans"/>
          <w:sz w:val="26"/>
          <w:szCs w:val="26"/>
        </w:rPr>
        <w:t xml:space="preserve">иц,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 также повлечь нанесение эколог-го ущерба и возникновение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пожаров,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а)набрасывать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провода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ЛЭП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посторонние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ЛЭП;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</w:t>
      </w:r>
      <w:r>
        <w:rPr>
          <w:rFonts w:ascii="Liberation Sans" w:hAnsi="Liberation Sans"/>
          <w:sz w:val="26"/>
          <w:szCs w:val="26"/>
        </w:rPr>
        <w:t xml:space="preserve">)р</w:t>
      </w:r>
      <w:r>
        <w:rPr>
          <w:rFonts w:ascii="Liberation Sans" w:hAnsi="Liberation Sans"/>
          <w:sz w:val="26"/>
          <w:szCs w:val="26"/>
        </w:rPr>
        <w:t xml:space="preserve">азмещать любые объекты и предметы</w:t>
      </w:r>
      <w:r>
        <w:rPr>
          <w:rFonts w:ascii="Liberation Sans" w:hAnsi="Liberation Sans"/>
          <w:sz w:val="26"/>
          <w:szCs w:val="26"/>
        </w:rPr>
        <w:t xml:space="preserve"> в пределах созданных в соответствии с требованиями нормативно -технических документов</w:t>
      </w:r>
      <w:r>
        <w:rPr>
          <w:rFonts w:ascii="Liberation Sans" w:hAnsi="Liberation Sans"/>
          <w:sz w:val="26"/>
          <w:szCs w:val="26"/>
        </w:rPr>
        <w:t xml:space="preserve"> проходов 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 также проводить </w:t>
      </w:r>
      <w:r>
        <w:rPr>
          <w:rFonts w:ascii="Liberation Sans" w:hAnsi="Liberation Sans"/>
          <w:sz w:val="26"/>
          <w:szCs w:val="26"/>
        </w:rPr>
        <w:t xml:space="preserve">любые работы и возводить сооружени</w:t>
      </w:r>
      <w:r>
        <w:rPr>
          <w:rFonts w:ascii="Liberation Sans" w:hAnsi="Liberation Sans"/>
          <w:sz w:val="26"/>
          <w:szCs w:val="26"/>
        </w:rPr>
        <w:t xml:space="preserve">я,</w:t>
      </w:r>
      <w:r>
        <w:rPr>
          <w:rFonts w:ascii="Liberation Sans" w:hAnsi="Liberation Sans"/>
          <w:sz w:val="26"/>
          <w:szCs w:val="26"/>
        </w:rPr>
        <w:t xml:space="preserve"> которые</w:t>
      </w:r>
      <w:r>
        <w:rPr>
          <w:rFonts w:ascii="Liberation Sans" w:hAnsi="Liberation Sans"/>
          <w:sz w:val="26"/>
          <w:szCs w:val="26"/>
        </w:rPr>
        <w:t xml:space="preserve"> могут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препятствовать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доступу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объектам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создания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необходимых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доступа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z w:val="26"/>
          <w:szCs w:val="26"/>
        </w:rPr>
        <w:t xml:space="preserve">)н</w:t>
      </w:r>
      <w:r>
        <w:rPr>
          <w:rFonts w:ascii="Liberation Sans" w:hAnsi="Liberation Sans"/>
          <w:sz w:val="26"/>
          <w:szCs w:val="26"/>
        </w:rPr>
        <w:t xml:space="preserve">аходиться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огороженной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помещениях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распределительных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устройств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открывать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люки </w:t>
      </w:r>
      <w:r>
        <w:rPr>
          <w:rFonts w:ascii="Liberation Sans" w:hAnsi="Liberation Sans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9740900</wp:posOffset>
                </wp:positionH>
                <wp:positionV relativeFrom="paragraph">
                  <wp:posOffset>84455</wp:posOffset>
                </wp:positionV>
                <wp:extent cx="0" cy="47891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789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63360;mso-wrap-distance-left:9.0pt;mso-wrap-distance-top:0.0pt;mso-wrap-distance-right:9.0pt;mso-wrap-distance-bottom:0.0pt;visibility:visible;" from="767.0pt,6.6pt" to="767.0pt,383.7pt" fillcolor="#FFFFFF" strokecolor="#000000" strokeweight="1.00pt"/>
            </w:pict>
          </mc:Fallback>
        </mc:AlternateContent>
      </w:r>
      <w:r>
        <w:rPr>
          <w:rFonts w:ascii="Liberation Sans" w:hAnsi="Liberation Sans"/>
          <w:sz w:val="26"/>
          <w:szCs w:val="26"/>
        </w:rPr>
        <w:t xml:space="preserve">распределительных устройств и 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производить пе</w:t>
      </w:r>
      <w:r>
        <w:rPr>
          <w:rFonts w:ascii="Liberation Sans" w:hAnsi="Liberation Sans"/>
          <w:sz w:val="26"/>
          <w:szCs w:val="26"/>
        </w:rPr>
        <w:t xml:space="preserve">реключения и подключения в электрических</w:t>
      </w:r>
      <w:r>
        <w:rPr>
          <w:rFonts w:ascii="Liberation Sans" w:hAnsi="Liberation Sans"/>
          <w:sz w:val="26"/>
          <w:szCs w:val="26"/>
        </w:rPr>
        <w:t xml:space="preserve"> сетях,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разводить огонь в пределах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</w:t>
      </w:r>
      <w:r>
        <w:rPr>
          <w:rFonts w:ascii="Liberation Sans" w:hAnsi="Liberation Sans"/>
          <w:sz w:val="26"/>
          <w:szCs w:val="26"/>
        </w:rPr>
        <w:t xml:space="preserve"> зон вводных и распределительных 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подстанций,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 ЛЭП,</w:t>
      </w:r>
      <w:r>
        <w:rPr>
          <w:rFonts w:ascii="Liberation Sans" w:hAnsi="Liberation Sans"/>
          <w:sz w:val="26"/>
          <w:szCs w:val="26"/>
        </w:rPr>
        <w:t xml:space="preserve"> а также в охранных</w:t>
      </w:r>
      <w:r>
        <w:rPr>
          <w:rFonts w:ascii="Liberation Sans" w:hAnsi="Liberation Sans"/>
          <w:sz w:val="26"/>
          <w:szCs w:val="26"/>
        </w:rPr>
        <w:t xml:space="preserve"> зонах кабельных ЛЭП;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г)размещать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свалки;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)п</w:t>
      </w:r>
      <w:r>
        <w:rPr>
          <w:rFonts w:ascii="Liberation Sans" w:hAnsi="Liberation Sans"/>
          <w:sz w:val="26"/>
          <w:szCs w:val="26"/>
        </w:rPr>
        <w:t xml:space="preserve">роизводить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ударными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механизмами,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сбрасывать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тяжести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массой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свыше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тонн,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слив едких и коррозионных веществ и горюче-смазочных материалов.</w:t>
      </w:r>
      <w:r>
        <w:rPr>
          <w:rFonts w:ascii="Liberation Sans" w:hAnsi="Liberation Sans"/>
          <w:sz w:val="26"/>
          <w:szCs w:val="26"/>
        </w:rPr>
        <w:t xml:space="preserve"> В охранных </w:t>
      </w:r>
      <w:r>
        <w:rPr>
          <w:rFonts w:ascii="Liberation Sans" w:hAnsi="Liberation Sans"/>
          <w:sz w:val="26"/>
          <w:szCs w:val="26"/>
        </w:rPr>
        <w:t xml:space="preserve">зонах,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z w:val="26"/>
          <w:szCs w:val="26"/>
        </w:rPr>
        <w:t xml:space="preserve"> хозяйства </w:t>
      </w:r>
      <w:r>
        <w:rPr>
          <w:rFonts w:ascii="Liberation Sans" w:hAnsi="Liberation Sans"/>
          <w:sz w:val="26"/>
          <w:szCs w:val="26"/>
        </w:rPr>
        <w:t xml:space="preserve">напряжением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свыше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вольт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z w:val="26"/>
          <w:szCs w:val="26"/>
        </w:rPr>
        <w:t xml:space="preserve">)с</w:t>
      </w:r>
      <w:r>
        <w:rPr>
          <w:rFonts w:ascii="Liberation Sans" w:hAnsi="Liberation Sans"/>
          <w:sz w:val="26"/>
          <w:szCs w:val="26"/>
        </w:rPr>
        <w:t xml:space="preserve">кладировать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хранилища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любых,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т.ч.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горюче-смазочных,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материалов;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</w:t>
      </w:r>
      <w:r>
        <w:rPr>
          <w:rFonts w:ascii="Liberation Sans" w:hAnsi="Liberation Sans"/>
          <w:sz w:val="26"/>
          <w:szCs w:val="26"/>
        </w:rPr>
        <w:t xml:space="preserve">)р</w:t>
      </w:r>
      <w:r>
        <w:rPr>
          <w:rFonts w:ascii="Liberation Sans" w:hAnsi="Liberation Sans"/>
          <w:sz w:val="26"/>
          <w:szCs w:val="26"/>
        </w:rPr>
        <w:t xml:space="preserve">азмещать детские и спортивные площадки,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стадионы,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рынки,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торговые точки, полевые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станы,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загоны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скота,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гаражи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стоянки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всех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машин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механизмов,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мероприятия,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большим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скоплением людей,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 занятых выполнением разрешенных в установленном порядке работ;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в)использовать любые летательные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аппараты,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т.ч.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змеев,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спортивные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модели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летательных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аппаратов;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</w:t>
      </w:r>
      <w:r>
        <w:rPr>
          <w:rFonts w:ascii="Liberation Sans" w:hAnsi="Liberation Sans"/>
          <w:sz w:val="26"/>
          <w:szCs w:val="26"/>
        </w:rPr>
        <w:t xml:space="preserve">)б</w:t>
      </w:r>
      <w:r>
        <w:rPr>
          <w:rFonts w:ascii="Liberation Sans" w:hAnsi="Liberation Sans"/>
          <w:sz w:val="26"/>
          <w:szCs w:val="26"/>
        </w:rPr>
        <w:t xml:space="preserve">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якоря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их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отданными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якорями,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цепями,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лотами,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волокушами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тралами;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)осущ</w:t>
      </w:r>
      <w:r>
        <w:rPr>
          <w:rFonts w:ascii="Liberation Sans" w:hAnsi="Liberation Sans"/>
          <w:sz w:val="26"/>
          <w:szCs w:val="26"/>
        </w:rPr>
        <w:t xml:space="preserve">ествлять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поднятыми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стрелами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кранов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других механизмов.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пределах </w:t>
      </w:r>
      <w:r>
        <w:rPr>
          <w:rFonts w:ascii="Liberation Sans" w:hAnsi="Liberation Sans"/>
          <w:sz w:val="26"/>
          <w:szCs w:val="26"/>
        </w:rPr>
        <w:t xml:space="preserve">охранных зон</w:t>
      </w:r>
      <w:r>
        <w:rPr>
          <w:rFonts w:ascii="Liberation Sans" w:hAnsi="Liberation Sans"/>
          <w:sz w:val="26"/>
          <w:szCs w:val="26"/>
        </w:rPr>
        <w:t xml:space="preserve"> без письменного решен</w:t>
      </w:r>
      <w:r>
        <w:rPr>
          <w:rFonts w:ascii="Liberation Sans" w:hAnsi="Liberation Sans"/>
          <w:sz w:val="26"/>
          <w:szCs w:val="26"/>
        </w:rPr>
        <w:t xml:space="preserve">ия о согласовании сетевых организаций</w:t>
      </w:r>
      <w:r>
        <w:rPr>
          <w:rFonts w:ascii="Liberation Sans" w:hAnsi="Liberation Sans"/>
          <w:sz w:val="26"/>
          <w:szCs w:val="26"/>
        </w:rPr>
        <w:t xml:space="preserve"> юр. и физ. лицам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</w:t>
      </w:r>
      <w:r>
        <w:rPr>
          <w:rFonts w:ascii="Liberation Sans" w:hAnsi="Liberation Sans"/>
          <w:sz w:val="26"/>
          <w:szCs w:val="26"/>
        </w:rPr>
        <w:t xml:space="preserve">тся: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z w:val="26"/>
          <w:szCs w:val="26"/>
        </w:rPr>
        <w:t xml:space="preserve">)с</w:t>
      </w:r>
      <w:r>
        <w:rPr>
          <w:rFonts w:ascii="Liberation Sans" w:hAnsi="Liberation Sans"/>
          <w:sz w:val="26"/>
          <w:szCs w:val="26"/>
        </w:rPr>
        <w:t xml:space="preserve">троительство,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кап. ремонт,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реконс</w:t>
      </w:r>
      <w:r>
        <w:rPr>
          <w:rFonts w:ascii="Liberation Sans" w:hAnsi="Liberation Sans"/>
          <w:sz w:val="26"/>
          <w:szCs w:val="26"/>
        </w:rPr>
        <w:t xml:space="preserve">трукция или снос зданий и сооружений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б)горные,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взрывные,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мелиоративные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т.ч.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связанные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временным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затоплением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в)посадка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вырубка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деревьев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кустарников;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г</w:t>
      </w:r>
      <w:r>
        <w:rPr>
          <w:rFonts w:ascii="Liberation Sans" w:hAnsi="Liberation Sans"/>
          <w:spacing w:val="-1"/>
          <w:sz w:val="26"/>
          <w:szCs w:val="26"/>
        </w:rPr>
        <w:t xml:space="preserve">)д</w:t>
      </w:r>
      <w:r>
        <w:rPr>
          <w:rFonts w:ascii="Liberation Sans" w:hAnsi="Liberation Sans"/>
          <w:spacing w:val="-1"/>
          <w:sz w:val="26"/>
          <w:szCs w:val="26"/>
        </w:rPr>
        <w:t xml:space="preserve">ноуглубительные,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землечерпальные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добыча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рыбы,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животных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растений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придонными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орудиями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лова,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устройство водопоев,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колка и заготовка льда;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)п</w:t>
      </w:r>
      <w:r>
        <w:rPr>
          <w:rFonts w:ascii="Liberation Sans" w:hAnsi="Liberation Sans"/>
          <w:sz w:val="26"/>
          <w:szCs w:val="26"/>
        </w:rPr>
        <w:t xml:space="preserve">роход судов,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 которых расстояние по вертикали от верхнего крайнего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габарита с грузом или без груза до нижней точки провеса проводов переходов воздушных ЛЭП через водоемы менее мин.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допустимого расстояния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т.ч. с учетом макс. уровня подъема воды при паводке;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</w:t>
      </w:r>
      <w:r>
        <w:rPr>
          <w:rFonts w:ascii="Liberation Sans" w:hAnsi="Liberation Sans"/>
          <w:sz w:val="26"/>
          <w:szCs w:val="26"/>
        </w:rPr>
        <w:t xml:space="preserve">)п</w:t>
      </w:r>
      <w:r>
        <w:rPr>
          <w:rFonts w:ascii="Liberation Sans" w:hAnsi="Liberation Sans"/>
          <w:sz w:val="26"/>
          <w:szCs w:val="26"/>
        </w:rPr>
        <w:t xml:space="preserve">роезд машин,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имеющих общую высоту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грузом/без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груза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поверхности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дороги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4,5м;ж)земляные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глубине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0,3м,а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также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планировка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грунта;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</w:t>
      </w:r>
      <w:r>
        <w:rPr>
          <w:rFonts w:ascii="Liberation Sans" w:hAnsi="Liberation Sans"/>
          <w:sz w:val="26"/>
          <w:szCs w:val="26"/>
        </w:rPr>
        <w:t xml:space="preserve">)полив сельскохозяйственных</w:t>
      </w:r>
      <w:r>
        <w:rPr>
          <w:rFonts w:ascii="Liberation Sans" w:hAnsi="Liberation Sans"/>
          <w:sz w:val="26"/>
          <w:szCs w:val="26"/>
        </w:rPr>
        <w:t xml:space="preserve"> культур в случае,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 высота струи воды может составить свыше 3м;</w:t>
      </w:r>
      <w:r>
        <w:rPr>
          <w:rFonts w:ascii="Liberation Sans" w:hAnsi="Liberation Sans"/>
          <w:sz w:val="26"/>
          <w:szCs w:val="26"/>
        </w:rPr>
        <w:t xml:space="preserve"> и</w:t>
      </w:r>
      <w:r>
        <w:rPr>
          <w:rFonts w:ascii="Liberation Sans" w:hAnsi="Liberation Sans"/>
          <w:sz w:val="26"/>
          <w:szCs w:val="26"/>
        </w:rPr>
        <w:t xml:space="preserve">)п</w:t>
      </w:r>
      <w:r>
        <w:rPr>
          <w:rFonts w:ascii="Liberation Sans" w:hAnsi="Liberation Sans"/>
          <w:sz w:val="26"/>
          <w:szCs w:val="26"/>
        </w:rPr>
        <w:t xml:space="preserve">олевые сельскохозяйственные</w:t>
      </w:r>
      <w:r>
        <w:rPr>
          <w:rFonts w:ascii="Liberation Sans" w:hAnsi="Liberation Sans"/>
          <w:sz w:val="26"/>
          <w:szCs w:val="26"/>
        </w:rPr>
        <w:t xml:space="preserve"> работы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применением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</w:t>
      </w:r>
      <w:r>
        <w:rPr>
          <w:rFonts w:ascii="Liberation Sans" w:hAnsi="Liberation Sans"/>
          <w:sz w:val="26"/>
          <w:szCs w:val="26"/>
        </w:rPr>
        <w:t xml:space="preserve">кохозяйственных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машин,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оборудования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4м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</w:t>
      </w:r>
      <w:r>
        <w:rPr>
          <w:rFonts w:ascii="Liberation Sans" w:hAnsi="Liberation Sans"/>
          <w:sz w:val="26"/>
          <w:szCs w:val="26"/>
        </w:rPr>
        <w:t xml:space="preserve">кохозяйственные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работы,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связанные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земли.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совпадении охранной зоны с полосой отвода и охранной зоной ж/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полосой о</w:t>
      </w:r>
      <w:r>
        <w:rPr>
          <w:rFonts w:ascii="Liberation Sans" w:hAnsi="Liberation Sans"/>
          <w:sz w:val="26"/>
          <w:szCs w:val="26"/>
        </w:rPr>
        <w:t xml:space="preserve">твода и придорожной полосой а/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 охранными </w:t>
      </w:r>
      <w:r>
        <w:rPr>
          <w:rFonts w:ascii="Liberation Sans" w:hAnsi="Liberation Sans"/>
          <w:sz w:val="26"/>
          <w:szCs w:val="26"/>
        </w:rPr>
        <w:t xml:space="preserve">зонами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</w:t>
      </w:r>
      <w:r>
        <w:rPr>
          <w:rFonts w:ascii="Liberation Sans" w:hAnsi="Liberation Sans"/>
          <w:sz w:val="26"/>
          <w:szCs w:val="26"/>
        </w:rPr>
        <w:t xml:space="preserve">.о</w:t>
      </w:r>
      <w:r>
        <w:rPr>
          <w:rFonts w:ascii="Liberation Sans" w:hAnsi="Liberation Sans"/>
          <w:sz w:val="26"/>
          <w:szCs w:val="26"/>
        </w:rPr>
        <w:t xml:space="preserve">бъектов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проведение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эксплуатацией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этих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совпадающих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</w:t>
      </w:r>
      <w:r>
        <w:rPr>
          <w:rFonts w:ascii="Liberation Sans" w:hAnsi="Liberation Sans"/>
          <w:sz w:val="26"/>
          <w:szCs w:val="26"/>
        </w:rPr>
        <w:t xml:space="preserve">риторий 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</w:t>
      </w:r>
      <w:r>
        <w:rPr>
          <w:rFonts w:ascii="Liberation Sans" w:hAnsi="Liberation Sans"/>
          <w:sz w:val="26"/>
          <w:szCs w:val="26"/>
        </w:rPr>
        <w:t xml:space="preserve">ествляется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заинт</w:t>
      </w:r>
      <w:r>
        <w:rPr>
          <w:rFonts w:ascii="Liberation Sans" w:hAnsi="Liberation Sans"/>
          <w:sz w:val="26"/>
          <w:szCs w:val="26"/>
        </w:rPr>
        <w:t xml:space="preserve">ересованными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лицами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согласованию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законодательством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регламентирующим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порядок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охранных </w:t>
      </w:r>
      <w:r>
        <w:rPr>
          <w:rFonts w:ascii="Liberation Sans" w:hAnsi="Liberation Sans"/>
          <w:sz w:val="26"/>
          <w:szCs w:val="26"/>
        </w:rPr>
        <w:t xml:space="preserve">зон,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придорожных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обязательным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заключением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соглашения о взаимодействии в случае возникновения аварии.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 а/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 в местах пересечения с воздушными ЛЭП </w:t>
      </w:r>
      <w:r>
        <w:rPr>
          <w:rFonts w:ascii="Liberation Sans" w:hAnsi="Liberation Sans"/>
          <w:sz w:val="26"/>
          <w:szCs w:val="26"/>
        </w:rPr>
        <w:t xml:space="preserve">владельцами</w:t>
      </w:r>
      <w:r>
        <w:rPr>
          <w:rFonts w:ascii="Liberation Sans" w:hAnsi="Liberation Sans"/>
          <w:sz w:val="26"/>
          <w:szCs w:val="26"/>
        </w:rPr>
        <w:t xml:space="preserve"> а/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должна обеспечиваться установка дорожных знаков,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</w:t>
      </w:r>
      <w:r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>
        <w:rPr>
          <w:rFonts w:ascii="Liberation Sans" w:hAnsi="Liberation Sans"/>
          <w:sz w:val="26"/>
          <w:szCs w:val="26"/>
        </w:rPr>
        <w:t xml:space="preserve">зонах указанных линий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проектным номинальным классом напряжения 330кВ и выше,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проезд транспортных средств высотой с грузом или без груза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более 4,м в охранных </w:t>
      </w:r>
      <w:r>
        <w:rPr>
          <w:rFonts w:ascii="Liberation Sans" w:hAnsi="Liberation Sans"/>
          <w:sz w:val="26"/>
          <w:szCs w:val="26"/>
        </w:rPr>
        <w:t xml:space="preserve">зонах воздушных ЛЭП независимо от проектного </w:t>
      </w:r>
      <w:r>
        <w:rPr>
          <w:rFonts w:ascii="Liberation Sans" w:hAnsi="Liberation Sans"/>
          <w:sz w:val="26"/>
          <w:szCs w:val="26"/>
        </w:rPr>
        <w:t xml:space="preserve">номинального класса напряжения.</w:t>
      </w:r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</w:t>
      </w:r>
      <w:r>
        <w:rPr>
          <w:rFonts w:ascii="Liberation Sans" w:hAnsi="Liberation Sans"/>
          <w:sz w:val="26"/>
          <w:szCs w:val="26"/>
        </w:rPr>
        <w:t xml:space="preserve">ия территории.</w:t>
      </w:r>
      <w:r>
        <w:rPr>
          <w:rFonts w:ascii="Liberation Sans" w:hAnsi="Liberation Sans"/>
          <w:sz w:val="26"/>
          <w:szCs w:val="26"/>
        </w:rPr>
        <w:t xml:space="preserve"> Вид зоны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электросетевого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хозяйства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«</w:t>
      </w:r>
      <w:r>
        <w:rPr>
          <w:rFonts w:ascii="Liberation Sans" w:hAnsi="Liberation Sans"/>
          <w:sz w:val="26"/>
          <w:szCs w:val="26"/>
        </w:rPr>
        <w:t xml:space="preserve">ВЛ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-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0,4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КТП-1Д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жилых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домов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р-н </w:t>
      </w:r>
      <w:r>
        <w:rPr>
          <w:rFonts w:ascii="Liberation Sans" w:hAnsi="Liberation Sans"/>
          <w:sz w:val="26"/>
          <w:szCs w:val="26"/>
        </w:rPr>
        <w:t xml:space="preserve">Коротчаево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поселок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Локомотивное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депо»</w:t>
      </w:r>
      <w:r>
        <w:rPr>
          <w:rFonts w:ascii="Liberation Sans" w:hAnsi="Liberation Sans"/>
          <w:sz w:val="26"/>
          <w:szCs w:val="26"/>
        </w:rPr>
        <w:t xml:space="preserve">. </w:t>
      </w:r>
      <w:r>
        <w:rPr>
          <w:rFonts w:ascii="Liberation Sans" w:hAnsi="Liberation Sans"/>
          <w:sz w:val="26"/>
          <w:szCs w:val="26"/>
        </w:rPr>
        <w:t xml:space="preserve"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инженерных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коммуникаций;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омер: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39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</w:t>
      </w:r>
      <w:r>
        <w:rPr>
          <w:rFonts w:ascii="Liberation Sans" w:hAnsi="Liberation Sans"/>
          <w:sz w:val="26"/>
          <w:szCs w:val="26"/>
        </w:rPr>
        <w:t xml:space="preserve"> (мониторинг безопасности) от 24.10.2024 № 177</w:t>
      </w:r>
      <w:r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 установлено, что </w:t>
      </w:r>
      <w:r>
        <w:rPr>
          <w:rFonts w:ascii="Liberation Sans" w:hAnsi="Liberation Sans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sz w:val="26"/>
          <w:szCs w:val="26"/>
        </w:rPr>
        <w:t xml:space="preserve"> с кадас</w:t>
      </w:r>
      <w:r>
        <w:rPr>
          <w:rFonts w:ascii="Liberation Sans" w:hAnsi="Liberation Sans"/>
          <w:sz w:val="26"/>
          <w:szCs w:val="26"/>
        </w:rPr>
        <w:t xml:space="preserve">тровым номером 89:11:080101:1446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 огражден, </w:t>
      </w:r>
      <w:r>
        <w:rPr>
          <w:rFonts w:ascii="Liberation Sans" w:hAnsi="Liberation Sans"/>
          <w:sz w:val="26"/>
          <w:szCs w:val="26"/>
        </w:rPr>
        <w:t xml:space="preserve">доступ на </w:t>
      </w:r>
      <w:r>
        <w:rPr>
          <w:rFonts w:ascii="Liberation Sans" w:hAnsi="Liberation Sans"/>
          <w:sz w:val="26"/>
          <w:szCs w:val="26"/>
        </w:rPr>
        <w:t xml:space="preserve">его </w:t>
      </w:r>
      <w:r>
        <w:rPr>
          <w:rFonts w:ascii="Liberation Sans" w:hAnsi="Liberation Sans"/>
          <w:sz w:val="26"/>
          <w:szCs w:val="26"/>
        </w:rPr>
        <w:t xml:space="preserve">территорию свободный.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границах земельного участка</w:t>
      </w:r>
      <w:r>
        <w:rPr>
          <w:rFonts w:ascii="Liberation Sans" w:hAnsi="Liberation Sans"/>
          <w:sz w:val="26"/>
          <w:szCs w:val="26"/>
        </w:rPr>
        <w:t xml:space="preserve"> на поверхности проходят наружные инженерные сети (трубы), размещены </w:t>
      </w:r>
      <w:r>
        <w:rPr>
          <w:rFonts w:ascii="Liberation Sans" w:hAnsi="Liberation Sans"/>
          <w:sz w:val="26"/>
          <w:szCs w:val="26"/>
        </w:rPr>
        <w:t xml:space="preserve">вагон-дома</w:t>
      </w:r>
      <w:r>
        <w:rPr>
          <w:rFonts w:ascii="Liberation Sans" w:hAnsi="Liberation Sans"/>
          <w:sz w:val="26"/>
          <w:szCs w:val="26"/>
        </w:rPr>
        <w:t xml:space="preserve"> (с западной стороны земельного участка – 15 шт., с северо-восточной – 3 шт.).</w:t>
      </w:r>
      <w:r>
        <w:rPr>
          <w:rFonts w:ascii="Liberation Sans" w:hAnsi="Liberation Sans"/>
          <w:sz w:val="26"/>
          <w:szCs w:val="26"/>
        </w:rPr>
        <w:t xml:space="preserve"> Большую часть земельного участка занимают деревья, кустарники и прочая растительность.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Осмотр земельного участка проводился в период времени наличия на территории города </w:t>
      </w:r>
      <w:r>
        <w:rPr>
          <w:rFonts w:ascii="Liberation Sans" w:hAnsi="Liberation Sans"/>
          <w:sz w:val="26"/>
          <w:szCs w:val="26"/>
        </w:rPr>
        <w:t xml:space="preserve">снежног</w:t>
      </w:r>
      <w:r>
        <w:rPr>
          <w:rFonts w:ascii="Liberation Sans" w:hAnsi="Liberation Sans"/>
          <w:sz w:val="26"/>
          <w:szCs w:val="26"/>
        </w:rPr>
        <w:t xml:space="preserve">о покрова, в связи с чем, установить наличие либо отсутствие иных объектов в границах земельного участка, а также определить санитарное состояние земельного участка, зоны благоустройства и санитарного содержания не представляется возможным.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23.10.2024 № 2393</w:t>
      </w:r>
      <w:r>
        <w:rPr>
          <w:rFonts w:ascii="Liberation Sans" w:hAnsi="Liberation Sans"/>
          <w:color w:val="000000"/>
          <w:sz w:val="26"/>
          <w:szCs w:val="26"/>
        </w:rPr>
        <w:t xml:space="preserve">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возможно от сетей, находящихся на обслуживан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  <w:r/>
    </w:p>
    <w:p>
      <w:pPr>
        <w:pStyle w:val="91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 xml:space="preserve">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  <w:r/>
    </w:p>
    <w:p>
      <w:pPr>
        <w:pStyle w:val="913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www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nuges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</w:t>
      </w:r>
      <w:r>
        <w:rPr>
          <w:rFonts w:ascii="Liberation Sans" w:hAnsi="Liberation Sans"/>
          <w:color w:val="000000"/>
          <w:sz w:val="26"/>
          <w:szCs w:val="26"/>
        </w:rPr>
        <w:t xml:space="preserve">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23.10.2024 № 2142/3270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присоединения к сетям инженерно-технического обеспечения объекта           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89:11:080101:1446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водоснабжения: участок  трубопровода </w:t>
      </w:r>
      <w:r>
        <w:rPr>
          <w:rFonts w:ascii="Liberation Sans" w:hAnsi="Liberation Sans"/>
          <w:sz w:val="26"/>
          <w:szCs w:val="26"/>
          <w:lang w:val="en-US"/>
        </w:rPr>
        <w:t xml:space="preserve">DN</w:t>
      </w:r>
      <w:r>
        <w:rPr>
          <w:rFonts w:ascii="Liberation Sans" w:hAnsi="Liberation Sans"/>
          <w:sz w:val="26"/>
          <w:szCs w:val="26"/>
        </w:rPr>
        <w:t xml:space="preserve"> 150 в 200 м от земельного участка с устройством  </w:t>
      </w:r>
      <w:r>
        <w:rPr>
          <w:rFonts w:ascii="Liberation Sans" w:hAnsi="Liberation Sans"/>
          <w:sz w:val="26"/>
          <w:szCs w:val="26"/>
        </w:rPr>
        <w:t xml:space="preserve">водопроводной камеры </w:t>
      </w:r>
      <w:r>
        <w:rPr>
          <w:rFonts w:ascii="Liberation Sans" w:hAnsi="Liberation Sans"/>
          <w:sz w:val="26"/>
          <w:szCs w:val="26"/>
        </w:rPr>
        <w:t xml:space="preserve">(сети надземного исполнения).</w:t>
      </w:r>
      <w:r>
        <w:rPr>
          <w:rFonts w:ascii="Liberation Sans" w:hAnsi="Liberation Sans"/>
          <w:sz w:val="26"/>
          <w:szCs w:val="26"/>
        </w:rPr>
        <w:t xml:space="preserve"> </w:t>
      </w:r>
      <w:r/>
    </w:p>
    <w:p>
      <w:pPr>
        <w:pStyle w:val="91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районе расположения земельного участка самотечные сети водоотведения отсутствуют.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еское присоединение)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 централизованным системам холодного водоснабжения и водоотведения в установленной форме согласно П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остановлению Правительства РФ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Форму заявления и перечень необходимых документов можно скачать    с сайта АО «УГВК» по ссылке:</w:t>
      </w:r>
      <w:r/>
    </w:p>
    <w:p>
      <w:pPr>
        <w:pStyle w:val="895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ukk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.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ru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ao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ugvk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tehnologicheskoe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prisoedinenie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/2024-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pStyle w:val="895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Технические условия выдаются сроком на 3 года.</w:t>
      </w:r>
      <w:r/>
    </w:p>
    <w:p>
      <w:pPr>
        <w:pStyle w:val="895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подключение (присоединение) к централизован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Плата за подключени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тыс. руб. за 1 м</w:t>
      </w:r>
      <w:r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 xml:space="preserve">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Дата окончания срока действия указанного тарифа - 31.12.2024.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границах земельного участка находятся действующие сети холодного водоснабжения. Для получения технических условий на вынос инженерных сетей за пределы границ земельного участка необходимо обратиться в АО «УГВК».</w:t>
      </w:r>
      <w:r/>
    </w:p>
    <w:p>
      <w:pPr>
        <w:pStyle w:val="9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23.10.2024 № 5039</w:t>
      </w:r>
      <w:r>
        <w:rPr>
          <w:rFonts w:ascii="Liberation Sans" w:hAnsi="Liberation Sans"/>
          <w:sz w:val="26"/>
          <w:szCs w:val="26"/>
        </w:rPr>
        <w:t xml:space="preserve"> АО «Уренгойтеплогенерация-1» информирует об отсутствии технической возможности подключения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89:11:080101:1446</w:t>
      </w:r>
      <w:r>
        <w:rPr>
          <w:rFonts w:ascii="Liberation Sans" w:hAnsi="Liberation Sans"/>
          <w:sz w:val="26"/>
          <w:szCs w:val="26"/>
        </w:rPr>
        <w:t xml:space="preserve">    к централизованным сетям «УТГ-1».</w:t>
      </w:r>
      <w:r/>
    </w:p>
    <w:p>
      <w:pPr>
        <w:pStyle w:val="939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</w:t>
      </w:r>
      <w:r>
        <w:rPr>
          <w:rFonts w:ascii="Liberation Sans" w:hAnsi="Liberation Sans"/>
          <w:color w:val="000000"/>
          <w:sz w:val="26"/>
          <w:szCs w:val="26"/>
        </w:rPr>
        <w:t xml:space="preserve"> 21.10.2024 № 407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</w:t>
      </w:r>
      <w:r>
        <w:rPr>
          <w:rFonts w:ascii="Liberation Sans" w:hAnsi="Liberation Sans"/>
          <w:color w:val="000000"/>
          <w:sz w:val="26"/>
          <w:szCs w:val="26"/>
        </w:rPr>
        <w:t xml:space="preserve">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39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pStyle w:val="91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</w:t>
      </w:r>
      <w:r>
        <w:rPr>
          <w:rFonts w:ascii="Liberation Sans" w:hAnsi="Liberation Sans"/>
          <w:color w:val="000000"/>
          <w:sz w:val="26"/>
          <w:szCs w:val="26"/>
        </w:rPr>
        <w:t xml:space="preserve">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границах земельного участка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89:11:080101:1446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               в эксплуатационной ответственности и балансовой принадлежности          АО «НУМРГ».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</w:t>
      </w:r>
      <w:r>
        <w:rPr>
          <w:rFonts w:ascii="Liberation Sans" w:hAnsi="Liberation Sans"/>
          <w:color w:val="000000"/>
          <w:sz w:val="26"/>
          <w:szCs w:val="26"/>
        </w:rPr>
        <w:t xml:space="preserve">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 (Приложение № 2  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2"/>
      <w:r/>
      <w:bookmarkEnd w:id="1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30"/>
      <w:r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>
        <w:rPr>
          <w:rFonts w:ascii="Liberation Sans" w:hAnsi="Liberation Sans"/>
          <w:sz w:val="26"/>
          <w:szCs w:val="26"/>
        </w:rPr>
        <w:t xml:space="preserve">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4" w:name="sub_3912140"/>
      <w:r/>
      <w:bookmarkEnd w:id="3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4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917"/>
            <w:rFonts w:ascii="Liberation Sans" w:hAnsi="Liberation Sans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3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непоступление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заявки: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в размере задатка.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897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не 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документации в торговой секции.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аукционе.</w:t>
      </w:r>
      <w:r/>
    </w:p>
    <w:p>
      <w:pPr>
        <w:pStyle w:val="888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917"/>
            <w:rFonts w:ascii="Liberation Sans" w:hAnsi="Liberation Sans" w:cs="Times New Roman CYR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 xml:space="preserve"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аукционе по лоту</w:t>
      </w:r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888"/>
        <w:numPr>
          <w:ilvl w:val="0"/>
          <w:numId w:val="16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Формирование Оператором журнала хода аукциона: лучших предложений о цене участников.</w:t>
      </w:r>
      <w:r/>
    </w:p>
    <w:p>
      <w:pPr>
        <w:pStyle w:val="888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</w:t>
      </w:r>
      <w:r>
        <w:rPr>
          <w:rFonts w:ascii="Liberation Sans" w:hAnsi="Liberation Sans"/>
          <w:sz w:val="26"/>
          <w:szCs w:val="26"/>
        </w:rPr>
        <w:t xml:space="preserve">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</w:t>
      </w:r>
      <w:r>
        <w:rPr>
          <w:rFonts w:ascii="Liberation Sans" w:hAnsi="Liberation Sans"/>
          <w:sz w:val="26"/>
          <w:szCs w:val="26"/>
        </w:rPr>
        <w:t xml:space="preserve">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</w:t>
      </w:r>
      <w:r>
        <w:rPr>
          <w:rFonts w:ascii="Liberation Sans" w:hAnsi="Liberation Sans"/>
          <w:sz w:val="26"/>
          <w:szCs w:val="26"/>
        </w:rPr>
        <w:t xml:space="preserve">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ascii="Liberation Sans" w:hAnsi="Liberation Sans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электронного аукциона фиксируется Оператором электронной площадки, сведения о проведении электронного аукциона </w:t>
      </w:r>
      <w:r>
        <w:rPr>
          <w:rFonts w:ascii="Liberation Sans" w:hAnsi="Liberation Sans" w:cs="Calibri"/>
          <w:sz w:val="26"/>
          <w:szCs w:val="26"/>
        </w:rPr>
        <w:t xml:space="preserve">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14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12 ст. 39.12 Земельного кодекса РФ);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которое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кциона несостоявшимся оформляется протоколом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 xml:space="preserve">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 xml:space="preserve"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88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</w:t>
      </w:r>
      <w:r>
        <w:rPr>
          <w:rFonts w:ascii="Liberation Sans" w:hAnsi="Liberation Sans"/>
          <w:sz w:val="26"/>
          <w:szCs w:val="26"/>
        </w:rPr>
        <w:t xml:space="preserve">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/>
    </w:p>
    <w:p>
      <w:pPr>
        <w:pStyle w:val="888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t xml:space="preserve"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договору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917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</w:t>
      </w:r>
      <w:r>
        <w:rPr>
          <w:rFonts w:ascii="Liberation Sans" w:hAnsi="Liberation Sans"/>
          <w:color w:val="000000"/>
          <w:sz w:val="26"/>
          <w:szCs w:val="26"/>
        </w:rPr>
        <w:t xml:space="preserve">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 xml:space="preserve"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7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сайте городского округа город Новый Уренгой  (https://nur.yanao.ru).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r>
        <w:rPr>
          <w:rFonts w:ascii="Liberation Sans" w:hAnsi="Liberation Sans" w:cs="Liberation Serif"/>
          <w:sz w:val="26"/>
          <w:szCs w:val="26"/>
        </w:rPr>
        <w:t xml:space="preserve">по</w:t>
      </w:r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электронного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Liberation Serif">
    <w:panose1 w:val="02020603050405020304"/>
  </w:font>
  <w:font w:name="Calibri Light">
    <w:panose1 w:val="020F0302020204030204"/>
  </w:font>
  <w:font w:name="Arial">
    <w:panose1 w:val="020B060402020202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 w:customStyle="1">
    <w:name w:val="Heading 2"/>
    <w:basedOn w:val="668"/>
    <w:next w:val="668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 w:customStyle="1">
    <w:name w:val="Heading 3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 w:customStyle="1">
    <w:name w:val="Heading 4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 w:customStyle="1">
    <w:name w:val="Heading 5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 w:customStyle="1">
    <w:name w:val="Heading 6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 w:customStyle="1">
    <w:name w:val="Heading 8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1" w:customStyle="1">
    <w:name w:val="Footer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82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3" w:customStyle="1">
    <w:name w:val="Заголовок 21"/>
    <w:basedOn w:val="668"/>
    <w:link w:val="937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84" w:customStyle="1">
    <w:name w:val="Заголовок 22"/>
    <w:basedOn w:val="668"/>
    <w:next w:val="668"/>
    <w:link w:val="933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5" w:customStyle="1">
    <w:name w:val="Заголовок 11"/>
    <w:basedOn w:val="668"/>
    <w:next w:val="668"/>
    <w:link w:val="9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 w:customStyle="1">
    <w:name w:val="Заголовок 23"/>
    <w:basedOn w:val="668"/>
    <w:next w:val="668"/>
    <w:link w:val="92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7" w:customStyle="1">
    <w:name w:val="Заголовок 31"/>
    <w:basedOn w:val="668"/>
    <w:next w:val="668"/>
    <w:link w:val="9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Заголовок 41"/>
    <w:basedOn w:val="668"/>
    <w:next w:val="668"/>
    <w:link w:val="9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68"/>
    <w:next w:val="668"/>
    <w:link w:val="9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 w:customStyle="1">
    <w:name w:val="Заголовок 61"/>
    <w:basedOn w:val="668"/>
    <w:next w:val="668"/>
    <w:link w:val="9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Заголовок 71"/>
    <w:basedOn w:val="668"/>
    <w:next w:val="668"/>
    <w:link w:val="9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Заголовок 81"/>
    <w:basedOn w:val="668"/>
    <w:next w:val="668"/>
    <w:link w:val="9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 w:customStyle="1">
    <w:name w:val="Заголовок 91"/>
    <w:basedOn w:val="668"/>
    <w:next w:val="668"/>
    <w:link w:val="9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4" w:customStyle="1">
    <w:name w:val="Заголовок 12"/>
    <w:basedOn w:val="668"/>
    <w:next w:val="66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 w:customStyle="1">
    <w:name w:val="Заголовок 32"/>
    <w:basedOn w:val="668"/>
    <w:next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Заголовок 42"/>
    <w:basedOn w:val="668"/>
    <w:next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Заголовок 52"/>
    <w:basedOn w:val="668"/>
    <w:next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8" w:customStyle="1">
    <w:name w:val="Заголовок 62"/>
    <w:basedOn w:val="668"/>
    <w:next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Заголовок 72"/>
    <w:basedOn w:val="668"/>
    <w:next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 w:customStyle="1">
    <w:name w:val="Заголовок 82"/>
    <w:basedOn w:val="668"/>
    <w:next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Заголовок 92"/>
    <w:basedOn w:val="668"/>
    <w:next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2" w:customStyle="1">
    <w:name w:val="Нижний колонтитул1"/>
    <w:basedOn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3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4" w:customStyle="1">
    <w:name w:val="Заголовок 21"/>
    <w:basedOn w:val="668"/>
    <w:next w:val="668"/>
    <w:link w:val="91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05" w:customStyle="1">
    <w:name w:val="Title Char"/>
    <w:basedOn w:val="669"/>
    <w:uiPriority w:val="10"/>
    <w:rPr>
      <w:sz w:val="48"/>
      <w:szCs w:val="48"/>
    </w:rPr>
  </w:style>
  <w:style w:type="character" w:styleId="706" w:customStyle="1">
    <w:name w:val="Subtitle Char"/>
    <w:basedOn w:val="669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paragraph" w:styleId="711" w:customStyle="1">
    <w:name w:val="Заголовок 11"/>
    <w:basedOn w:val="668"/>
    <w:next w:val="668"/>
    <w:link w:val="91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2" w:customStyle="1">
    <w:name w:val="Заголовок 22"/>
    <w:basedOn w:val="668"/>
    <w:next w:val="668"/>
    <w:link w:val="9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13" w:customStyle="1">
    <w:name w:val="Heading 1 Char"/>
    <w:basedOn w:val="669"/>
    <w:link w:val="694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69"/>
    <w:link w:val="673"/>
    <w:uiPriority w:val="9"/>
    <w:rPr>
      <w:rFonts w:ascii="Arial" w:hAnsi="Arial" w:eastAsia="Arial" w:cs="Arial"/>
      <w:sz w:val="34"/>
    </w:rPr>
  </w:style>
  <w:style w:type="paragraph" w:styleId="715" w:customStyle="1">
    <w:name w:val="Заголовок 31"/>
    <w:basedOn w:val="668"/>
    <w:next w:val="66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basedOn w:val="669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Заголовок 41"/>
    <w:basedOn w:val="668"/>
    <w:next w:val="66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basedOn w:val="669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668"/>
    <w:next w:val="668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basedOn w:val="669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Заголовок 61"/>
    <w:basedOn w:val="668"/>
    <w:next w:val="66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basedOn w:val="669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Заголовок 71"/>
    <w:basedOn w:val="668"/>
    <w:next w:val="66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basedOn w:val="66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Заголовок 81"/>
    <w:basedOn w:val="668"/>
    <w:next w:val="668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basedOn w:val="669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Заголовок 91"/>
    <w:basedOn w:val="668"/>
    <w:next w:val="668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basedOn w:val="669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qFormat/>
    <w:pPr>
      <w:spacing w:after="0" w:line="240" w:lineRule="auto"/>
    </w:pPr>
  </w:style>
  <w:style w:type="paragraph" w:styleId="730">
    <w:name w:val="Title"/>
    <w:basedOn w:val="668"/>
    <w:next w:val="66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669"/>
    <w:link w:val="730"/>
    <w:uiPriority w:val="10"/>
    <w:rPr>
      <w:sz w:val="48"/>
      <w:szCs w:val="48"/>
    </w:rPr>
  </w:style>
  <w:style w:type="paragraph" w:styleId="732">
    <w:name w:val="Subtitle"/>
    <w:basedOn w:val="668"/>
    <w:next w:val="668"/>
    <w:link w:val="733"/>
    <w:uiPriority w:val="11"/>
    <w:qFormat/>
    <w:pPr>
      <w:spacing w:before="200" w:after="200"/>
    </w:pPr>
  </w:style>
  <w:style w:type="character" w:styleId="733" w:customStyle="1">
    <w:name w:val="Подзаголовок Знак"/>
    <w:basedOn w:val="669"/>
    <w:link w:val="732"/>
    <w:uiPriority w:val="11"/>
    <w:rPr>
      <w:sz w:val="24"/>
      <w:szCs w:val="24"/>
    </w:rPr>
  </w:style>
  <w:style w:type="paragraph" w:styleId="734">
    <w:name w:val="Quote"/>
    <w:basedOn w:val="668"/>
    <w:next w:val="668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68"/>
    <w:next w:val="668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669"/>
    <w:uiPriority w:val="99"/>
  </w:style>
  <w:style w:type="paragraph" w:styleId="739" w:customStyle="1">
    <w:name w:val="Нижний колонтитул1"/>
    <w:basedOn w:val="668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669"/>
    <w:uiPriority w:val="99"/>
  </w:style>
  <w:style w:type="paragraph" w:styleId="741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link w:val="739"/>
    <w:uiPriority w:val="99"/>
  </w:style>
  <w:style w:type="table" w:styleId="743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66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669"/>
    <w:uiPriority w:val="99"/>
    <w:unhideWhenUsed/>
    <w:rPr>
      <w:vertAlign w:val="superscript"/>
    </w:rPr>
  </w:style>
  <w:style w:type="paragraph" w:styleId="871">
    <w:name w:val="endnote text"/>
    <w:basedOn w:val="668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69"/>
    <w:uiPriority w:val="99"/>
    <w:semiHidden/>
    <w:unhideWhenUsed/>
    <w:rPr>
      <w:vertAlign w:val="superscript"/>
    </w:rPr>
  </w:style>
  <w:style w:type="paragraph" w:styleId="874">
    <w:name w:val="toc 1"/>
    <w:basedOn w:val="668"/>
    <w:next w:val="668"/>
    <w:uiPriority w:val="39"/>
    <w:unhideWhenUsed/>
    <w:pPr>
      <w:spacing w:after="57"/>
    </w:pPr>
  </w:style>
  <w:style w:type="paragraph" w:styleId="875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76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77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78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79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80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81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82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68"/>
    <w:next w:val="668"/>
    <w:uiPriority w:val="99"/>
    <w:unhideWhenUsed/>
  </w:style>
  <w:style w:type="paragraph" w:styleId="885" w:customStyle="1">
    <w:name w:val="Заголовок 12"/>
    <w:basedOn w:val="668"/>
    <w:next w:val="668"/>
    <w:link w:val="9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6" w:customStyle="1">
    <w:name w:val="Заголовок 23"/>
    <w:basedOn w:val="668"/>
    <w:next w:val="668"/>
    <w:link w:val="90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87" w:customStyle="1">
    <w:name w:val="Верхний колонтитул1"/>
    <w:basedOn w:val="668"/>
    <w:link w:val="88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88" w:customStyle="1">
    <w:name w:val="ConsPlusNormal"/>
    <w:link w:val="904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Верхний колонтитул Знак1"/>
    <w:link w:val="88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0">
    <w:name w:val="List Paragraph"/>
    <w:basedOn w:val="668"/>
    <w:uiPriority w:val="34"/>
    <w:qFormat/>
    <w:pPr>
      <w:contextualSpacing/>
      <w:ind w:left="720"/>
    </w:pPr>
  </w:style>
  <w:style w:type="paragraph" w:styleId="891" w:customStyle="1">
    <w:name w:val="Table Paragraph"/>
    <w:basedOn w:val="668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89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3">
    <w:name w:val="Balloon Text"/>
    <w:basedOn w:val="668"/>
    <w:link w:val="894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894" w:customStyle="1">
    <w:name w:val="Текст выноски Знак"/>
    <w:basedOn w:val="669"/>
    <w:link w:val="89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95" w:customStyle="1">
    <w:name w:val="Верхний колонтитул2"/>
    <w:basedOn w:val="668"/>
    <w:link w:val="896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6" w:customStyle="1">
    <w:name w:val="Верхний колонтитул Знак"/>
    <w:basedOn w:val="669"/>
    <w:link w:val="89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Hyperlink"/>
    <w:unhideWhenUsed/>
    <w:rPr>
      <w:color w:val="0000ff"/>
      <w:u w:val="single"/>
    </w:rPr>
  </w:style>
  <w:style w:type="paragraph" w:styleId="898">
    <w:name w:val="Normal (Web)"/>
    <w:basedOn w:val="668"/>
    <w:uiPriority w:val="99"/>
    <w:unhideWhenUsed/>
    <w:pPr>
      <w:spacing w:before="100" w:beforeAutospacing="1" w:after="100" w:afterAutospacing="1"/>
    </w:pPr>
  </w:style>
  <w:style w:type="paragraph" w:styleId="899">
    <w:name w:val="Body Text"/>
    <w:basedOn w:val="668"/>
    <w:link w:val="900"/>
    <w:uiPriority w:val="1"/>
    <w:qFormat/>
    <w:pPr>
      <w:widowControl w:val="off"/>
    </w:pPr>
    <w:rPr>
      <w:sz w:val="22"/>
      <w:szCs w:val="22"/>
      <w:lang w:eastAsia="en-US"/>
    </w:rPr>
  </w:style>
  <w:style w:type="character" w:styleId="900" w:customStyle="1">
    <w:name w:val="Основной текст Знак"/>
    <w:basedOn w:val="669"/>
    <w:link w:val="899"/>
    <w:uiPriority w:val="1"/>
    <w:rPr>
      <w:rFonts w:ascii="Times New Roman" w:hAnsi="Times New Roman" w:eastAsia="Times New Roman" w:cs="Times New Roman"/>
    </w:rPr>
  </w:style>
  <w:style w:type="paragraph" w:styleId="901" w:customStyle="1">
    <w:name w:val="Заголовок 31"/>
    <w:basedOn w:val="668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02" w:customStyle="1">
    <w:name w:val="Заголовок 2 Знак"/>
    <w:basedOn w:val="669"/>
    <w:link w:val="886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03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4" w:customStyle="1">
    <w:name w:val="ConsPlusNormal Знак"/>
    <w:link w:val="8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1 Знак"/>
    <w:basedOn w:val="669"/>
    <w:link w:val="8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06" w:customStyle="1">
    <w:name w:val="Прижатый влево"/>
    <w:basedOn w:val="668"/>
    <w:next w:val="668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07" w:customStyle="1">
    <w:name w:val="Абзац списка1"/>
    <w:basedOn w:val="66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08" w:customStyle="1">
    <w:name w:val="Верхний колонтитул3"/>
    <w:basedOn w:val="668"/>
    <w:link w:val="90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9" w:customStyle="1">
    <w:name w:val="Верхний колонтитул Знак2"/>
    <w:basedOn w:val="669"/>
    <w:link w:val="9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Заголовок 1 Знак1"/>
    <w:basedOn w:val="669"/>
    <w:link w:val="71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11" w:customStyle="1">
    <w:name w:val="Заголовок 2 Знак1"/>
    <w:basedOn w:val="669"/>
    <w:link w:val="71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12" w:customStyle="1">
    <w:name w:val="Заголовок 2 Знак2"/>
    <w:basedOn w:val="669"/>
    <w:link w:val="70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13" w:customStyle="1">
    <w:name w:val="Верхний колонтитул4"/>
    <w:basedOn w:val="668"/>
    <w:link w:val="91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4" w:customStyle="1">
    <w:name w:val="Верхний колонтитул Знак3"/>
    <w:basedOn w:val="669"/>
    <w:link w:val="9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Заголовок 24"/>
    <w:basedOn w:val="668"/>
    <w:next w:val="668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16" w:customStyle="1">
    <w:name w:val="Верхний колонтитул5"/>
    <w:basedOn w:val="66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17" w:customStyle="1">
    <w:name w:val="Гипертекстовая ссылка"/>
    <w:basedOn w:val="669"/>
    <w:uiPriority w:val="99"/>
    <w:rPr>
      <w:rFonts w:cs="Times New Roman"/>
      <w:color w:val="106bbe"/>
    </w:rPr>
  </w:style>
  <w:style w:type="paragraph" w:styleId="918" w:customStyle="1">
    <w:name w:val="Текст в заданном формате"/>
    <w:basedOn w:val="668"/>
    <w:qFormat/>
    <w:rPr>
      <w:rFonts w:ascii="Iosevka Term SS03" w:hAnsi="Iosevka Term SS03" w:eastAsia="Iosevka Term SS03" w:cs="Iosevka Term SS03"/>
      <w:sz w:val="20"/>
      <w:szCs w:val="20"/>
    </w:rPr>
  </w:style>
  <w:style w:type="paragraph" w:styleId="919" w:customStyle="1">
    <w:name w:val="Верхний колонтитул6"/>
    <w:basedOn w:val="668"/>
    <w:link w:val="920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0" w:customStyle="1">
    <w:name w:val="Верхний колонтитул Знак4"/>
    <w:basedOn w:val="669"/>
    <w:link w:val="91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 w:customStyle="1">
    <w:name w:val="Заголовок 2 Знак3"/>
    <w:basedOn w:val="669"/>
    <w:link w:val="68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22" w:customStyle="1">
    <w:name w:val="Заголовок 1 Знак2"/>
    <w:basedOn w:val="669"/>
    <w:link w:val="6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23" w:customStyle="1">
    <w:name w:val="Заголовок 3 Знак"/>
    <w:basedOn w:val="669"/>
    <w:link w:val="687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24" w:customStyle="1">
    <w:name w:val="Заголовок 4 Знак"/>
    <w:basedOn w:val="669"/>
    <w:link w:val="688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25" w:customStyle="1">
    <w:name w:val="Заголовок 5 Знак"/>
    <w:basedOn w:val="669"/>
    <w:link w:val="689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26" w:customStyle="1">
    <w:name w:val="Заголовок 6 Знак"/>
    <w:basedOn w:val="669"/>
    <w:link w:val="690"/>
    <w:uiPriority w:val="9"/>
    <w:rPr>
      <w:rFonts w:ascii="Arial" w:hAnsi="Arial" w:eastAsia="Arial" w:cs="Arial"/>
      <w:b/>
      <w:bCs/>
      <w:lang w:eastAsia="ru-RU"/>
    </w:rPr>
  </w:style>
  <w:style w:type="character" w:styleId="927" w:customStyle="1">
    <w:name w:val="Заголовок 7 Знак"/>
    <w:basedOn w:val="669"/>
    <w:link w:val="691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28" w:customStyle="1">
    <w:name w:val="Заголовок 8 Знак"/>
    <w:basedOn w:val="669"/>
    <w:link w:val="692"/>
    <w:uiPriority w:val="9"/>
    <w:rPr>
      <w:rFonts w:ascii="Arial" w:hAnsi="Arial" w:eastAsia="Arial" w:cs="Arial"/>
      <w:i/>
      <w:iCs/>
      <w:lang w:eastAsia="ru-RU"/>
    </w:rPr>
  </w:style>
  <w:style w:type="character" w:styleId="929" w:customStyle="1">
    <w:name w:val="Заголовок 9 Знак"/>
    <w:basedOn w:val="669"/>
    <w:link w:val="693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30" w:customStyle="1">
    <w:name w:val="Нижний колонтитул2"/>
    <w:basedOn w:val="668"/>
    <w:link w:val="9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31" w:customStyle="1">
    <w:name w:val="Нижний колонтитул Знак"/>
    <w:basedOn w:val="669"/>
    <w:link w:val="93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Название объекта2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3" w:customStyle="1">
    <w:name w:val="Заголовок 2 Знак4"/>
    <w:basedOn w:val="669"/>
    <w:link w:val="68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4" w:customStyle="1">
    <w:name w:val="Верхний колонтитул7"/>
    <w:basedOn w:val="668"/>
    <w:link w:val="935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5" w:customStyle="1">
    <w:name w:val="Верхний колонтитул Знак5"/>
    <w:basedOn w:val="669"/>
    <w:link w:val="9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6" w:customStyle="1">
    <w:name w:val="Font Style22"/>
    <w:rPr>
      <w:rFonts w:ascii="Times New Roman" w:hAnsi="Times New Roman"/>
      <w:sz w:val="26"/>
      <w:szCs w:val="26"/>
    </w:rPr>
  </w:style>
  <w:style w:type="character" w:styleId="937" w:customStyle="1">
    <w:name w:val="Заголовок 2 Знак5"/>
    <w:basedOn w:val="669"/>
    <w:link w:val="68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38" w:customStyle="1">
    <w:name w:val="docdata"/>
    <w:basedOn w:val="668"/>
    <w:pPr>
      <w:spacing w:before="100" w:beforeAutospacing="1" w:after="100" w:afterAutospacing="1"/>
    </w:pPr>
  </w:style>
  <w:style w:type="paragraph" w:styleId="939" w:customStyle="1">
    <w:name w:val="Верхний колонтитул7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0" w:customStyle="1">
    <w:name w:val="docy"/>
    <w:basedOn w:val="669"/>
  </w:style>
  <w:style w:type="paragraph" w:styleId="941" w:customStyle="1">
    <w:name w:val="Абзац списка11"/>
    <w:basedOn w:val="668"/>
    <w:pPr>
      <w:contextualSpacing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942" w:customStyle="1">
    <w:name w:val="Header"/>
    <w:basedOn w:val="668"/>
    <w:link w:val="943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43" w:customStyle="1">
    <w:name w:val="Верхний колонтитул Знак6"/>
    <w:basedOn w:val="669"/>
    <w:link w:val="942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s://internet.garant.ru/document/redirect/12184522/21" TargetMode="External"/><Relationship Id="rId13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s://internet.garant.ru/document/redirect/12184522/21" TargetMode="External"/><Relationship Id="rId16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10F47-8AA6-4E6B-9888-BE0D5C47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187</cp:revision>
  <dcterms:created xsi:type="dcterms:W3CDTF">2023-11-28T12:59:00Z</dcterms:created>
  <dcterms:modified xsi:type="dcterms:W3CDTF">2024-11-07T10:08:43Z</dcterms:modified>
</cp:coreProperties>
</file>