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453" w:rsidRDefault="00FB7453">
      <w:pPr>
        <w:jc w:val="center"/>
        <w:rPr>
          <w:rFonts w:ascii="Liberation Sans" w:eastAsia="Liberation Sans" w:hAnsi="Liberation Sans" w:cs="Liberation Sans"/>
          <w:b/>
          <w:sz w:val="28"/>
          <w:szCs w:val="28"/>
        </w:rPr>
      </w:pPr>
      <w:r>
        <w:rPr>
          <w:rFonts w:ascii="Liberation Sans" w:eastAsia="Liberation Sans" w:hAnsi="Liberation Sans" w:cs="Liberation Sans"/>
          <w:b/>
          <w:sz w:val="28"/>
          <w:szCs w:val="28"/>
        </w:rPr>
        <w:t xml:space="preserve">О публичных слушаниях </w:t>
      </w:r>
    </w:p>
    <w:p w:rsidR="00FB7453" w:rsidRDefault="00FB7453">
      <w:pPr>
        <w:jc w:val="center"/>
        <w:rPr>
          <w:rFonts w:ascii="Liberation Sans" w:eastAsia="Liberation Sans" w:hAnsi="Liberation Sans" w:cs="Liberation Sans"/>
          <w:b/>
          <w:sz w:val="28"/>
          <w:szCs w:val="28"/>
        </w:rPr>
      </w:pPr>
    </w:p>
    <w:p w:rsidR="006F55FA" w:rsidRDefault="00FB7453">
      <w:pPr>
        <w:jc w:val="center"/>
        <w:rPr>
          <w:rFonts w:ascii="Liberation Sans" w:hAnsi="Liberation Sans" w:cs="Liberation Sans"/>
          <w:sz w:val="28"/>
        </w:rPr>
      </w:pPr>
      <w:r>
        <w:rPr>
          <w:rFonts w:ascii="Liberation Sans" w:eastAsia="Liberation Sans" w:hAnsi="Liberation Sans" w:cs="Liberation Sans"/>
          <w:b/>
          <w:sz w:val="28"/>
          <w:szCs w:val="28"/>
        </w:rPr>
        <w:t>Информация</w:t>
      </w:r>
    </w:p>
    <w:p w:rsidR="006F55FA" w:rsidRDefault="006F55FA">
      <w:pPr>
        <w:jc w:val="both"/>
        <w:rPr>
          <w:rFonts w:ascii="Liberation Sans" w:hAnsi="Liberation Sans" w:cs="Liberation Sans"/>
          <w:sz w:val="28"/>
          <w:szCs w:val="28"/>
        </w:rPr>
      </w:pPr>
    </w:p>
    <w:p w:rsidR="006F55FA" w:rsidRDefault="00FB7453">
      <w:pPr>
        <w:spacing w:line="276" w:lineRule="auto"/>
        <w:ind w:firstLine="708"/>
        <w:jc w:val="both"/>
        <w:rPr>
          <w:rFonts w:ascii="Liberation Sans" w:hAnsi="Liberation Sans" w:cs="Liberation Sans"/>
        </w:rPr>
      </w:pPr>
      <w:r>
        <w:rPr>
          <w:rFonts w:ascii="Liberation Sans" w:eastAsia="Liberation Sans" w:hAnsi="Liberation Sans" w:cs="Liberation Sans"/>
        </w:rPr>
        <w:t xml:space="preserve">Администрация города Новый Уренгой, по инициативе Главы города Новый Уренгой, проводит публичные слушания по вопросу </w:t>
      </w:r>
      <w:proofErr w:type="gramStart"/>
      <w:r>
        <w:rPr>
          <w:rFonts w:ascii="Liberation Sans" w:eastAsia="Liberation Sans" w:hAnsi="Liberation Sans" w:cs="Liberation Sans"/>
        </w:rPr>
        <w:t>рассмотрения проекта решения Думы города</w:t>
      </w:r>
      <w:proofErr w:type="gramEnd"/>
      <w:r>
        <w:rPr>
          <w:rFonts w:ascii="Liberation Sans" w:eastAsia="Liberation Sans" w:hAnsi="Liberation Sans" w:cs="Liberation Sans"/>
        </w:rPr>
        <w:t xml:space="preserve"> Новый Уренгой  «О бюджете г</w:t>
      </w:r>
      <w:r>
        <w:rPr>
          <w:rFonts w:ascii="Liberation Sans" w:eastAsia="Liberation Sans" w:hAnsi="Liberation Sans" w:cs="Liberation Sans"/>
        </w:rPr>
        <w:t>орода Новый Уренгой на   2025 год и на плановый период 2026 и 2027 годов».</w:t>
      </w:r>
    </w:p>
    <w:p w:rsidR="006F55FA" w:rsidRDefault="00FB7453">
      <w:pPr>
        <w:spacing w:line="276" w:lineRule="auto"/>
        <w:jc w:val="both"/>
        <w:rPr>
          <w:rFonts w:ascii="Liberation Sans" w:hAnsi="Liberation Sans" w:cs="Liberation Sans"/>
        </w:rPr>
      </w:pPr>
      <w:r>
        <w:rPr>
          <w:rFonts w:ascii="Liberation Sans" w:eastAsia="Liberation Sans" w:hAnsi="Liberation Sans" w:cs="Liberation Sans"/>
        </w:rPr>
        <w:t xml:space="preserve">          Публичные слушания для жителей города Новый Уренгой будут проходить </w:t>
      </w:r>
      <w:r>
        <w:rPr>
          <w:rFonts w:ascii="Liberation Sans" w:eastAsia="Liberation Sans" w:hAnsi="Liberation Sans" w:cs="Liberation Sans"/>
        </w:rPr>
        <w:t xml:space="preserve">20 ноября 2024 года </w:t>
      </w:r>
      <w:r>
        <w:rPr>
          <w:rFonts w:ascii="Liberation Sans" w:eastAsia="Liberation Sans" w:hAnsi="Liberation Sans" w:cs="Liberation Sans"/>
          <w:highlight w:val="white"/>
        </w:rPr>
        <w:t xml:space="preserve">с 17-15 до 18-00 часов </w:t>
      </w:r>
      <w:r>
        <w:rPr>
          <w:rFonts w:ascii="Liberation Sans" w:eastAsia="Liberation Sans" w:hAnsi="Liberation Sans" w:cs="Liberation Sans"/>
          <w:highlight w:val="white"/>
        </w:rPr>
        <w:t xml:space="preserve"> в</w:t>
      </w:r>
      <w:r>
        <w:rPr>
          <w:rFonts w:ascii="Liberation Sans" w:eastAsia="Liberation Sans" w:hAnsi="Liberation Sans" w:cs="Liberation Sans"/>
        </w:rPr>
        <w:t xml:space="preserve"> зале заседаний Администрации города Новый Уренгой, распол</w:t>
      </w:r>
      <w:r>
        <w:rPr>
          <w:rFonts w:ascii="Liberation Sans" w:eastAsia="Liberation Sans" w:hAnsi="Liberation Sans" w:cs="Liberation Sans"/>
        </w:rPr>
        <w:t xml:space="preserve">оженном по  адресу: </w:t>
      </w:r>
      <w:proofErr w:type="spellStart"/>
      <w:r>
        <w:rPr>
          <w:rFonts w:ascii="Liberation Sans" w:eastAsia="Liberation Sans" w:hAnsi="Liberation Sans" w:cs="Liberation Sans"/>
        </w:rPr>
        <w:t>мкр</w:t>
      </w:r>
      <w:proofErr w:type="spellEnd"/>
      <w:r>
        <w:rPr>
          <w:rFonts w:ascii="Liberation Sans" w:eastAsia="Liberation Sans" w:hAnsi="Liberation Sans" w:cs="Liberation Sans"/>
        </w:rPr>
        <w:t xml:space="preserve">. Советский, д. 3 (3 этаж). </w:t>
      </w:r>
    </w:p>
    <w:p w:rsidR="006F55FA" w:rsidRDefault="00FB7453">
      <w:pPr>
        <w:spacing w:line="276" w:lineRule="auto"/>
        <w:ind w:firstLine="708"/>
        <w:jc w:val="both"/>
        <w:rPr>
          <w:rFonts w:ascii="Liberation Sans" w:eastAsia="Liberation Sans" w:hAnsi="Liberation Sans" w:cs="Liberation Sans"/>
          <w:color w:val="000000" w:themeColor="text1"/>
        </w:rPr>
      </w:pPr>
      <w:proofErr w:type="gramStart"/>
      <w:r>
        <w:rPr>
          <w:rFonts w:ascii="Liberation Sans" w:eastAsia="Liberation Sans" w:hAnsi="Liberation Sans" w:cs="Liberation Sans"/>
          <w:highlight w:val="white"/>
        </w:rPr>
        <w:t>Постановление Администрации города Новый Уренгой от 12 ноября       2024 года № 552 «О назначении публичных слушаний по вопросу рассмотрения проекта решения Думы города Новый Уренгой «О бюджете города Нов</w:t>
      </w:r>
      <w:r>
        <w:rPr>
          <w:rFonts w:ascii="Liberation Sans" w:eastAsia="Liberation Sans" w:hAnsi="Liberation Sans" w:cs="Liberation Sans"/>
          <w:highlight w:val="white"/>
        </w:rPr>
        <w:t>ый Уренгой на 2025 год и на пл</w:t>
      </w:r>
      <w:r>
        <w:rPr>
          <w:rFonts w:ascii="Liberation Sans" w:eastAsia="Liberation Sans" w:hAnsi="Liberation Sans" w:cs="Liberation Sans"/>
        </w:rPr>
        <w:t>ановый период 2026 и 2027 годов»</w:t>
      </w:r>
      <w:r>
        <w:rPr>
          <w:rFonts w:ascii="Liberation Sans" w:eastAsia="Liberation Sans" w:hAnsi="Liberation Sans" w:cs="Liberation Sans"/>
        </w:rPr>
        <w:t xml:space="preserve"> </w:t>
      </w:r>
      <w:r>
        <w:rPr>
          <w:rFonts w:ascii="Liberation Sans" w:eastAsia="Liberation Sans" w:hAnsi="Liberation Sans" w:cs="Liberation Sans"/>
          <w:highlight w:val="white"/>
        </w:rPr>
        <w:t xml:space="preserve">размещено </w:t>
      </w:r>
      <w:r>
        <w:rPr>
          <w:rFonts w:ascii="Liberation Sans" w:eastAsia="Liberation Sans" w:hAnsi="Liberation Sans" w:cs="Liberation Sans"/>
          <w:color w:val="000000" w:themeColor="text1"/>
        </w:rPr>
        <w:t xml:space="preserve">в сетевом издании «Импульс Севера» </w:t>
      </w:r>
      <w:proofErr w:type="spellStart"/>
      <w:r>
        <w:rPr>
          <w:rFonts w:ascii="Liberation Sans" w:eastAsia="Liberation Sans" w:hAnsi="Liberation Sans" w:cs="Liberation Sans"/>
          <w:color w:val="000000" w:themeColor="text1"/>
        </w:rPr>
        <w:t>tv-impulse.ru</w:t>
      </w:r>
      <w:proofErr w:type="spellEnd"/>
      <w:r>
        <w:rPr>
          <w:rFonts w:ascii="Liberation Sans" w:eastAsia="Liberation Sans" w:hAnsi="Liberation Sans" w:cs="Liberation Sans"/>
          <w:color w:val="000000" w:themeColor="text1"/>
        </w:rPr>
        <w:t xml:space="preserve">, </w:t>
      </w:r>
      <w:r>
        <w:rPr>
          <w:rFonts w:ascii="Liberation Sans" w:eastAsia="Liberation Sans" w:hAnsi="Liberation Sans" w:cs="Liberation Sans"/>
        </w:rPr>
        <w:t xml:space="preserve">на официальном сайте Администрации города Новый Уренгой в информационно-телекоммуникационной сети Интернет </w:t>
      </w:r>
      <w:hyperlink r:id="rId6" w:tooltip="https://nur.yanao.ru/" w:history="1">
        <w:r>
          <w:rPr>
            <w:rStyle w:val="af0"/>
            <w:rFonts w:ascii="Liberation Sans" w:eastAsia="Liberation Sans" w:hAnsi="Liberation Sans" w:cs="Liberation Sans"/>
            <w:color w:val="000000"/>
            <w:highlight w:val="white"/>
          </w:rPr>
          <w:t>https</w:t>
        </w:r>
        <w:proofErr w:type="gramEnd"/>
        <w:r>
          <w:rPr>
            <w:rStyle w:val="af0"/>
            <w:rFonts w:ascii="Liberation Sans" w:eastAsia="Liberation Sans" w:hAnsi="Liberation Sans" w:cs="Liberation Sans"/>
            <w:color w:val="000000"/>
            <w:highlight w:val="white"/>
          </w:rPr>
          <w:t>://nur.yanao.ru/</w:t>
        </w:r>
      </w:hyperlink>
      <w:r>
        <w:rPr>
          <w:rFonts w:ascii="Liberation Sans" w:eastAsia="Liberation Sans" w:hAnsi="Liberation Sans" w:cs="Liberation Sans"/>
          <w:color w:val="333333"/>
          <w:highlight w:val="white"/>
        </w:rPr>
        <w:t>  (далее – официальный сайт города)</w:t>
      </w:r>
      <w:r>
        <w:rPr>
          <w:rFonts w:ascii="Liberation Sans" w:eastAsia="Liberation Sans" w:hAnsi="Liberation Sans" w:cs="Liberation Sans"/>
        </w:rPr>
        <w:t xml:space="preserve"> и на платформе обратной связи федеральной государственной информационной системы «Единый портал государственных и муниципальных услуг (функций)» (д</w:t>
      </w:r>
      <w:r>
        <w:rPr>
          <w:rFonts w:ascii="Liberation Sans" w:eastAsia="Liberation Sans" w:hAnsi="Liberation Sans" w:cs="Liberation Sans"/>
          <w:highlight w:val="white"/>
        </w:rPr>
        <w:t xml:space="preserve">алее – </w:t>
      </w:r>
      <w:r>
        <w:rPr>
          <w:rFonts w:ascii="Liberation Sans" w:eastAsia="Liberation Sans" w:hAnsi="Liberation Sans" w:cs="Liberation Sans"/>
          <w:color w:val="000000" w:themeColor="text1"/>
          <w:highlight w:val="white"/>
        </w:rPr>
        <w:t xml:space="preserve">платформа обратной связи) </w:t>
      </w:r>
      <w:r>
        <w:rPr>
          <w:rFonts w:ascii="Liberation Sans" w:eastAsia="Liberation Sans" w:hAnsi="Liberation Sans" w:cs="Liberation Sans"/>
          <w:color w:val="000000" w:themeColor="text1"/>
        </w:rPr>
        <w:t>12 ноября 2024 года.</w:t>
      </w:r>
    </w:p>
    <w:p w:rsidR="006F55FA" w:rsidRDefault="00FB7453">
      <w:pPr>
        <w:spacing w:line="276" w:lineRule="auto"/>
        <w:ind w:firstLine="708"/>
        <w:jc w:val="both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eastAsia="Liberation Sans" w:hAnsi="Liberation Sans" w:cs="Liberation Sans"/>
          <w:highlight w:val="white"/>
        </w:rPr>
        <w:t>Проект решения Думы города Новый Уренгой «О бюджете города Новый Уренгой на 2025 год и на плановый период 2026 и 2027 годов»</w:t>
      </w:r>
      <w:r>
        <w:rPr>
          <w:rFonts w:ascii="Liberation Sans" w:eastAsia="Liberation Sans" w:hAnsi="Liberation Sans" w:cs="Liberation Sans"/>
          <w:highlight w:val="white"/>
        </w:rPr>
        <w:t xml:space="preserve"> </w:t>
      </w:r>
      <w:r>
        <w:rPr>
          <w:rFonts w:ascii="Liberation Sans" w:eastAsia="Liberation Sans" w:hAnsi="Liberation Sans" w:cs="Liberation Sans"/>
          <w:highlight w:val="white"/>
        </w:rPr>
        <w:t xml:space="preserve">будет размещен </w:t>
      </w:r>
      <w:r>
        <w:rPr>
          <w:rFonts w:ascii="Liberation Sans" w:eastAsia="Liberation Sans" w:hAnsi="Liberation Sans" w:cs="Liberation Sans"/>
          <w:color w:val="000000" w:themeColor="text1"/>
          <w:highlight w:val="white"/>
        </w:rPr>
        <w:t xml:space="preserve">в сетевом издании «Импульс Севера» </w:t>
      </w:r>
      <w:proofErr w:type="spellStart"/>
      <w:r>
        <w:rPr>
          <w:rFonts w:ascii="Liberation Sans" w:eastAsia="Liberation Sans" w:hAnsi="Liberation Sans" w:cs="Liberation Sans"/>
          <w:color w:val="000000" w:themeColor="text1"/>
          <w:highlight w:val="white"/>
        </w:rPr>
        <w:t>tv-impulse.ru</w:t>
      </w:r>
      <w:proofErr w:type="spellEnd"/>
      <w:r>
        <w:rPr>
          <w:rFonts w:ascii="Liberation Sans" w:eastAsia="Liberation Sans" w:hAnsi="Liberation Sans" w:cs="Liberation Sans"/>
          <w:color w:val="000000" w:themeColor="text1"/>
          <w:highlight w:val="white"/>
        </w:rPr>
        <w:t xml:space="preserve">, </w:t>
      </w:r>
      <w:r>
        <w:rPr>
          <w:rFonts w:ascii="Liberation Sans" w:eastAsia="Liberation Sans" w:hAnsi="Liberation Sans" w:cs="Liberation Sans"/>
          <w:highlight w:val="white"/>
        </w:rPr>
        <w:t xml:space="preserve">на </w:t>
      </w:r>
      <w:r>
        <w:rPr>
          <w:rFonts w:ascii="Liberation Sans" w:eastAsia="Liberation Sans" w:hAnsi="Liberation Sans" w:cs="Liberation Sans"/>
        </w:rPr>
        <w:t>официальном сайт</w:t>
      </w:r>
      <w:r>
        <w:rPr>
          <w:rFonts w:ascii="Liberation Sans" w:eastAsia="Liberation Sans" w:hAnsi="Liberation Sans" w:cs="Liberation Sans"/>
        </w:rPr>
        <w:t xml:space="preserve">е города </w:t>
      </w:r>
      <w:hyperlink r:id="rId7" w:tooltip="https://nur.yanao.ru/" w:history="1">
        <w:r>
          <w:rPr>
            <w:rStyle w:val="af0"/>
            <w:rFonts w:ascii="Liberation Sans" w:eastAsia="Liberation Sans" w:hAnsi="Liberation Sans" w:cs="Liberation Sans"/>
            <w:color w:val="000000"/>
            <w:highlight w:val="white"/>
          </w:rPr>
          <w:t>https://nur.yanao.ru/</w:t>
        </w:r>
      </w:hyperlink>
      <w:r>
        <w:rPr>
          <w:rFonts w:ascii="Liberation Sans" w:eastAsia="Liberation Sans" w:hAnsi="Liberation Sans" w:cs="Liberation Sans"/>
          <w:color w:val="333333"/>
          <w:highlight w:val="white"/>
        </w:rPr>
        <w:t xml:space="preserve">  </w:t>
      </w:r>
      <w:r>
        <w:rPr>
          <w:rFonts w:ascii="Liberation Sans" w:eastAsia="Liberation Sans" w:hAnsi="Liberation Sans" w:cs="Liberation Sans"/>
        </w:rPr>
        <w:t xml:space="preserve">и на </w:t>
      </w:r>
      <w:r>
        <w:rPr>
          <w:rFonts w:ascii="Liberation Sans" w:eastAsia="Liberation Sans" w:hAnsi="Liberation Sans" w:cs="Liberation Sans"/>
          <w:color w:val="000000" w:themeColor="text1"/>
          <w:highlight w:val="white"/>
        </w:rPr>
        <w:t>платформе обратной связи</w:t>
      </w:r>
      <w:r>
        <w:rPr>
          <w:rFonts w:ascii="Liberation Sans" w:hAnsi="Liberation Sans" w:cs="Liberation Sans"/>
          <w:color w:val="000000" w:themeColor="text1"/>
        </w:rPr>
        <w:t xml:space="preserve"> </w:t>
      </w:r>
      <w:r>
        <w:rPr>
          <w:rFonts w:ascii="Liberation Sans" w:eastAsia="Liberation Sans" w:hAnsi="Liberation Sans" w:cs="Liberation Sans"/>
          <w:highlight w:val="white"/>
        </w:rPr>
        <w:t>15 ноября 2024 года</w:t>
      </w:r>
      <w:r>
        <w:rPr>
          <w:rFonts w:ascii="Liberation Sans" w:hAnsi="Liberation Sans" w:cs="Liberation Sans"/>
          <w:color w:val="000000" w:themeColor="text1"/>
        </w:rPr>
        <w:t>.</w:t>
      </w:r>
    </w:p>
    <w:p w:rsidR="006F55FA" w:rsidRDefault="00FB7453">
      <w:pPr>
        <w:spacing w:line="276" w:lineRule="auto"/>
        <w:jc w:val="both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eastAsia="Liberation Sans" w:hAnsi="Liberation Sans" w:cs="Liberation Sans"/>
          <w:color w:val="000000" w:themeColor="text1"/>
        </w:rPr>
        <w:t xml:space="preserve">          </w:t>
      </w:r>
      <w:proofErr w:type="gramStart"/>
      <w:r>
        <w:rPr>
          <w:rFonts w:ascii="Liberation Sans" w:eastAsia="Liberation Sans" w:hAnsi="Liberation Sans" w:cs="Liberation Sans"/>
          <w:color w:val="000000" w:themeColor="text1"/>
        </w:rPr>
        <w:t>С вышеуказанным проектом решения Думы города Новый Уренгой можно ознакомиться в кабинете 413 Админис</w:t>
      </w:r>
      <w:r>
        <w:rPr>
          <w:rFonts w:ascii="Liberation Sans" w:eastAsia="Liberation Sans" w:hAnsi="Liberation Sans" w:cs="Liberation Sans"/>
          <w:color w:val="000000" w:themeColor="text1"/>
        </w:rPr>
        <w:t>трации города Новый Уренгой                  (</w:t>
      </w:r>
      <w:proofErr w:type="spellStart"/>
      <w:r>
        <w:rPr>
          <w:rFonts w:ascii="Liberation Sans" w:eastAsia="Liberation Sans" w:hAnsi="Liberation Sans" w:cs="Liberation Sans"/>
          <w:color w:val="000000" w:themeColor="text1"/>
        </w:rPr>
        <w:t>мкр</w:t>
      </w:r>
      <w:proofErr w:type="spellEnd"/>
      <w:r>
        <w:rPr>
          <w:rFonts w:ascii="Liberation Sans" w:eastAsia="Liberation Sans" w:hAnsi="Liberation Sans" w:cs="Liberation Sans"/>
          <w:color w:val="000000" w:themeColor="text1"/>
        </w:rPr>
        <w:t>.</w:t>
      </w:r>
      <w:proofErr w:type="gramEnd"/>
      <w:r>
        <w:rPr>
          <w:rFonts w:ascii="Liberation Sans" w:eastAsia="Liberation Sans" w:hAnsi="Liberation Sans" w:cs="Liberation Sans"/>
          <w:color w:val="000000" w:themeColor="text1"/>
        </w:rPr>
        <w:t xml:space="preserve"> Советский, д. 3  (4 этаж). </w:t>
      </w:r>
    </w:p>
    <w:p w:rsidR="006F55FA" w:rsidRDefault="00FB7453">
      <w:pPr>
        <w:spacing w:line="276" w:lineRule="auto"/>
        <w:ind w:firstLine="709"/>
        <w:jc w:val="both"/>
        <w:rPr>
          <w:rFonts w:ascii="Liberation Sans" w:hAnsi="Liberation Sans" w:cs="Liberation Sans"/>
          <w:color w:val="000000" w:themeColor="text1"/>
          <w:highlight w:val="white"/>
        </w:rPr>
      </w:pPr>
      <w:proofErr w:type="gramStart"/>
      <w:r>
        <w:rPr>
          <w:rFonts w:ascii="Liberation Sans" w:eastAsia="Liberation Sans" w:hAnsi="Liberation Sans" w:cs="Liberation Sans"/>
          <w:color w:val="000000" w:themeColor="text1"/>
        </w:rPr>
        <w:t>Заинтересованные лица (жители города), жела</w:t>
      </w:r>
      <w:bookmarkStart w:id="0" w:name="_GoBack"/>
      <w:bookmarkEnd w:id="0"/>
      <w:r>
        <w:rPr>
          <w:rFonts w:ascii="Liberation Sans" w:eastAsia="Liberation Sans" w:hAnsi="Liberation Sans" w:cs="Liberation Sans"/>
          <w:color w:val="000000" w:themeColor="text1"/>
        </w:rPr>
        <w:t xml:space="preserve">ющие принять участие в публичных слушаниях с правом выступления для </w:t>
      </w:r>
      <w:r>
        <w:rPr>
          <w:rFonts w:ascii="Liberation Sans" w:eastAsia="Liberation Sans" w:hAnsi="Liberation Sans" w:cs="Liberation Sans"/>
          <w:color w:val="000000" w:themeColor="text1"/>
        </w:rPr>
        <w:t>аргументации своих предложений, должны внести в письменной форме свои предложения и рекомендации по вопросу, выносимому на публичные слушания, секретарю публичных слушаний в кабинет 413 Администрации города Новый Уренгой        (</w:t>
      </w:r>
      <w:proofErr w:type="spellStart"/>
      <w:r>
        <w:rPr>
          <w:rFonts w:ascii="Liberation Sans" w:eastAsia="Liberation Sans" w:hAnsi="Liberation Sans" w:cs="Liberation Sans"/>
          <w:color w:val="000000" w:themeColor="text1"/>
        </w:rPr>
        <w:t>мкр</w:t>
      </w:r>
      <w:proofErr w:type="spellEnd"/>
      <w:r>
        <w:rPr>
          <w:rFonts w:ascii="Liberation Sans" w:eastAsia="Liberation Sans" w:hAnsi="Liberation Sans" w:cs="Liberation Sans"/>
          <w:color w:val="000000" w:themeColor="text1"/>
        </w:rPr>
        <w:t>.</w:t>
      </w:r>
      <w:proofErr w:type="gramEnd"/>
      <w:r>
        <w:rPr>
          <w:rFonts w:ascii="Liberation Sans" w:eastAsia="Liberation Sans" w:hAnsi="Liberation Sans" w:cs="Liberation Sans"/>
          <w:color w:val="000000" w:themeColor="text1"/>
        </w:rPr>
        <w:t xml:space="preserve"> </w:t>
      </w:r>
      <w:proofErr w:type="gramStart"/>
      <w:r>
        <w:rPr>
          <w:rFonts w:ascii="Liberation Sans" w:eastAsia="Liberation Sans" w:hAnsi="Liberation Sans" w:cs="Liberation Sans"/>
          <w:color w:val="000000" w:themeColor="text1"/>
        </w:rPr>
        <w:t>Советский, д. 3, 4 эта</w:t>
      </w:r>
      <w:r>
        <w:rPr>
          <w:rFonts w:ascii="Liberation Sans" w:eastAsia="Liberation Sans" w:hAnsi="Liberation Sans" w:cs="Liberation Sans"/>
          <w:color w:val="000000" w:themeColor="text1"/>
        </w:rPr>
        <w:t xml:space="preserve">ж), либо </w:t>
      </w:r>
      <w:r>
        <w:rPr>
          <w:rFonts w:ascii="Liberation Sans" w:eastAsia="Liberation Sans" w:hAnsi="Liberation Sans" w:cs="Liberation Sans"/>
          <w:color w:val="000000" w:themeColor="text1"/>
          <w:lang w:eastAsia="en-US"/>
        </w:rPr>
        <w:t xml:space="preserve">на официальный сайт </w:t>
      </w:r>
      <w:r>
        <w:rPr>
          <w:rFonts w:ascii="Liberation Sans" w:eastAsia="Liberation Sans" w:hAnsi="Liberation Sans" w:cs="Liberation Sans"/>
          <w:color w:val="000000" w:themeColor="text1"/>
        </w:rPr>
        <w:t>города, либо через  платформу обратной связи единого портала не позднее, чем за 3 дня до даты проведения публичных слушаний  (т.е. н</w:t>
      </w:r>
      <w:r>
        <w:rPr>
          <w:rFonts w:ascii="Liberation Sans" w:eastAsia="Liberation Sans" w:hAnsi="Liberation Sans" w:cs="Liberation Sans"/>
          <w:color w:val="000000" w:themeColor="text1"/>
          <w:highlight w:val="white"/>
        </w:rPr>
        <w:t>е позднее 17 ноября  2024 года).</w:t>
      </w:r>
      <w:proofErr w:type="gramEnd"/>
    </w:p>
    <w:p w:rsidR="006F55FA" w:rsidRDefault="00FB7453">
      <w:pPr>
        <w:spacing w:line="276" w:lineRule="auto"/>
        <w:jc w:val="both"/>
        <w:rPr>
          <w:rFonts w:ascii="Liberation Sans" w:hAnsi="Liberation Sans" w:cs="Liberation Sans"/>
          <w:color w:val="000000" w:themeColor="text1"/>
          <w:highlight w:val="white"/>
        </w:rPr>
      </w:pPr>
      <w:r>
        <w:rPr>
          <w:rFonts w:ascii="Liberation Sans" w:eastAsia="Liberation Sans" w:hAnsi="Liberation Sans" w:cs="Liberation Sans"/>
          <w:color w:val="000000" w:themeColor="text1"/>
        </w:rPr>
        <w:t xml:space="preserve">           </w:t>
      </w:r>
      <w:proofErr w:type="gramStart"/>
      <w:r>
        <w:rPr>
          <w:rFonts w:ascii="Liberation Sans" w:eastAsia="Liberation Sans" w:hAnsi="Liberation Sans" w:cs="Liberation Sans"/>
          <w:color w:val="000000" w:themeColor="text1"/>
        </w:rPr>
        <w:t>Заинтересованные лица (жители города), желающие при</w:t>
      </w:r>
      <w:r>
        <w:rPr>
          <w:rFonts w:ascii="Liberation Sans" w:eastAsia="Liberation Sans" w:hAnsi="Liberation Sans" w:cs="Liberation Sans"/>
          <w:color w:val="000000" w:themeColor="text1"/>
        </w:rPr>
        <w:t>нять участие в публичных слушаниях по рассматриваемому вопросу должны не позднее, чем за  1 день до даты проведения публичных слушаний подать письменное заявление секретарю публичных слушаний в 413 кабинет Администрации города Новый Уренгой (</w:t>
      </w:r>
      <w:proofErr w:type="spellStart"/>
      <w:r>
        <w:rPr>
          <w:rFonts w:ascii="Liberation Sans" w:eastAsia="Liberation Sans" w:hAnsi="Liberation Sans" w:cs="Liberation Sans"/>
          <w:color w:val="000000" w:themeColor="text1"/>
        </w:rPr>
        <w:t>мкр</w:t>
      </w:r>
      <w:proofErr w:type="spellEnd"/>
      <w:r>
        <w:rPr>
          <w:rFonts w:ascii="Liberation Sans" w:eastAsia="Liberation Sans" w:hAnsi="Liberation Sans" w:cs="Liberation Sans"/>
          <w:color w:val="000000" w:themeColor="text1"/>
        </w:rPr>
        <w:t>.</w:t>
      </w:r>
      <w:proofErr w:type="gramEnd"/>
      <w:r>
        <w:rPr>
          <w:rFonts w:ascii="Liberation Sans" w:eastAsia="Liberation Sans" w:hAnsi="Liberation Sans" w:cs="Liberation Sans"/>
          <w:color w:val="000000" w:themeColor="text1"/>
        </w:rPr>
        <w:t xml:space="preserve"> </w:t>
      </w:r>
      <w:proofErr w:type="gramStart"/>
      <w:r>
        <w:rPr>
          <w:rFonts w:ascii="Liberation Sans" w:eastAsia="Liberation Sans" w:hAnsi="Liberation Sans" w:cs="Liberation Sans"/>
          <w:color w:val="000000" w:themeColor="text1"/>
        </w:rPr>
        <w:t>Советский</w:t>
      </w:r>
      <w:r>
        <w:rPr>
          <w:rFonts w:ascii="Liberation Sans" w:eastAsia="Liberation Sans" w:hAnsi="Liberation Sans" w:cs="Liberation Sans"/>
          <w:color w:val="000000" w:themeColor="text1"/>
        </w:rPr>
        <w:t xml:space="preserve">, д. 3, 4 этаж), либо через официальный сайт города, т.е. последним днём подачи заявок на участие в публичных слушаниях считается     </w:t>
      </w:r>
      <w:r>
        <w:rPr>
          <w:rFonts w:ascii="Liberation Sans" w:eastAsia="Liberation Sans" w:hAnsi="Liberation Sans" w:cs="Liberation Sans"/>
          <w:color w:val="000000" w:themeColor="text1"/>
        </w:rPr>
        <w:t>19</w:t>
      </w:r>
      <w:r>
        <w:rPr>
          <w:rFonts w:ascii="Liberation Sans" w:eastAsia="Liberation Sans" w:hAnsi="Liberation Sans" w:cs="Liberation Sans"/>
          <w:color w:val="000000" w:themeColor="text1"/>
          <w:highlight w:val="white"/>
        </w:rPr>
        <w:t xml:space="preserve"> ноября  2024 года.</w:t>
      </w:r>
      <w:proofErr w:type="gramEnd"/>
    </w:p>
    <w:p w:rsidR="006F55FA" w:rsidRDefault="00FB7453">
      <w:pPr>
        <w:spacing w:line="276" w:lineRule="auto"/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eastAsia="Liberation Sans" w:hAnsi="Liberation Sans" w:cs="Liberation Sans"/>
          <w:color w:val="000000" w:themeColor="text1"/>
        </w:rPr>
        <w:t>Секретарем публичных слушаний назначена Кривошеева</w:t>
      </w:r>
      <w:r>
        <w:rPr>
          <w:rFonts w:ascii="Liberation Sans" w:eastAsia="Liberation Sans" w:hAnsi="Liberation Sans" w:cs="Liberation Sans"/>
        </w:rPr>
        <w:t xml:space="preserve"> Оксана Геннадьевна, режим работы: понедельник - п</w:t>
      </w:r>
      <w:r>
        <w:rPr>
          <w:rFonts w:ascii="Liberation Sans" w:eastAsia="Liberation Sans" w:hAnsi="Liberation Sans" w:cs="Liberation Sans"/>
        </w:rPr>
        <w:t xml:space="preserve">ятница  с  08-30 часов до 12-30 часов и с 14-00 часов до 17-12 часов (рабочие дни), адрес: </w:t>
      </w:r>
      <w:proofErr w:type="gramStart"/>
      <w:r>
        <w:rPr>
          <w:rFonts w:ascii="Liberation Sans" w:eastAsia="Liberation Sans" w:hAnsi="Liberation Sans" w:cs="Liberation Sans"/>
        </w:rPr>
        <w:t>г</w:t>
      </w:r>
      <w:proofErr w:type="gramEnd"/>
      <w:r>
        <w:rPr>
          <w:rFonts w:ascii="Liberation Sans" w:eastAsia="Liberation Sans" w:hAnsi="Liberation Sans" w:cs="Liberation Sans"/>
        </w:rPr>
        <w:t xml:space="preserve">. Новый Уренгой,               </w:t>
      </w:r>
      <w:proofErr w:type="spellStart"/>
      <w:r>
        <w:rPr>
          <w:rFonts w:ascii="Liberation Sans" w:eastAsia="Liberation Sans" w:hAnsi="Liberation Sans" w:cs="Liberation Sans"/>
        </w:rPr>
        <w:t>мкр</w:t>
      </w:r>
      <w:proofErr w:type="spellEnd"/>
      <w:r>
        <w:rPr>
          <w:rFonts w:ascii="Liberation Sans" w:eastAsia="Liberation Sans" w:hAnsi="Liberation Sans" w:cs="Liberation Sans"/>
        </w:rPr>
        <w:t xml:space="preserve">. Советский, д. 3, 4 этаж, кабинет 413 (Администрация города Новый Уренгой), электронный адрес:  </w:t>
      </w:r>
      <w:proofErr w:type="spellStart"/>
      <w:r>
        <w:rPr>
          <w:rFonts w:ascii="Liberation Sans" w:eastAsia="Liberation Sans" w:hAnsi="Liberation Sans" w:cs="Liberation Sans"/>
          <w:lang w:val="en-US"/>
        </w:rPr>
        <w:t>d</w:t>
      </w:r>
      <w:r>
        <w:rPr>
          <w:rFonts w:ascii="Liberation Sans" w:eastAsia="Liberation Sans" w:hAnsi="Liberation Sans" w:cs="Liberation Sans"/>
          <w:color w:val="000000"/>
          <w:lang w:val="en-US"/>
        </w:rPr>
        <w:t>f</w:t>
      </w:r>
      <w:proofErr w:type="spellEnd"/>
      <w:r>
        <w:rPr>
          <w:rFonts w:ascii="Liberation Sans" w:eastAsia="Liberation Sans" w:hAnsi="Liberation Sans" w:cs="Liberation Sans"/>
          <w:color w:val="000000"/>
        </w:rPr>
        <w:t>@</w:t>
      </w:r>
      <w:proofErr w:type="spellStart"/>
      <w:r>
        <w:rPr>
          <w:rFonts w:ascii="Liberation Sans" w:eastAsia="Liberation Sans" w:hAnsi="Liberation Sans" w:cs="Liberation Sans"/>
          <w:color w:val="000000"/>
          <w:lang w:val="en-US"/>
        </w:rPr>
        <w:t>nur</w:t>
      </w:r>
      <w:proofErr w:type="spellEnd"/>
      <w:r>
        <w:rPr>
          <w:rFonts w:ascii="Liberation Sans" w:eastAsia="Liberation Sans" w:hAnsi="Liberation Sans" w:cs="Liberation Sans"/>
          <w:color w:val="000000"/>
        </w:rPr>
        <w:t>.</w:t>
      </w:r>
      <w:proofErr w:type="spellStart"/>
      <w:r>
        <w:rPr>
          <w:rFonts w:ascii="Liberation Sans" w:eastAsia="Liberation Sans" w:hAnsi="Liberation Sans" w:cs="Liberation Sans"/>
          <w:color w:val="000000"/>
          <w:lang w:val="en-US"/>
        </w:rPr>
        <w:t>yanao</w:t>
      </w:r>
      <w:proofErr w:type="spellEnd"/>
      <w:r>
        <w:rPr>
          <w:rFonts w:ascii="Liberation Sans" w:eastAsia="Liberation Sans" w:hAnsi="Liberation Sans" w:cs="Liberation Sans"/>
          <w:color w:val="000000"/>
        </w:rPr>
        <w:t>.</w:t>
      </w:r>
      <w:proofErr w:type="spellStart"/>
      <w:r>
        <w:rPr>
          <w:rFonts w:ascii="Liberation Sans" w:eastAsia="Liberation Sans" w:hAnsi="Liberation Sans" w:cs="Liberation Sans"/>
          <w:color w:val="000000"/>
          <w:lang w:val="en-US"/>
        </w:rPr>
        <w:t>ru</w:t>
      </w:r>
      <w:proofErr w:type="spellEnd"/>
      <w:r>
        <w:rPr>
          <w:rFonts w:ascii="Liberation Sans" w:eastAsia="Liberation Sans" w:hAnsi="Liberation Sans" w:cs="Liberation Sans"/>
        </w:rPr>
        <w:t>.</w:t>
      </w:r>
    </w:p>
    <w:p w:rsidR="006F55FA" w:rsidRDefault="00FB7453">
      <w:pPr>
        <w:spacing w:line="276" w:lineRule="auto"/>
        <w:jc w:val="both"/>
        <w:rPr>
          <w:rFonts w:ascii="Liberation Sans" w:hAnsi="Liberation Sans" w:cs="Liberation Sans"/>
        </w:rPr>
      </w:pPr>
      <w:r>
        <w:rPr>
          <w:rFonts w:ascii="Liberation Sans" w:eastAsia="Liberation Sans" w:hAnsi="Liberation Sans" w:cs="Liberation Sans"/>
        </w:rPr>
        <w:lastRenderedPageBreak/>
        <w:t xml:space="preserve">           Допол</w:t>
      </w:r>
      <w:r>
        <w:rPr>
          <w:rFonts w:ascii="Liberation Sans" w:eastAsia="Liberation Sans" w:hAnsi="Liberation Sans" w:cs="Liberation Sans"/>
        </w:rPr>
        <w:t>нительную информацию по проведению публичных слушаний можно получить по телефону 94-78-35 (Кривошеева Оксана Геннадьевна).</w:t>
      </w:r>
    </w:p>
    <w:p w:rsidR="006F55FA" w:rsidRDefault="00FB7453">
      <w:pPr>
        <w:spacing w:line="276" w:lineRule="auto"/>
        <w:jc w:val="right"/>
        <w:rPr>
          <w:rFonts w:ascii="Liberation Sans" w:hAnsi="Liberation Sans" w:cs="Liberation Sans"/>
        </w:rPr>
      </w:pPr>
      <w:r>
        <w:rPr>
          <w:rFonts w:ascii="Liberation Sans" w:eastAsia="Liberation Sans" w:hAnsi="Liberation Sans" w:cs="Liberation Sans"/>
        </w:rPr>
        <w:t xml:space="preserve">                                                               </w:t>
      </w:r>
    </w:p>
    <w:p w:rsidR="006F55FA" w:rsidRDefault="00FB7453">
      <w:pPr>
        <w:spacing w:line="276" w:lineRule="auto"/>
        <w:jc w:val="righ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eastAsia="Liberation Sans" w:hAnsi="Liberation Sans" w:cs="Liberation Sans"/>
        </w:rPr>
        <w:t>Организационный комитет</w:t>
      </w:r>
    </w:p>
    <w:p w:rsidR="006F55FA" w:rsidRDefault="006F55FA">
      <w:pPr>
        <w:spacing w:line="276" w:lineRule="auto"/>
        <w:jc w:val="right"/>
        <w:rPr>
          <w:rFonts w:ascii="Liberation Sans" w:hAnsi="Liberation Sans" w:cs="Liberation Sans"/>
          <w:sz w:val="28"/>
          <w:szCs w:val="28"/>
        </w:rPr>
      </w:pPr>
    </w:p>
    <w:sectPr w:rsidR="006F55FA" w:rsidSect="006F55F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5FA" w:rsidRDefault="00FB7453">
      <w:r>
        <w:separator/>
      </w:r>
    </w:p>
  </w:endnote>
  <w:endnote w:type="continuationSeparator" w:id="0">
    <w:p w:rsidR="006F55FA" w:rsidRDefault="00FB74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5FA" w:rsidRDefault="00FB7453">
      <w:r>
        <w:separator/>
      </w:r>
    </w:p>
  </w:footnote>
  <w:footnote w:type="continuationSeparator" w:id="0">
    <w:p w:rsidR="006F55FA" w:rsidRDefault="00FB74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55FA"/>
    <w:rsid w:val="006F55FA"/>
    <w:rsid w:val="00FB7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6F55F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6F55FA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6F55FA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6F55FA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6F55FA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6F55FA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6F55F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6F55FA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6F55FA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6F55FA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6F55FA"/>
    <w:rPr>
      <w:sz w:val="24"/>
      <w:szCs w:val="24"/>
    </w:rPr>
  </w:style>
  <w:style w:type="character" w:customStyle="1" w:styleId="QuoteChar">
    <w:name w:val="Quote Char"/>
    <w:link w:val="2"/>
    <w:uiPriority w:val="29"/>
    <w:rsid w:val="006F55FA"/>
    <w:rPr>
      <w:i/>
    </w:rPr>
  </w:style>
  <w:style w:type="character" w:customStyle="1" w:styleId="IntenseQuoteChar">
    <w:name w:val="Intense Quote Char"/>
    <w:link w:val="a5"/>
    <w:uiPriority w:val="30"/>
    <w:rsid w:val="006F55FA"/>
    <w:rPr>
      <w:i/>
    </w:rPr>
  </w:style>
  <w:style w:type="character" w:customStyle="1" w:styleId="HeaderChar">
    <w:name w:val="Header Char"/>
    <w:basedOn w:val="a0"/>
    <w:link w:val="Header"/>
    <w:uiPriority w:val="99"/>
    <w:rsid w:val="006F55FA"/>
  </w:style>
  <w:style w:type="character" w:customStyle="1" w:styleId="CaptionChar">
    <w:name w:val="Caption Char"/>
    <w:link w:val="Footer"/>
    <w:uiPriority w:val="99"/>
    <w:rsid w:val="006F55FA"/>
  </w:style>
  <w:style w:type="character" w:customStyle="1" w:styleId="FootnoteTextChar">
    <w:name w:val="Footnote Text Char"/>
    <w:link w:val="a6"/>
    <w:uiPriority w:val="99"/>
    <w:rsid w:val="006F55FA"/>
    <w:rPr>
      <w:sz w:val="18"/>
    </w:rPr>
  </w:style>
  <w:style w:type="character" w:customStyle="1" w:styleId="EndnoteTextChar">
    <w:name w:val="Endnote Text Char"/>
    <w:link w:val="a7"/>
    <w:uiPriority w:val="99"/>
    <w:rsid w:val="006F55FA"/>
    <w:rPr>
      <w:sz w:val="20"/>
    </w:rPr>
  </w:style>
  <w:style w:type="paragraph" w:customStyle="1" w:styleId="Heading1">
    <w:name w:val="Heading 1"/>
    <w:basedOn w:val="a"/>
    <w:next w:val="a"/>
    <w:link w:val="1"/>
    <w:uiPriority w:val="9"/>
    <w:qFormat/>
    <w:rsid w:val="006F55F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20"/>
    <w:uiPriority w:val="9"/>
    <w:unhideWhenUsed/>
    <w:qFormat/>
    <w:rsid w:val="006F55F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6F55F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6F55F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6F55FA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6F55F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6F55F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6F55F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6F55F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basedOn w:val="a0"/>
    <w:link w:val="Heading1"/>
    <w:uiPriority w:val="9"/>
    <w:rsid w:val="006F55FA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Heading2"/>
    <w:uiPriority w:val="9"/>
    <w:rsid w:val="006F55FA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rsid w:val="006F55FA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Heading4"/>
    <w:uiPriority w:val="9"/>
    <w:rsid w:val="006F55FA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6F55FA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6F55FA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6F55F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6F55FA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6F55FA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basedOn w:val="a"/>
    <w:uiPriority w:val="34"/>
    <w:qFormat/>
    <w:rsid w:val="006F55FA"/>
    <w:pPr>
      <w:ind w:left="720"/>
      <w:contextualSpacing/>
    </w:pPr>
  </w:style>
  <w:style w:type="paragraph" w:styleId="a9">
    <w:name w:val="No Spacing"/>
    <w:uiPriority w:val="1"/>
    <w:qFormat/>
    <w:rsid w:val="006F55FA"/>
    <w:pPr>
      <w:spacing w:after="0" w:line="240" w:lineRule="auto"/>
    </w:pPr>
  </w:style>
  <w:style w:type="paragraph" w:styleId="a3">
    <w:name w:val="Title"/>
    <w:basedOn w:val="a"/>
    <w:next w:val="a"/>
    <w:link w:val="aa"/>
    <w:uiPriority w:val="10"/>
    <w:qFormat/>
    <w:rsid w:val="006F55FA"/>
    <w:pPr>
      <w:spacing w:before="300" w:after="200"/>
      <w:contextualSpacing/>
    </w:pPr>
    <w:rPr>
      <w:sz w:val="48"/>
      <w:szCs w:val="48"/>
    </w:rPr>
  </w:style>
  <w:style w:type="character" w:customStyle="1" w:styleId="aa">
    <w:name w:val="Название Знак"/>
    <w:basedOn w:val="a0"/>
    <w:link w:val="a3"/>
    <w:uiPriority w:val="10"/>
    <w:rsid w:val="006F55FA"/>
    <w:rPr>
      <w:sz w:val="48"/>
      <w:szCs w:val="48"/>
    </w:rPr>
  </w:style>
  <w:style w:type="paragraph" w:styleId="a4">
    <w:name w:val="Subtitle"/>
    <w:basedOn w:val="a"/>
    <w:next w:val="a"/>
    <w:link w:val="ab"/>
    <w:uiPriority w:val="11"/>
    <w:qFormat/>
    <w:rsid w:val="006F55FA"/>
    <w:pPr>
      <w:spacing w:before="200" w:after="200"/>
    </w:pPr>
  </w:style>
  <w:style w:type="character" w:customStyle="1" w:styleId="ab">
    <w:name w:val="Подзаголовок Знак"/>
    <w:basedOn w:val="a0"/>
    <w:link w:val="a4"/>
    <w:uiPriority w:val="11"/>
    <w:rsid w:val="006F55FA"/>
    <w:rPr>
      <w:sz w:val="24"/>
      <w:szCs w:val="24"/>
    </w:rPr>
  </w:style>
  <w:style w:type="paragraph" w:styleId="2">
    <w:name w:val="Quote"/>
    <w:basedOn w:val="a"/>
    <w:next w:val="a"/>
    <w:link w:val="21"/>
    <w:uiPriority w:val="29"/>
    <w:qFormat/>
    <w:rsid w:val="006F55FA"/>
    <w:pPr>
      <w:ind w:left="720" w:right="720"/>
    </w:pPr>
    <w:rPr>
      <w:i/>
    </w:rPr>
  </w:style>
  <w:style w:type="character" w:customStyle="1" w:styleId="21">
    <w:name w:val="Цитата 2 Знак"/>
    <w:link w:val="2"/>
    <w:uiPriority w:val="29"/>
    <w:rsid w:val="006F55FA"/>
    <w:rPr>
      <w:i/>
    </w:rPr>
  </w:style>
  <w:style w:type="paragraph" w:styleId="a5">
    <w:name w:val="Intense Quote"/>
    <w:basedOn w:val="a"/>
    <w:next w:val="a"/>
    <w:link w:val="ac"/>
    <w:uiPriority w:val="30"/>
    <w:qFormat/>
    <w:rsid w:val="006F55F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5"/>
    <w:uiPriority w:val="30"/>
    <w:rsid w:val="006F55FA"/>
    <w:rPr>
      <w:i/>
    </w:rPr>
  </w:style>
  <w:style w:type="paragraph" w:customStyle="1" w:styleId="Header">
    <w:name w:val="Header"/>
    <w:basedOn w:val="a"/>
    <w:link w:val="ad"/>
    <w:uiPriority w:val="99"/>
    <w:unhideWhenUsed/>
    <w:rsid w:val="006F55FA"/>
    <w:pPr>
      <w:tabs>
        <w:tab w:val="center" w:pos="7143"/>
        <w:tab w:val="right" w:pos="14287"/>
      </w:tabs>
    </w:pPr>
  </w:style>
  <w:style w:type="character" w:customStyle="1" w:styleId="ad">
    <w:name w:val="Верхний колонтитул Знак"/>
    <w:basedOn w:val="a0"/>
    <w:link w:val="Header"/>
    <w:uiPriority w:val="99"/>
    <w:rsid w:val="006F55FA"/>
  </w:style>
  <w:style w:type="paragraph" w:customStyle="1" w:styleId="Footer">
    <w:name w:val="Footer"/>
    <w:basedOn w:val="a"/>
    <w:link w:val="ae"/>
    <w:uiPriority w:val="99"/>
    <w:unhideWhenUsed/>
    <w:rsid w:val="006F55FA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6F55FA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6F55FA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Footer"/>
    <w:uiPriority w:val="99"/>
    <w:rsid w:val="006F55FA"/>
  </w:style>
  <w:style w:type="table" w:styleId="af">
    <w:name w:val="Table Grid"/>
    <w:basedOn w:val="a1"/>
    <w:uiPriority w:val="59"/>
    <w:rsid w:val="006F55F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6F55F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6F55F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6F55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6F55F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6F55F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6F55F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6F55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F55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F55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F55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F55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F55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F55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6F55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F55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F55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F55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F55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F55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F55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6F55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F55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F55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F55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F55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F55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F55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6F55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F55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F55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F55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F55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F55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F55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6F55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F55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F55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F55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F55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F55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F55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6F55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F55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F55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F55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F55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F55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F55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6F55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F55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F55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F55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F55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F55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F55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6F55F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F55F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F55F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F55F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F55F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F55F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F55F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6F55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F55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F55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F55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F55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F55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F55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6F55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F55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F55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F55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F55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F55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F55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6F55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F55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F55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F55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F55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F55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F55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6F55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F55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F55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F55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F55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F55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F55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6F55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F55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F55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F55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F55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F55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F55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6F55F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F55F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F55F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F55F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F55F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F55F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F55F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F55F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6F55F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F55F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F55F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F55F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F55F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F55F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F55F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6F55F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F55F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F55F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F55F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F55F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F55F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6F55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F55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F55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F55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F55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F55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F55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sid w:val="006F55FA"/>
    <w:rPr>
      <w:color w:val="0000FF" w:themeColor="hyperlink"/>
      <w:u w:val="single"/>
    </w:rPr>
  </w:style>
  <w:style w:type="paragraph" w:styleId="a6">
    <w:name w:val="footnote text"/>
    <w:basedOn w:val="a"/>
    <w:link w:val="af1"/>
    <w:uiPriority w:val="99"/>
    <w:semiHidden/>
    <w:unhideWhenUsed/>
    <w:rsid w:val="006F55FA"/>
    <w:pPr>
      <w:spacing w:after="40"/>
    </w:pPr>
    <w:rPr>
      <w:sz w:val="18"/>
    </w:rPr>
  </w:style>
  <w:style w:type="character" w:customStyle="1" w:styleId="af1">
    <w:name w:val="Текст сноски Знак"/>
    <w:link w:val="a6"/>
    <w:uiPriority w:val="99"/>
    <w:rsid w:val="006F55FA"/>
    <w:rPr>
      <w:sz w:val="18"/>
    </w:rPr>
  </w:style>
  <w:style w:type="character" w:styleId="af2">
    <w:name w:val="footnote reference"/>
    <w:basedOn w:val="a0"/>
    <w:uiPriority w:val="99"/>
    <w:unhideWhenUsed/>
    <w:rsid w:val="006F55FA"/>
    <w:rPr>
      <w:vertAlign w:val="superscript"/>
    </w:rPr>
  </w:style>
  <w:style w:type="paragraph" w:styleId="a7">
    <w:name w:val="endnote text"/>
    <w:basedOn w:val="a"/>
    <w:link w:val="af3"/>
    <w:uiPriority w:val="99"/>
    <w:semiHidden/>
    <w:unhideWhenUsed/>
    <w:rsid w:val="006F55FA"/>
    <w:rPr>
      <w:sz w:val="20"/>
    </w:rPr>
  </w:style>
  <w:style w:type="character" w:customStyle="1" w:styleId="af3">
    <w:name w:val="Текст концевой сноски Знак"/>
    <w:link w:val="a7"/>
    <w:uiPriority w:val="99"/>
    <w:rsid w:val="006F55FA"/>
    <w:rPr>
      <w:sz w:val="20"/>
    </w:rPr>
  </w:style>
  <w:style w:type="character" w:styleId="af4">
    <w:name w:val="endnote reference"/>
    <w:basedOn w:val="a0"/>
    <w:uiPriority w:val="99"/>
    <w:semiHidden/>
    <w:unhideWhenUsed/>
    <w:rsid w:val="006F55FA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6F55FA"/>
    <w:pPr>
      <w:spacing w:after="57"/>
    </w:pPr>
  </w:style>
  <w:style w:type="paragraph" w:styleId="22">
    <w:name w:val="toc 2"/>
    <w:basedOn w:val="a"/>
    <w:next w:val="a"/>
    <w:uiPriority w:val="39"/>
    <w:unhideWhenUsed/>
    <w:rsid w:val="006F55FA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6F55FA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6F55FA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6F55FA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6F55FA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6F55FA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6F55FA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6F55FA"/>
    <w:pPr>
      <w:spacing w:after="57"/>
      <w:ind w:left="2268"/>
    </w:pPr>
  </w:style>
  <w:style w:type="paragraph" w:styleId="af5">
    <w:name w:val="TOC Heading"/>
    <w:uiPriority w:val="39"/>
    <w:unhideWhenUsed/>
    <w:rsid w:val="006F55FA"/>
  </w:style>
  <w:style w:type="paragraph" w:styleId="af6">
    <w:name w:val="table of figures"/>
    <w:basedOn w:val="a"/>
    <w:next w:val="a"/>
    <w:uiPriority w:val="99"/>
    <w:unhideWhenUsed/>
    <w:rsid w:val="006F55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ur.yanao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ur.yanao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Луценко Наталья Владимировна (LUTSENKONV - Lutsenko.NV)</dc:creator>
  <cp:lastModifiedBy>1</cp:lastModifiedBy>
  <cp:revision>57</cp:revision>
  <dcterms:created xsi:type="dcterms:W3CDTF">2018-11-13T09:46:00Z</dcterms:created>
  <dcterms:modified xsi:type="dcterms:W3CDTF">2024-11-12T09:41:00Z</dcterms:modified>
</cp:coreProperties>
</file>