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B6" w:rsidRPr="00B64205" w:rsidRDefault="00B64205" w:rsidP="002B52B6">
      <w:pPr>
        <w:spacing w:after="0" w:line="240" w:lineRule="auto"/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 xml:space="preserve">В 2024 году </w:t>
      </w:r>
      <w:r w:rsidR="002B52B6"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 xml:space="preserve">11 308 гражданам ЯНАО рассчитан налог на доходы </w:t>
      </w:r>
      <w:r w:rsidR="00070951"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>по</w:t>
      </w:r>
      <w:r w:rsidR="002B52B6"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 xml:space="preserve"> банковски</w:t>
      </w:r>
      <w:r w:rsidR="00070951"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>м</w:t>
      </w:r>
      <w:r w:rsidR="002B52B6"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 xml:space="preserve"> вклад</w:t>
      </w:r>
      <w:r w:rsidR="00070951"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>ам</w:t>
      </w:r>
      <w:r w:rsidRPr="00B64205">
        <w:rPr>
          <w:rFonts w:ascii="Bookman Old Style" w:eastAsia="Times New Roman" w:hAnsi="Bookman Old Style" w:cs="Helvetica"/>
          <w:b/>
          <w:color w:val="000000"/>
          <w:sz w:val="28"/>
          <w:szCs w:val="28"/>
          <w:lang w:eastAsia="ru-RU"/>
        </w:rPr>
        <w:t>.</w:t>
      </w:r>
    </w:p>
    <w:p w:rsidR="002B52B6" w:rsidRPr="00B64205" w:rsidRDefault="002B52B6" w:rsidP="002B52B6">
      <w:pPr>
        <w:spacing w:after="0" w:line="240" w:lineRule="auto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 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С 1 января 2023 года завершилось действие налоговой льготы — освобождение от налога на проценты по вкладам в российских банках, полученные в 2021 и 2022 годах.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 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В 2024 году вкладчикам начислен налог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с доходов в виде процентов по вкладам в банках (остаткам на счетах) в российских банках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за 2023 год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. Сумма налога рассчитывается налоговым органом на основании информации, полученной от банков и Агентства по страхованию вкладов.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 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НДФЛ облагается общая годовая сумма процентного дохода за минусом необлагаемой суммы. Она рассчитывается по формуле: 1 </w:t>
      </w:r>
      <w:proofErr w:type="gramStart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млн</w:t>
      </w:r>
      <w:proofErr w:type="gramEnd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рублей * максимальное значение ключевой ставки Банка России из действовавших на 1-е число каждого месяца в календарном году.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 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Учитывая, что за 2023 год максимальное значение такой ключевой ставки было определено по состоянию на 1 ноября в размере 15%, необлагаемый минимум за 2023 год составляет 150 тыс.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рублей (1 </w:t>
      </w:r>
      <w:proofErr w:type="gramStart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млн</w:t>
      </w:r>
      <w:bookmarkStart w:id="0" w:name="_GoBack"/>
      <w:bookmarkEnd w:id="0"/>
      <w:proofErr w:type="gramEnd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рублей * 15%). Только полученный сверх этой суммы совокупный процентный доход подлежит налогообложению.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 </w:t>
      </w:r>
    </w:p>
    <w:p w:rsidR="00397E6E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Например, в 2023 году гражданин по одному вкладу и одному накопительному счету получил доход 200 тыс. рублей. Таким образом, под налогообложение попадает сумма 50 тыс. рублей. НДФЛ по ставке 13% составит 6500 рублей. 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cовокупный</w:t>
      </w:r>
      <w:proofErr w:type="spellEnd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годовой доход налогоплательщика превышает 5 </w:t>
      </w:r>
      <w:proofErr w:type="gramStart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млн</w:t>
      </w:r>
      <w:proofErr w:type="gramEnd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рублей, то ставка по НДФЛ составит 15% (7500 рублей)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,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а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если доход по вкладам не превысил 150 тыс. рублей, то 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обязанность по уплате </w:t>
      </w: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налога не возникает.</w:t>
      </w:r>
    </w:p>
    <w:p w:rsidR="00397E6E" w:rsidRPr="00B64205" w:rsidRDefault="00397E6E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Заплатить такой налог необходимо не позднее 2 декабря 2024.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 </w:t>
      </w:r>
    </w:p>
    <w:p w:rsidR="002B52B6" w:rsidRPr="00B64205" w:rsidRDefault="002B52B6" w:rsidP="002B52B6">
      <w:pPr>
        <w:spacing w:after="0" w:line="240" w:lineRule="auto"/>
        <w:ind w:firstLine="567"/>
        <w:jc w:val="both"/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</w:pPr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Подробнее ознакомиться с текущим порядком расчета налога по депозитам можно в разделе «Особенности определения налоговой базы при получении доходов в виде процентов по вкладам в банках» на сайте ФНС России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 xml:space="preserve"> 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val="en-US" w:eastAsia="ru-RU"/>
        </w:rPr>
        <w:t>www</w:t>
      </w:r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.</w:t>
      </w:r>
      <w:proofErr w:type="spellStart"/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val="en-US" w:eastAsia="ru-RU"/>
        </w:rPr>
        <w:t>nalog</w:t>
      </w:r>
      <w:proofErr w:type="spellEnd"/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.</w:t>
      </w:r>
      <w:proofErr w:type="spellStart"/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val="en-US" w:eastAsia="ru-RU"/>
        </w:rPr>
        <w:t>gov</w:t>
      </w:r>
      <w:proofErr w:type="spellEnd"/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.</w:t>
      </w:r>
      <w:proofErr w:type="spellStart"/>
      <w:r w:rsidR="00397E6E" w:rsidRPr="00B64205">
        <w:rPr>
          <w:rFonts w:ascii="Bookman Old Style" w:eastAsia="Times New Roman" w:hAnsi="Bookman Old Style" w:cs="Helvetica"/>
          <w:color w:val="000000"/>
          <w:sz w:val="28"/>
          <w:szCs w:val="28"/>
          <w:lang w:val="en-US" w:eastAsia="ru-RU"/>
        </w:rPr>
        <w:t>ru</w:t>
      </w:r>
      <w:proofErr w:type="spellEnd"/>
      <w:r w:rsidRPr="00B64205">
        <w:rPr>
          <w:rFonts w:ascii="Bookman Old Style" w:eastAsia="Times New Roman" w:hAnsi="Bookman Old Style" w:cs="Helvetica"/>
          <w:color w:val="000000"/>
          <w:sz w:val="28"/>
          <w:szCs w:val="28"/>
          <w:lang w:eastAsia="ru-RU"/>
        </w:rPr>
        <w:t>.</w:t>
      </w:r>
    </w:p>
    <w:p w:rsidR="00292B1F" w:rsidRDefault="00F3444A"/>
    <w:sectPr w:rsidR="0029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18"/>
    <w:rsid w:val="00070951"/>
    <w:rsid w:val="002B52B6"/>
    <w:rsid w:val="00397E6E"/>
    <w:rsid w:val="004D1D9B"/>
    <w:rsid w:val="00654242"/>
    <w:rsid w:val="008162C1"/>
    <w:rsid w:val="00B64205"/>
    <w:rsid w:val="00E50179"/>
    <w:rsid w:val="00F11718"/>
    <w:rsid w:val="00F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Гаура Анна Владимировна</dc:creator>
  <cp:lastModifiedBy>Небесная Татьяна Николаевна</cp:lastModifiedBy>
  <cp:revision>4</cp:revision>
  <dcterms:created xsi:type="dcterms:W3CDTF">2024-10-16T12:15:00Z</dcterms:created>
  <dcterms:modified xsi:type="dcterms:W3CDTF">2024-10-16T12:59:00Z</dcterms:modified>
</cp:coreProperties>
</file>