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Приложение 1</w:t>
      </w:r>
      <w:r/>
    </w:p>
    <w:p>
      <w:pPr>
        <w:contextualSpacing/>
        <w:ind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составу аукционной документации,</w:t>
      </w:r>
      <w:r/>
    </w:p>
    <w:p>
      <w:pPr>
        <w:contextualSpacing/>
        <w:ind w:left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</w:t>
      </w:r>
      <w:r>
        <w:rPr>
          <w:rFonts w:ascii="Liberation Sans" w:hAnsi="Liberation Sans"/>
          <w:u w:val="single"/>
        </w:rPr>
        <w:t xml:space="preserve">от 14.10.2024 № 875</w:t>
      </w:r>
      <w:r>
        <w:rPr>
          <w:rFonts w:ascii="Liberation Sans" w:hAnsi="Liberation Sans"/>
          <w:u w:val="single"/>
        </w:rPr>
        <w:t xml:space="preserve">  </w:t>
      </w:r>
      <w:r>
        <w:rPr>
          <w:rFonts w:ascii="Liberation Sans" w:hAnsi="Liberation Sans"/>
        </w:rPr>
        <w:t xml:space="preserve"> </w:t>
      </w:r>
      <w:r/>
      <w:r>
        <w:rPr>
          <w:rFonts w:ascii="Liberation Sans" w:hAnsi="Liberation Sans"/>
        </w:rPr>
      </w:r>
      <w:r>
        <w:rPr>
          <w:rFonts w:ascii="Liberation Sans" w:hAnsi="Liberation Sans"/>
        </w:rPr>
        <w:t xml:space="preserve">        </w:t>
      </w:r>
      <w:r/>
    </w:p>
    <w:p>
      <w:pPr>
        <w:contextualSpacing/>
        <w:ind w:firstLine="708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  <w:r/>
    </w:p>
    <w:p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 право заключения договора аренды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  <w:highlight w:val="yellow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 xml:space="preserve">№ 46-2024/ЭЗ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contextualSpacing/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</w:t>
      </w:r>
      <w:r>
        <w:rPr>
          <w:rFonts w:ascii="Liberation Sans" w:hAnsi="Liberation Sans"/>
          <w:bCs/>
          <w:sz w:val="26"/>
          <w:szCs w:val="26"/>
        </w:rPr>
        <w:t xml:space="preserve">етствии со ст. 39.11, 39.12, 39.13 Земельного кодекса Российской Федерации, на основании распоряжений заместителя Главы Администрации города от 30.08.2024 № 1093-рз «О проведении аукциона на право заключения договора аренды земельного участка для размещени</w:t>
      </w:r>
      <w:r>
        <w:rPr>
          <w:rFonts w:ascii="Liberation Sans" w:hAnsi="Liberation Sans"/>
          <w:bCs/>
          <w:sz w:val="26"/>
          <w:szCs w:val="26"/>
        </w:rPr>
        <w:t xml:space="preserve">я (строительства) склада», от 18.09.2024 № 1200</w:t>
      </w:r>
      <w:r>
        <w:rPr>
          <w:rFonts w:ascii="Liberation Sans" w:hAnsi="Liberation Sans"/>
          <w:bCs/>
          <w:sz w:val="26"/>
          <w:szCs w:val="26"/>
        </w:rPr>
        <w:t xml:space="preserve">-рз «О проведении аукциона на право заключения договора аренды земельного участка для раз</w:t>
      </w:r>
      <w:r>
        <w:rPr>
          <w:rFonts w:ascii="Liberation Sans" w:hAnsi="Liberation Sans"/>
          <w:bCs/>
          <w:sz w:val="26"/>
          <w:szCs w:val="26"/>
        </w:rPr>
        <w:t xml:space="preserve">мещения (строительства) складов</w:t>
      </w:r>
      <w:r>
        <w:rPr>
          <w:rFonts w:ascii="Liberation Sans" w:hAnsi="Liberation Sans"/>
          <w:bCs/>
          <w:sz w:val="26"/>
          <w:szCs w:val="26"/>
        </w:rPr>
        <w:t xml:space="preserve">».</w:t>
      </w:r>
      <w:r/>
    </w:p>
    <w:p>
      <w:pPr>
        <w:contextualSpacing/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части, прямо не урегулированной действующим законодательством Российской Фе</w:t>
      </w:r>
      <w:r>
        <w:rPr>
          <w:rFonts w:ascii="Liberation Sans" w:hAnsi="Liberation Sans"/>
          <w:sz w:val="26"/>
          <w:szCs w:val="26"/>
        </w:rPr>
        <w:t xml:space="preserve">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  <w:r/>
    </w:p>
    <w:p>
      <w:pPr>
        <w:pStyle w:val="898"/>
        <w:contextualSpacing/>
        <w:ind w:right="126" w:firstLine="720"/>
        <w:jc w:val="center"/>
        <w:widowControl w:val="off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Общие положения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ДИиЖО, Организатор аукциона).  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пр-т Ленинградский, д. 5б, телефон: (3494) 93-19-21,  электронная почта: dijo@nur.yanao.ru.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Ivan</w:t>
      </w:r>
      <w:r>
        <w:rPr>
          <w:rFonts w:ascii="Liberation Sans" w:hAnsi="Liberation Sans"/>
          <w:bCs/>
          <w:sz w:val="26"/>
          <w:szCs w:val="26"/>
          <w:lang w:val="en-US"/>
        </w:rPr>
        <w:t xml:space="preserve">ts</w:t>
      </w:r>
      <w:r>
        <w:rPr>
          <w:rFonts w:ascii="Liberation Sans" w:hAnsi="Liberation Sans"/>
          <w:bCs/>
          <w:sz w:val="26"/>
          <w:szCs w:val="26"/>
        </w:rPr>
        <w:t xml:space="preserve">ova.OI@nur.yanao.ru, </w:t>
      </w:r>
      <w:hyperlink r:id="rId10" w:tooltip="mailto:solovey.vv@nur.yanao.ru" w:history="1">
        <w:r>
          <w:rPr>
            <w:rStyle w:val="897"/>
            <w:rFonts w:ascii="Liberation Sans" w:hAnsi="Liberation Sans"/>
            <w:bCs/>
            <w:sz w:val="26"/>
            <w:szCs w:val="26"/>
          </w:rPr>
          <w:t xml:space="preserve">solovey.vv@nur.yanao.ru</w:t>
        </w:r>
      </w:hyperlink>
      <w:r>
        <w:rPr>
          <w:rFonts w:ascii="Liberation Sans" w:hAnsi="Liberation Sans"/>
          <w:bCs/>
          <w:sz w:val="26"/>
          <w:szCs w:val="26"/>
        </w:rPr>
        <w:t xml:space="preserve">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1" w:tooltip="https://utp.sberbank-ast.ru/AP/List/BidList" w:history="1">
        <w:r>
          <w:rPr>
            <w:rStyle w:val="897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 xml:space="preserve">).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Новослободская, д. 24, </w:t>
      </w:r>
      <w:r>
        <w:rPr>
          <w:rFonts w:ascii="Liberation Sans" w:hAnsi="Liberation Sans"/>
          <w:bCs/>
          <w:sz w:val="26"/>
          <w:szCs w:val="26"/>
        </w:rPr>
        <w:t xml:space="preserve">стр. 2. 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Служба технической поддержки: property@sberbank-ast.ru.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Претендент (заявитель) – пользователь торговой секции, подавший заявку на участие в аукционе.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Предмет аукциона - право на заключение договора аренды земельного участка на терри</w:t>
      </w:r>
      <w:r>
        <w:rPr>
          <w:rFonts w:ascii="Liberation Sans" w:hAnsi="Liberation Sans"/>
          <w:bCs/>
          <w:sz w:val="26"/>
          <w:szCs w:val="26"/>
        </w:rPr>
        <w:t xml:space="preserve">тории городского округа</w:t>
      </w:r>
      <w:r>
        <w:rPr>
          <w:rFonts w:ascii="Liberation Sans" w:hAnsi="Liberation Sans"/>
          <w:bCs/>
          <w:sz w:val="26"/>
          <w:szCs w:val="26"/>
        </w:rPr>
        <w:t xml:space="preserve"> город Новый Уренгой.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Форма аукциона - аукцион в электронной форме, открытый по составу участников  и по форме подачи предложений о цене.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По результатам аукциона на право заключения договора аренды земельного участка определяется ежегодный размер арендной платы.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начала приема заявок на участие в аукционе:                    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с 14 ч. 00 мин. (время московское) 16.10.2024.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до 09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18.11.2024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color w:val="ff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20.11.2024. </w:t>
      </w:r>
      <w:r/>
    </w:p>
    <w:p>
      <w:pPr>
        <w:pStyle w:val="898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в 07 ч. 00 мин. (время московское) 21.11.2024. </w:t>
      </w:r>
      <w:r/>
    </w:p>
    <w:p>
      <w:pPr>
        <w:pStyle w:val="898"/>
        <w:contextualSpacing/>
        <w:ind w:right="126"/>
        <w:jc w:val="both"/>
        <w:spacing w:before="0" w:beforeAutospacing="0" w:after="0" w:afterAutospacing="0"/>
        <w:widowControl w:val="off"/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pPr>
      <w:r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r>
      <w:r/>
    </w:p>
    <w:p>
      <w:pPr>
        <w:contextualSpacing/>
        <w:ind w:firstLine="709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аукцион выставлено 2</w:t>
      </w:r>
      <w:r>
        <w:rPr>
          <w:rFonts w:ascii="Liberation Sans" w:hAnsi="Liberation Sans"/>
          <w:sz w:val="26"/>
          <w:szCs w:val="26"/>
        </w:rPr>
        <w:t xml:space="preserve"> лота.</w:t>
      </w:r>
      <w:r/>
    </w:p>
    <w:p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Лот № 1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Кадастровый номер:</w:t>
      </w:r>
      <w:r>
        <w:rPr>
          <w:rFonts w:ascii="Liberation Sans" w:hAnsi="Liberation Sans"/>
          <w:sz w:val="26"/>
          <w:szCs w:val="26"/>
        </w:rPr>
        <w:t xml:space="preserve"> 89:11:030301:3490.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Площадь:</w:t>
      </w:r>
      <w:r>
        <w:rPr>
          <w:rFonts w:ascii="Liberation Sans" w:hAnsi="Liberation Sans"/>
          <w:sz w:val="26"/>
          <w:szCs w:val="26"/>
        </w:rPr>
        <w:t xml:space="preserve"> 1 013 кв. м.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г. Новый Уренгой, Восточная промзона.</w:t>
      </w:r>
      <w:bookmarkStart w:id="0" w:name="_GoBack"/>
      <w:r/>
      <w:bookmarkEnd w:id="0"/>
      <w:r>
        <w:rPr>
          <w:rFonts w:ascii="Liberation Sans" w:hAnsi="Liberation Sans"/>
          <w:sz w:val="26"/>
          <w:szCs w:val="26"/>
        </w:rPr>
        <w:t xml:space="preserve">    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 xml:space="preserve">для размещения (строительства) склада.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 xml:space="preserve">склад (код 6.9).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6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    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 xml:space="preserve">участка</w:t>
      </w:r>
      <w:r>
        <w:rPr>
          <w:rFonts w:ascii="Liberation Sans" w:hAnsi="Liberation Sans"/>
          <w:sz w:val="26"/>
          <w:szCs w:val="26"/>
        </w:rPr>
        <w:t xml:space="preserve"> –  4 года 10 месяцев.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Кадастровая стоимость земельного участка составляет – </w:t>
      </w:r>
      <w:r>
        <w:rPr>
          <w:rFonts w:ascii="Liberation Sans" w:hAnsi="Liberation Sans"/>
          <w:spacing w:val="-2"/>
          <w:sz w:val="26"/>
          <w:szCs w:val="26"/>
        </w:rPr>
        <w:t xml:space="preserve">654 924,</w:t>
      </w:r>
      <w:r>
        <w:rPr>
          <w:rFonts w:ascii="Liberation Sans" w:hAnsi="Liberation Sans"/>
          <w:spacing w:val="-2"/>
          <w:sz w:val="26"/>
          <w:szCs w:val="26"/>
        </w:rPr>
        <w:t xml:space="preserve">76</w:t>
      </w:r>
      <w:r>
        <w:rPr>
          <w:spacing w:val="-2"/>
          <w:sz w:val="20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руб.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(22 % от кадастровой стоимости земельного участка) составляет – 144 083,45 руб. </w:t>
      </w:r>
      <w:r/>
    </w:p>
    <w:p>
      <w:pPr>
        <w:pStyle w:val="888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</w:t>
      </w:r>
      <w:r>
        <w:rPr>
          <w:rFonts w:ascii="Liberation Sans" w:hAnsi="Liberation Sans"/>
          <w:sz w:val="26"/>
          <w:szCs w:val="26"/>
        </w:rPr>
        <w:t xml:space="preserve">определении размера начальной цены предмета аукциона на право заключения договоров аренды земельных участков».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4 322,50 руб. 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20 % от начальной цены предмета аукциона – 28 816,69 руб.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pStyle w:val="939"/>
        <w:ind w:firstLine="709"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  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Согласно Правил землепользования и застройки муниципального образования город Новый Уренгой, утв</w:t>
      </w:r>
      <w:r>
        <w:rPr>
          <w:rFonts w:ascii="Liberation Sans" w:hAnsi="Liberation Sans"/>
          <w:color w:val="000000"/>
          <w:sz w:val="26"/>
          <w:szCs w:val="26"/>
        </w:rPr>
        <w:t xml:space="preserve">ержденных постановлением Администрации города Новый Уренгой от 21.06.2022 № 240, земельный участок расположен в коммунально-складской зоне (П2). Максимальный процент застройки  в границах земельного участка составляет 60%. Предельное количество этажей – 4.</w:t>
      </w:r>
      <w:r/>
    </w:p>
    <w:p>
      <w:pPr>
        <w:pStyle w:val="887"/>
        <w:contextualSpacing/>
        <w:jc w:val="both"/>
      </w:pPr>
      <w:r/>
      <w:r/>
    </w:p>
    <w:p>
      <w:pPr>
        <w:pStyle w:val="712"/>
        <w:jc w:val="center"/>
        <w:spacing w:before="0" w:after="0"/>
        <w:rPr>
          <w:u w:val="single"/>
        </w:rPr>
      </w:pPr>
      <w:r>
        <w:rPr>
          <w:rFonts w:ascii="Liberation Sans" w:hAnsi="Liberation Sans"/>
          <w:b w:val="0"/>
          <w:i w:val="0"/>
          <w:sz w:val="26"/>
          <w:szCs w:val="26"/>
          <w:u w:val="single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  <w:t xml:space="preserve">в  коммунально-складской зоне (П-2)</w:t>
      </w:r>
      <w:r/>
    </w:p>
    <w:tbl>
      <w:tblPr>
        <w:tblStyle w:val="90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использования земельных участков                и объектов капитального строительства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Коммунальное обслуживание (код 3.1)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установленные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/>
          </w:p>
          <w:p>
            <w:pPr>
              <w:pStyle w:val="887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Деловое управление (4.1)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Склад (код 6.9)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Производственная деятельность (код 6.0)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установленные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объектов </w:t>
            </w:r>
            <w:r/>
          </w:p>
          <w:p>
            <w:pPr>
              <w:pStyle w:val="887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Улично-дорожная сеть (код 12.0.1)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color w:val="00000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Служебные гаражи (код 4.9)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Связь (код 6.8)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Энергетика       (код 6.7)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Приюты для животных (код 3.10.2)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Магазины       (код 4.4)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Общественное питание          (код 4.6)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Обеспечение внутреннего правопорядка   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(код 8.3)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сервиса          (код 4.9.1)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установленные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Автотранспорта (код 2.7.1)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Спорт (код 5.1)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установленных в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спортивно-оздоровительных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сооружений закрытого типа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 w:eastAsia="Calibri"/>
                <w:color w:val="000000"/>
              </w:rPr>
            </w:pP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(торговые центры, торгово-развлекательные центры (комплексы))     (код 4.2)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требующих установления 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Пищевая промышленность (код 6.4)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особыми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условиями территорий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Водный транспорт        (код 7.3)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Обеспечение научной деятельности    </w:t>
            </w:r>
            <w:r>
              <w:rPr>
                <w:rFonts w:ascii="Liberation Sans" w:hAnsi="Liberation Sans"/>
                <w:sz w:val="20"/>
              </w:rPr>
              <w:t xml:space="preserve">(код 3.9)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</w:tbl>
    <w:p>
      <w:pPr>
        <w:pStyle w:val="887"/>
        <w:contextualSpacing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ind w:left="40" w:firstLine="669"/>
        <w:jc w:val="both"/>
        <w:widowControl w:val="off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 xml:space="preserve">недвижимости: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</w:t>
      </w:r>
      <w:r>
        <w:rPr>
          <w:rFonts w:ascii="Liberation Sans" w:hAnsi="Liberation Sans"/>
          <w:sz w:val="26"/>
          <w:szCs w:val="26"/>
        </w:rPr>
        <w:t xml:space="preserve">Единого государственного реестра  недвижимости об объекте недвижимости 03.10.2024 </w:t>
      </w:r>
      <w:r>
        <w:rPr>
          <w:rFonts w:ascii="Liberation Sans" w:hAnsi="Liberation Sans"/>
          <w:spacing w:val="-2"/>
          <w:sz w:val="26"/>
          <w:szCs w:val="26"/>
        </w:rPr>
        <w:t xml:space="preserve"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КУВИ-001/2024-245048617</w:t>
      </w:r>
      <w:r>
        <w:rPr>
          <w:rFonts w:ascii="Liberation Sans" w:hAnsi="Liberation Sans"/>
          <w:spacing w:val="-2"/>
          <w:sz w:val="26"/>
          <w:szCs w:val="26"/>
        </w:rPr>
        <w:t xml:space="preserve">:</w:t>
      </w:r>
      <w:r/>
    </w:p>
    <w:p>
      <w:pPr>
        <w:pStyle w:val="891"/>
        <w:ind w:right="-9" w:firstLine="668"/>
        <w:jc w:val="both"/>
        <w:spacing w:before="3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89:11-6.539 от 20.05.2021, ограничение использования земельного участка в пределах зоны: В соответствии п. 2в Правил выделения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подзон,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утвержденных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Правительства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 декабря 2017 г. № 1460 при установлении третьей подзоны приаэродромной территории устанавливаются ограничения использования объектов недвижимости и осуществления деят</w:t>
      </w:r>
      <w:r>
        <w:rPr>
          <w:rFonts w:ascii="Liberation Sans" w:hAnsi="Liberation Sans"/>
          <w:sz w:val="26"/>
          <w:szCs w:val="26"/>
        </w:rPr>
        <w:t xml:space="preserve">ельности: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</w:t>
      </w:r>
      <w:r>
        <w:rPr>
          <w:rFonts w:ascii="Liberation Sans" w:hAnsi="Liberation Sans"/>
          <w:sz w:val="26"/>
          <w:szCs w:val="26"/>
        </w:rPr>
        <w:t xml:space="preserve">ующей приаэродромной территории</w:t>
      </w:r>
      <w:r>
        <w:rPr>
          <w:rFonts w:ascii="Liberation Sans" w:hAnsi="Liberation Sans"/>
          <w:sz w:val="26"/>
          <w:szCs w:val="26"/>
        </w:rPr>
        <w:t xml:space="preserve">, вид/наименование: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Третья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аэродрома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Новый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Уренгой,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тип: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91"/>
        <w:ind w:right="-9" w:firstLine="668"/>
        <w:jc w:val="both"/>
        <w:spacing w:before="3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 номером 89:11-6.540 от 20.05.2021, ограничение использования земельного участка в пределах зоны: </w:t>
      </w:r>
      <w:r>
        <w:rPr>
          <w:rFonts w:ascii="Liberation Sans" w:hAnsi="Liberation Sans"/>
          <w:sz w:val="26"/>
          <w:szCs w:val="26"/>
        </w:rPr>
        <w:t xml:space="preserve">В соответствии п. 2г Правил выделения на приаэродромной территории подзон, утвержденных Постановлением Правительства РФ от 2 декабря 2017 г. № 1460 при установлении четвертой подзоны приаэродромной территории устанавливаются ограничения использования объек</w:t>
      </w:r>
      <w:r>
        <w:rPr>
          <w:rFonts w:ascii="Liberation Sans" w:hAnsi="Liberation Sans"/>
          <w:sz w:val="26"/>
          <w:szCs w:val="26"/>
        </w:rPr>
        <w:t xml:space="preserve">тов недвижимости и осуществления деятельности: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</w:t>
      </w:r>
      <w:r>
        <w:rPr>
          <w:rFonts w:ascii="Liberation Sans" w:hAnsi="Liberation Sans"/>
          <w:sz w:val="26"/>
          <w:szCs w:val="26"/>
        </w:rPr>
        <w:t xml:space="preserve">асположенных вне первой подзоны</w:t>
      </w:r>
      <w:r>
        <w:rPr>
          <w:rFonts w:ascii="Liberation Sans" w:hAnsi="Liberation Sans"/>
          <w:sz w:val="26"/>
          <w:szCs w:val="26"/>
        </w:rPr>
        <w:t xml:space="preserve">, вид/наименование: Четвертая подзона приаэродромной территории аэродрома Новый Уренгой, тип: Охранная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транспорта, дата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08.11.2023, номер решения: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1000-П, наименование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91"/>
        <w:ind w:right="-9" w:firstLine="668"/>
        <w:jc w:val="both"/>
        <w:spacing w:before="3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 xml:space="preserve">участок полностью расположен в границах зоны с реестровым номером 89:11-6.541 от 20.05.2021, ограничение использования земельного участка в пределах зоны: В соответствии п. 2д Правил выделения на приаэродромной территории подзон, утвержденных Постановление</w:t>
      </w:r>
      <w:r>
        <w:rPr>
          <w:rFonts w:ascii="Liberation Sans" w:hAnsi="Liberation Sans"/>
          <w:sz w:val="26"/>
          <w:szCs w:val="26"/>
        </w:rPr>
        <w:t xml:space="preserve">м Правительства РФ от 2 декабря 2017 г. № 1460 при установлении пятой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</w:t>
      </w:r>
      <w:r>
        <w:rPr>
          <w:rFonts w:ascii="Liberation Sans" w:hAnsi="Liberation Sans"/>
          <w:sz w:val="26"/>
          <w:szCs w:val="26"/>
        </w:rPr>
        <w:t xml:space="preserve">ределенные Федеральным законом «</w:t>
      </w:r>
      <w:r>
        <w:rPr>
          <w:rFonts w:ascii="Liberation Sans" w:hAnsi="Liberation Sans"/>
          <w:sz w:val="26"/>
          <w:szCs w:val="26"/>
        </w:rPr>
        <w:t xml:space="preserve">О промышленной безопасности оп</w:t>
      </w:r>
      <w:r>
        <w:rPr>
          <w:rFonts w:ascii="Liberation Sans" w:hAnsi="Liberation Sans"/>
          <w:sz w:val="26"/>
          <w:szCs w:val="26"/>
        </w:rPr>
        <w:t xml:space="preserve">асных производственных объектов»</w:t>
      </w:r>
      <w:r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функционирование которых может повлиять на безоп</w:t>
      </w:r>
      <w:r>
        <w:rPr>
          <w:rFonts w:ascii="Liberation Sans" w:hAnsi="Liberation Sans"/>
          <w:sz w:val="26"/>
          <w:szCs w:val="26"/>
        </w:rPr>
        <w:t xml:space="preserve">асность полетов воздушных судов</w:t>
      </w:r>
      <w:r>
        <w:rPr>
          <w:rFonts w:ascii="Liberation Sans" w:hAnsi="Liberation Sans"/>
          <w:sz w:val="26"/>
          <w:szCs w:val="26"/>
        </w:rPr>
        <w:t xml:space="preserve">, вид/наименование: Пятая подзона приаэродромной территории аэродрома Новый Уренгой,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тип: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Охранная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дата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08.11.2023,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1000-П,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наименование ОГВ/ОМСУ: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Федеральное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91"/>
        <w:ind w:right="-9" w:firstLine="668"/>
        <w:jc w:val="both"/>
        <w:spacing w:before="3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Земельный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участок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полностью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расположен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 границах зоны с реестровым номером 89:11-6.536 от 20.05.2021, ограничение использования земельного участка в пределах зоны: При у</w:t>
      </w:r>
      <w:r>
        <w:rPr>
          <w:rFonts w:ascii="Liberation Sans" w:hAnsi="Liberation Sans"/>
          <w:sz w:val="26"/>
          <w:szCs w:val="26"/>
        </w:rPr>
        <w:t xml:space="preserve">становлении приаэродромной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Решением об установлении приаэродромной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аэродрома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Надым,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принятым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Приказом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РОСАВИАЦИИ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52-П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01.02.2021 г. Срок уста</w:t>
      </w:r>
      <w:r>
        <w:rPr>
          <w:rFonts w:ascii="Liberation Sans" w:hAnsi="Liberation Sans"/>
          <w:sz w:val="26"/>
          <w:szCs w:val="26"/>
        </w:rPr>
        <w:t xml:space="preserve">новления ограничений бессрочный</w:t>
      </w:r>
      <w:r>
        <w:rPr>
          <w:rFonts w:ascii="Liberation Sans" w:hAnsi="Liberation Sans"/>
          <w:sz w:val="26"/>
          <w:szCs w:val="26"/>
        </w:rPr>
        <w:t xml:space="preserve">, вид/наименование: Приаэродромная территория аэродрома Новый Уренгой, тип: Охранная зона транспорта, дата решения: 08.11.2023, номер решения: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91"/>
        <w:ind w:right="-9" w:firstLine="668"/>
        <w:jc w:val="both"/>
        <w:spacing w:before="3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 номером 89:11-6.542 от 20.05.2021, ограничение использования земельного участка в пределах зоны: В соответствии п. 2д Правил выделения на приаэродромной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подзон,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утвержденных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Правительства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декабря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2017 г. № 1460 при установлении пятой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</w:t>
      </w:r>
      <w:r>
        <w:rPr>
          <w:rFonts w:ascii="Liberation Sans" w:hAnsi="Liberation Sans"/>
          <w:sz w:val="26"/>
          <w:szCs w:val="26"/>
        </w:rPr>
        <w:t xml:space="preserve">ределенные Федеральным законом «</w:t>
      </w:r>
      <w:r>
        <w:rPr>
          <w:rFonts w:ascii="Liberation Sans" w:hAnsi="Liberation Sans"/>
          <w:sz w:val="26"/>
          <w:szCs w:val="26"/>
        </w:rPr>
        <w:t xml:space="preserve">О промышленной безопасности оп</w:t>
      </w:r>
      <w:r>
        <w:rPr>
          <w:rFonts w:ascii="Liberation Sans" w:hAnsi="Liberation Sans"/>
          <w:sz w:val="26"/>
          <w:szCs w:val="26"/>
        </w:rPr>
        <w:t xml:space="preserve">асных производственных объектов»</w:t>
      </w:r>
      <w:r>
        <w:rPr>
          <w:rFonts w:ascii="Liberation Sans" w:hAnsi="Liberation Sans"/>
          <w:sz w:val="26"/>
          <w:szCs w:val="26"/>
        </w:rPr>
        <w:t xml:space="preserve">, функционирование которых </w:t>
      </w:r>
      <w:r>
        <w:rPr>
          <w:rFonts w:ascii="Liberation Sans" w:hAnsi="Liberation Sans"/>
          <w:sz w:val="26"/>
          <w:szCs w:val="26"/>
        </w:rPr>
        <w:t xml:space="preserve">может повлиять на безопасность полетов воздушных судов., вид/наименование: Шестая подзона приаэродромной территории аэродрома Новый Уренгой, тип: Охранная зона транспорта, дата решения: 08.11.2023, номер решения: 1000-П, наименование ОГВ/ОМСУ: Федеральное </w:t>
      </w:r>
      <w:r>
        <w:rPr>
          <w:rFonts w:ascii="Liberation Sans" w:hAnsi="Liberation Sans"/>
          <w:sz w:val="26"/>
          <w:szCs w:val="26"/>
        </w:rPr>
        <w:t xml:space="preserve">агентство воздушного транспорта.</w:t>
      </w:r>
      <w:r/>
    </w:p>
    <w:p>
      <w:pPr>
        <w:pStyle w:val="891"/>
        <w:ind w:right="-9" w:firstLine="668"/>
        <w:jc w:val="both"/>
        <w:spacing w:before="3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pStyle w:val="939"/>
        <w:ind w:firstLine="708"/>
        <w:jc w:val="both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color w:val="000000" w:themeColor="text1"/>
          <w:sz w:val="26"/>
          <w:szCs w:val="26"/>
          <w:u w:val="single"/>
        </w:rPr>
        <w:t xml:space="preserve">Особые отметки: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</w:t>
      </w:r>
      <w:r>
        <w:rPr>
          <w:rFonts w:ascii="Liberation Sans" w:hAnsi="Liberation Sans"/>
          <w:sz w:val="26"/>
          <w:szCs w:val="26"/>
        </w:rPr>
        <w:t xml:space="preserve">Единого государственного реестра  недвижимости об объекте недвижимости 03.10.2024 </w:t>
      </w:r>
      <w:r>
        <w:rPr>
          <w:rFonts w:ascii="Liberation Sans" w:hAnsi="Liberation Sans"/>
          <w:spacing w:val="-2"/>
          <w:sz w:val="26"/>
          <w:szCs w:val="26"/>
        </w:rPr>
        <w:t xml:space="preserve"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КУВИ-001/2024-245048617</w:t>
      </w:r>
      <w:r>
        <w:rPr>
          <w:rFonts w:ascii="Liberation Sans" w:hAnsi="Liberation Sans"/>
          <w:spacing w:val="-2"/>
          <w:sz w:val="26"/>
          <w:szCs w:val="26"/>
        </w:rPr>
        <w:t xml:space="preserve">:</w:t>
      </w:r>
      <w:r/>
    </w:p>
    <w:p>
      <w:pPr>
        <w:pStyle w:val="898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  <w:r/>
    </w:p>
    <w:p>
      <w:pPr>
        <w:pStyle w:val="939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  <w:r/>
    </w:p>
    <w:p>
      <w:pPr>
        <w:pStyle w:val="891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 номер границы: </w:t>
      </w:r>
      <w:r>
        <w:rPr>
          <w:rFonts w:ascii="Liberation Sans" w:hAnsi="Liberation Sans"/>
          <w:spacing w:val="-2"/>
          <w:sz w:val="26"/>
          <w:szCs w:val="26"/>
        </w:rPr>
        <w:t xml:space="preserve">89.11.2.60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30.09.2015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 реквизиты документа-основания: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карта_план от 24.11.2014 № б/н; Содержание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ограничения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(обременения):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Ограничения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установлены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Главного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государственного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санитарного врача РФ от 14.03.2002 № 10 «О введении в действие Санитарных правил и норм «Зоны санитарной охраны источников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водоснабжения</w:t>
      </w:r>
      <w:r>
        <w:rPr>
          <w:rFonts w:ascii="Liberation Sans" w:hAnsi="Liberation Sans"/>
          <w:spacing w:val="-1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водопроводов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питьевого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назначения.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СанПиН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2.1.4.1110-02»;</w:t>
      </w:r>
      <w:r/>
    </w:p>
    <w:p>
      <w:pPr>
        <w:pStyle w:val="891"/>
        <w:ind w:right="186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 номер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границ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ы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: </w:t>
      </w:r>
      <w:r>
        <w:rPr>
          <w:rFonts w:ascii="Liberation Sans" w:hAnsi="Liberation Sans"/>
          <w:sz w:val="26"/>
          <w:szCs w:val="26"/>
        </w:rPr>
        <w:t xml:space="preserve">89:11-6.539,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31.05.2021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 реквизиты документа-основания: </w:t>
      </w:r>
      <w:r>
        <w:rPr>
          <w:rFonts w:ascii="Liberation Sans" w:hAnsi="Liberation Sans"/>
          <w:sz w:val="26"/>
          <w:szCs w:val="26"/>
        </w:rPr>
        <w:t xml:space="preserve">приказ об установлении приаэродромной территории аэродрома Новый Уренгой от 01.02.2021 </w:t>
      </w:r>
      <w:r>
        <w:rPr>
          <w:rFonts w:ascii="Liberation Sans" w:hAnsi="Liberation Sans"/>
          <w:sz w:val="26"/>
          <w:szCs w:val="26"/>
        </w:rPr>
        <w:t xml:space="preserve">    </w:t>
      </w:r>
      <w:r>
        <w:rPr>
          <w:rFonts w:ascii="Liberation Sans" w:hAnsi="Liberation Sans"/>
          <w:sz w:val="26"/>
          <w:szCs w:val="26"/>
        </w:rPr>
        <w:t xml:space="preserve">№ 52-П выдан: Федеральное агентство воздушного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(РОСАВИАЦИЯ);</w:t>
      </w:r>
      <w:r/>
    </w:p>
    <w:p>
      <w:pPr>
        <w:pStyle w:val="891"/>
        <w:ind w:right="186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 номер границы: </w:t>
      </w:r>
      <w:r>
        <w:rPr>
          <w:rFonts w:ascii="Liberation Sans" w:hAnsi="Liberation Sans"/>
          <w:sz w:val="26"/>
          <w:szCs w:val="26"/>
        </w:rPr>
        <w:t xml:space="preserve">89:11-6.540</w:t>
      </w:r>
      <w:r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02.06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.2021,  реквизиты документа-основания: </w:t>
      </w:r>
      <w:r>
        <w:rPr>
          <w:rFonts w:ascii="Liberation Sans" w:hAnsi="Liberation Sans"/>
          <w:sz w:val="26"/>
          <w:szCs w:val="26"/>
        </w:rPr>
        <w:t xml:space="preserve">приказ об установлении приаэродромной территории аэродрома Новый Уренгой от 01.02.2021 </w:t>
      </w:r>
      <w:r>
        <w:rPr>
          <w:rFonts w:ascii="Liberation Sans" w:hAnsi="Liberation Sans"/>
          <w:sz w:val="26"/>
          <w:szCs w:val="26"/>
        </w:rPr>
        <w:t xml:space="preserve">    </w:t>
      </w:r>
      <w:r>
        <w:rPr>
          <w:rFonts w:ascii="Liberation Sans" w:hAnsi="Liberation Sans"/>
          <w:sz w:val="26"/>
          <w:szCs w:val="26"/>
        </w:rPr>
        <w:t xml:space="preserve">№ 52-П выдан: Федеральное агентство воздушного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(РОСАВИАЦИЯ);</w:t>
      </w:r>
      <w:r/>
    </w:p>
    <w:p>
      <w:pPr>
        <w:pStyle w:val="891"/>
        <w:ind w:right="186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 номер границы: </w:t>
      </w:r>
      <w:r>
        <w:rPr>
          <w:rFonts w:ascii="Liberation Sans" w:hAnsi="Liberation Sans"/>
          <w:sz w:val="26"/>
          <w:szCs w:val="26"/>
        </w:rPr>
        <w:t xml:space="preserve">89:11-6.541</w:t>
      </w:r>
      <w:r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03.06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.2021,  реквизиты документа-основания: </w:t>
      </w:r>
      <w:r>
        <w:rPr>
          <w:rFonts w:ascii="Liberation Sans" w:hAnsi="Liberation Sans"/>
          <w:sz w:val="26"/>
          <w:szCs w:val="26"/>
        </w:rPr>
        <w:t xml:space="preserve">приказ об установлении приаэродромной территории аэродрома Новый Уренгой от 01.02.2021 </w:t>
      </w:r>
      <w:r>
        <w:rPr>
          <w:rFonts w:ascii="Liberation Sans" w:hAnsi="Liberation Sans"/>
          <w:sz w:val="26"/>
          <w:szCs w:val="26"/>
        </w:rPr>
        <w:t xml:space="preserve">    </w:t>
      </w:r>
      <w:r>
        <w:rPr>
          <w:rFonts w:ascii="Liberation Sans" w:hAnsi="Liberation Sans"/>
          <w:sz w:val="26"/>
          <w:szCs w:val="26"/>
        </w:rPr>
        <w:t xml:space="preserve">№ 52-П выдан: Федеральное агентство воздушного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(РОСАВИАЦИЯ);</w:t>
      </w:r>
      <w:r/>
    </w:p>
    <w:p>
      <w:pPr>
        <w:pStyle w:val="891"/>
        <w:ind w:right="186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 номер границы: </w:t>
      </w:r>
      <w:r>
        <w:rPr>
          <w:rFonts w:ascii="Liberation Sans" w:hAnsi="Liberation Sans"/>
          <w:sz w:val="26"/>
          <w:szCs w:val="26"/>
        </w:rPr>
        <w:t xml:space="preserve">89:11-6.536</w:t>
      </w:r>
      <w:r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07.06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.2021,  реквизиты документа-основания: </w:t>
      </w:r>
      <w:r>
        <w:rPr>
          <w:rFonts w:ascii="Liberation Sans" w:hAnsi="Liberation Sans"/>
          <w:sz w:val="26"/>
          <w:szCs w:val="26"/>
        </w:rPr>
        <w:t xml:space="preserve">приказ об установлении приаэродромной территории аэродрома Новый Уренгой от 01.02.2021 </w:t>
      </w:r>
      <w:r>
        <w:rPr>
          <w:rFonts w:ascii="Liberation Sans" w:hAnsi="Liberation Sans"/>
          <w:sz w:val="26"/>
          <w:szCs w:val="26"/>
        </w:rPr>
        <w:t xml:space="preserve">    </w:t>
      </w:r>
      <w:r>
        <w:rPr>
          <w:rFonts w:ascii="Liberation Sans" w:hAnsi="Liberation Sans"/>
          <w:sz w:val="26"/>
          <w:szCs w:val="26"/>
        </w:rPr>
        <w:t xml:space="preserve">№ 52-П выдан: Федеральное агентство воздушного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(РОСАВИАЦИЯ);</w:t>
      </w:r>
      <w:r/>
    </w:p>
    <w:p>
      <w:pPr>
        <w:pStyle w:val="891"/>
        <w:ind w:right="186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 номер границы: </w:t>
      </w:r>
      <w:r>
        <w:rPr>
          <w:rFonts w:ascii="Liberation Sans" w:hAnsi="Liberation Sans"/>
          <w:sz w:val="26"/>
          <w:szCs w:val="26"/>
        </w:rPr>
        <w:t xml:space="preserve">89:11-6.542</w:t>
      </w:r>
      <w:r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22.06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.2021,  реквизиты документа-основания: </w:t>
      </w:r>
      <w:r>
        <w:rPr>
          <w:rFonts w:ascii="Liberation Sans" w:hAnsi="Liberation Sans"/>
          <w:sz w:val="26"/>
          <w:szCs w:val="26"/>
        </w:rPr>
        <w:t xml:space="preserve">приказ об установлении приаэродромной территории аэродрома Новый Уренгой от 01.02.2021 </w:t>
      </w:r>
      <w:r>
        <w:rPr>
          <w:rFonts w:ascii="Liberation Sans" w:hAnsi="Liberation Sans"/>
          <w:sz w:val="26"/>
          <w:szCs w:val="26"/>
        </w:rPr>
        <w:t xml:space="preserve">    </w:t>
      </w:r>
      <w:r>
        <w:rPr>
          <w:rFonts w:ascii="Liberation Sans" w:hAnsi="Liberation Sans"/>
          <w:sz w:val="26"/>
          <w:szCs w:val="26"/>
        </w:rPr>
        <w:t xml:space="preserve">№ 52-П выдан: Федеральное агентство воздушного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(РОСАВИАЦИЯ).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протоколу осмотра от 19.08.2024 № 649</w:t>
      </w:r>
      <w:r>
        <w:rPr>
          <w:rFonts w:ascii="Liberation Sans" w:hAnsi="Liberation Sans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 установлено, что территория земельного участка с кадас</w:t>
      </w:r>
      <w:r>
        <w:rPr>
          <w:rFonts w:ascii="Liberation Sans" w:hAnsi="Liberation Sans"/>
          <w:sz w:val="26"/>
          <w:szCs w:val="26"/>
        </w:rPr>
        <w:t xml:space="preserve">тровым номером 89:11:030301:3490</w:t>
      </w:r>
      <w:r>
        <w:rPr>
          <w:rFonts w:ascii="Liberation Sans" w:hAnsi="Liberation Sans"/>
          <w:sz w:val="26"/>
          <w:szCs w:val="26"/>
        </w:rPr>
        <w:t xml:space="preserve">                    не ограждена, </w:t>
      </w:r>
      <w:r>
        <w:rPr>
          <w:rFonts w:ascii="Liberation Sans" w:hAnsi="Liberation Sans"/>
          <w:sz w:val="26"/>
          <w:szCs w:val="26"/>
        </w:rPr>
        <w:t xml:space="preserve">доступ на территорию земельного участка свободный.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Объекты недвижимого имущества визуально не определяются.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Местами на территории земельного участка размещены отходы различного происхождения.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 внешним признакам земельный участок не освоен.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Территория подлежит освобождению от отходов и санитарной очистке.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Технические условия подключения (технологического присоединения) объекта.</w:t>
      </w:r>
      <w:r/>
    </w:p>
    <w:p>
      <w:pPr>
        <w:pStyle w:val="91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</w:t>
      </w:r>
      <w:r>
        <w:rPr>
          <w:rFonts w:ascii="Liberation Sans" w:hAnsi="Liberation Sans"/>
          <w:color w:val="000000"/>
          <w:sz w:val="26"/>
          <w:szCs w:val="26"/>
        </w:rPr>
        <w:t xml:space="preserve">мом от 26.08.2024 № 1899</w:t>
      </w:r>
      <w:r>
        <w:rPr>
          <w:rFonts w:ascii="Liberation Sans" w:hAnsi="Liberation Sans"/>
          <w:color w:val="000000"/>
          <w:sz w:val="26"/>
          <w:szCs w:val="26"/>
        </w:rPr>
        <w:t xml:space="preserve"> АО «Уренгойская электросетевая компания»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89:11:030301:3490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возможно от сетей, находящихся на обслуживании АО «УЭСК». </w:t>
      </w:r>
      <w:r/>
    </w:p>
    <w:p>
      <w:pPr>
        <w:pStyle w:val="91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земельному участку проходят сети электроснабжения ВЛ-0,4 кВ ТП-71 ф.2, находящиеся на обслуживании АО «УЭСК».</w:t>
      </w:r>
      <w:r/>
    </w:p>
    <w:p>
      <w:pPr>
        <w:pStyle w:val="91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вынос электрических сетей из пятна застройки и подключение объекта к сетям электроснабжения,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 xml:space="preserve">АО «Уренгойская эле</w:t>
      </w:r>
      <w:r>
        <w:rPr>
          <w:rFonts w:ascii="Liberation Sans" w:hAnsi="Liberation Sans"/>
          <w:color w:val="000000"/>
          <w:sz w:val="26"/>
          <w:szCs w:val="26"/>
        </w:rPr>
        <w:t xml:space="preserve">ктросетевая компания»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pStyle w:val="91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2" w:tooltip="http://www.nuges.ru" w:history="1">
        <w:r>
          <w:rPr>
            <w:rStyle w:val="897"/>
            <w:rFonts w:ascii="Liberation Sans" w:hAnsi="Liberation Sans"/>
            <w:sz w:val="26"/>
            <w:szCs w:val="26"/>
            <w:lang w:val="en-US"/>
          </w:rPr>
          <w:t xml:space="preserve">www</w:t>
        </w:r>
        <w:r>
          <w:rPr>
            <w:rStyle w:val="897"/>
            <w:rFonts w:ascii="Liberation Sans" w:hAnsi="Liberation Sans"/>
            <w:sz w:val="26"/>
            <w:szCs w:val="26"/>
          </w:rPr>
          <w:t xml:space="preserve">.</w:t>
        </w:r>
        <w:r>
          <w:rPr>
            <w:rStyle w:val="897"/>
            <w:rFonts w:ascii="Liberation Sans" w:hAnsi="Liberation Sans"/>
            <w:sz w:val="26"/>
            <w:szCs w:val="26"/>
            <w:lang w:val="en-US"/>
          </w:rPr>
          <w:t xml:space="preserve">nuges</w:t>
        </w:r>
        <w:r>
          <w:rPr>
            <w:rStyle w:val="897"/>
            <w:rFonts w:ascii="Liberation Sans" w:hAnsi="Liberation Sans"/>
            <w:sz w:val="26"/>
            <w:szCs w:val="26"/>
          </w:rPr>
          <w:t xml:space="preserve">.</w:t>
        </w:r>
        <w:r>
          <w:rPr>
            <w:rStyle w:val="897"/>
            <w:rFonts w:ascii="Liberation Sans" w:hAnsi="Liberation Sans"/>
            <w:sz w:val="26"/>
            <w:szCs w:val="26"/>
            <w:lang w:val="en-US"/>
          </w:rPr>
          <w:t xml:space="preserve">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 в разделе «Технологическое присоединение».</w:t>
      </w:r>
      <w:r/>
    </w:p>
    <w:p>
      <w:pPr>
        <w:ind w:firstLine="709"/>
        <w:jc w:val="both"/>
        <w:widowControl w:val="off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информации Уренгойского филиала ООО «Газпром энерг</w:t>
      </w:r>
      <w:r>
        <w:rPr>
          <w:rFonts w:ascii="Liberation Sans" w:hAnsi="Liberation Sans"/>
          <w:color w:val="000000"/>
          <w:sz w:val="26"/>
          <w:szCs w:val="26"/>
        </w:rPr>
        <w:t xml:space="preserve">о»          от 15.08.2024 № 54-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К-07/1651</w:t>
      </w:r>
      <w:r>
        <w:rPr>
          <w:rFonts w:ascii="Liberation Sans" w:hAnsi="Liberation Sans"/>
          <w:color w:val="000000"/>
          <w:sz w:val="26"/>
          <w:szCs w:val="26"/>
        </w:rPr>
        <w:t xml:space="preserve">, техническая возможность присоединения объекта отсутствует в связи с отсутствием на земельном участке                  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89:11:030301:3490 </w:t>
      </w:r>
      <w:r>
        <w:rPr>
          <w:rFonts w:ascii="Liberation Sans" w:hAnsi="Liberation Sans"/>
          <w:color w:val="000000"/>
          <w:sz w:val="26"/>
          <w:szCs w:val="26"/>
        </w:rPr>
        <w:t xml:space="preserve">инженерных сетей                   ООО «Газпром энерго». </w:t>
      </w:r>
      <w:r/>
    </w:p>
    <w:p>
      <w:pPr>
        <w:pStyle w:val="895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Письмо</w:t>
      </w:r>
      <w:r>
        <w:rPr>
          <w:rFonts w:ascii="Liberation Sans" w:hAnsi="Liberation Sans"/>
          <w:color w:val="000000"/>
          <w:sz w:val="26"/>
          <w:szCs w:val="26"/>
        </w:rPr>
        <w:t xml:space="preserve">м АО «Уренгойгорводоканал» от 20.08.2024 № 1723/3112</w:t>
      </w:r>
      <w:r>
        <w:rPr>
          <w:rFonts w:ascii="Liberation Sans" w:hAnsi="Liberation Sans"/>
          <w:color w:val="000000"/>
          <w:sz w:val="26"/>
          <w:szCs w:val="26"/>
        </w:rPr>
        <w:t xml:space="preserve">  предоставлена информация о наличии технической возможности для подключения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89:11:030301:3490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к  сетям инженерно-технического обеспечения.</w:t>
      </w:r>
      <w:r/>
    </w:p>
    <w:p>
      <w:pPr>
        <w:pStyle w:val="91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трубопровода </w:t>
      </w:r>
      <w:r>
        <w:rPr>
          <w:rFonts w:ascii="Liberation Sans" w:hAnsi="Liberation Sans"/>
          <w:sz w:val="26"/>
          <w:szCs w:val="26"/>
          <w:lang w:val="en-US"/>
        </w:rPr>
        <w:t xml:space="preserve">DN</w:t>
      </w:r>
      <w:r>
        <w:rPr>
          <w:rFonts w:ascii="Liberation Sans" w:hAnsi="Liberation Sans"/>
          <w:sz w:val="26"/>
          <w:szCs w:val="26"/>
        </w:rPr>
        <w:t xml:space="preserve"> 5</w:t>
      </w:r>
      <w:r>
        <w:rPr>
          <w:rFonts w:ascii="Liberation Sans" w:hAnsi="Liberation Sans"/>
          <w:sz w:val="26"/>
          <w:szCs w:val="26"/>
        </w:rPr>
        <w:t xml:space="preserve">0</w:t>
      </w:r>
      <w:r>
        <w:rPr>
          <w:rFonts w:ascii="Liberation Sans" w:hAnsi="Liberation Sans"/>
          <w:sz w:val="26"/>
          <w:szCs w:val="26"/>
        </w:rPr>
        <w:t xml:space="preserve"> в тепловодопроводной камере ТК-10</w:t>
      </w:r>
      <w:r>
        <w:rPr>
          <w:rFonts w:ascii="Liberation Sans" w:hAnsi="Liberation Sans"/>
          <w:sz w:val="26"/>
          <w:szCs w:val="26"/>
        </w:rPr>
        <w:t xml:space="preserve"> (нумерация АО «УГВК»), свободная мощно</w:t>
      </w:r>
      <w:r>
        <w:rPr>
          <w:rFonts w:ascii="Liberation Sans" w:hAnsi="Liberation Sans"/>
          <w:sz w:val="26"/>
          <w:szCs w:val="26"/>
        </w:rPr>
        <w:t xml:space="preserve">сть в точке присоединения: 8,73</w:t>
      </w:r>
      <w:r>
        <w:rPr>
          <w:rFonts w:ascii="Liberation Sans" w:hAnsi="Liberation Sans"/>
          <w:sz w:val="26"/>
          <w:szCs w:val="26"/>
        </w:rPr>
        <w:t xml:space="preserve"> м</w:t>
      </w:r>
      <w:r>
        <w:rPr>
          <w:rFonts w:ascii="Liberation Sans" w:hAnsi="Liberation Sans"/>
          <w:sz w:val="26"/>
          <w:szCs w:val="26"/>
          <w:vertAlign w:val="superscript"/>
        </w:rPr>
        <w:t xml:space="preserve">3</w:t>
      </w:r>
      <w:r>
        <w:rPr>
          <w:rFonts w:ascii="Liberation Sans" w:hAnsi="Liberation Sans"/>
          <w:sz w:val="26"/>
          <w:szCs w:val="26"/>
        </w:rPr>
        <w:t xml:space="preserve">/ч.</w:t>
      </w:r>
      <w:r/>
    </w:p>
    <w:p>
      <w:pPr>
        <w:pStyle w:val="91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районе расположения указанного земельного участка самотечные сети водоотведения отсутствуют. </w:t>
      </w:r>
      <w:r/>
    </w:p>
    <w:p>
      <w:pPr>
        <w:pStyle w:val="895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к централизованным системам холодного водоснабжения и водоотведения в установленной форме согласно По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становлению Правительства РФ от 30.11.2021 № 2130 «Об установлении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водоотведения…». </w:t>
      </w:r>
      <w:r/>
    </w:p>
    <w:p>
      <w:pPr>
        <w:pStyle w:val="895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Форму запроса и перечень необходимых документов можно скачать    с сайта АО «УГВК» по ссылке:</w:t>
      </w:r>
      <w:r/>
    </w:p>
    <w:p>
      <w:pPr>
        <w:pStyle w:val="895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ukk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.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ru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ao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ugvk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tehnologicheskoe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prisoedinenie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</w:t>
      </w:r>
      <w:r/>
    </w:p>
    <w:p>
      <w:pPr>
        <w:pStyle w:val="895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Технические условия выдаются сроком на 3 года.</w:t>
      </w:r>
      <w:r/>
    </w:p>
    <w:p>
      <w:pPr>
        <w:pStyle w:val="895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Срок подключения объекта капитального строительства к инженерным сетям составляет не более 18 месяцев со дня заключения договора о подключении.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Плата за подключение (присоединение) к централизованн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- 25,83333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 xml:space="preserve">3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/сут. (без НДС) и стоимости строительства подводящей сети.  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Плата за подключение (присоединение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 xml:space="preserve">3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/сут. (без НДС) и стоимости строительства подводящей сети.  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отсутствия тарифной ставки на протяженность подводящей сети необходимого диаметра, размер платы за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устанавливается органом регулирования тарифов на основании заявления о подключении.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Дата окончания срока действия указанного тарифа - 31.12.2024.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Дополнительно сообщено, что в границах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89:11:030301:3490 </w:t>
      </w:r>
      <w:r>
        <w:rPr>
          <w:rFonts w:ascii="Liberation Sans" w:hAnsi="Liberation Sans"/>
          <w:sz w:val="26"/>
          <w:szCs w:val="26"/>
        </w:rPr>
        <w:t xml:space="preserve">отсутствуют </w:t>
      </w:r>
      <w:r>
        <w:rPr>
          <w:rFonts w:ascii="Liberation Sans" w:hAnsi="Liberation Sans"/>
          <w:sz w:val="26"/>
          <w:szCs w:val="26"/>
        </w:rPr>
        <w:t xml:space="preserve">действующие сети водоотведения. </w:t>
      </w:r>
      <w:r/>
    </w:p>
    <w:p>
      <w:pPr>
        <w:pStyle w:val="9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25.09.2024 № 4453 АО «Уренгойтеплогенерация-1» информирует об отсутствии технической возможности подключения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89:11:030301:3490 </w:t>
      </w:r>
      <w:r>
        <w:rPr>
          <w:rFonts w:ascii="Liberation Sans" w:hAnsi="Liberation Sans"/>
          <w:sz w:val="26"/>
          <w:szCs w:val="26"/>
        </w:rPr>
        <w:t xml:space="preserve">к </w:t>
      </w:r>
      <w:r>
        <w:rPr>
          <w:rFonts w:ascii="Liberation Sans" w:hAnsi="Liberation Sans"/>
          <w:sz w:val="26"/>
          <w:szCs w:val="26"/>
        </w:rPr>
        <w:t xml:space="preserve">централизованным </w:t>
      </w:r>
      <w:r>
        <w:rPr>
          <w:rFonts w:ascii="Liberation Sans" w:hAnsi="Liberation Sans"/>
          <w:sz w:val="26"/>
          <w:szCs w:val="26"/>
        </w:rPr>
        <w:t xml:space="preserve">сетям теплоснабжения и горячего водоснабжения </w:t>
      </w:r>
      <w:r>
        <w:rPr>
          <w:rFonts w:ascii="Liberation Sans" w:hAnsi="Liberation Sans"/>
          <w:sz w:val="26"/>
          <w:szCs w:val="26"/>
        </w:rPr>
        <w:t xml:space="preserve">       </w:t>
      </w:r>
      <w:r>
        <w:rPr>
          <w:rFonts w:ascii="Liberation Sans" w:hAnsi="Liberation Sans"/>
          <w:sz w:val="26"/>
          <w:szCs w:val="26"/>
        </w:rPr>
        <w:t xml:space="preserve">АО «УТГ-1».</w:t>
      </w:r>
      <w:r/>
    </w:p>
    <w:p>
      <w:pPr>
        <w:pStyle w:val="939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соответствии с информацией АО «Ново-Уренгоймежрайгаз»            от 16.08.2024 № 333 техническая возможность подключения (технологического присоединения) объек</w:t>
      </w:r>
      <w:r>
        <w:rPr>
          <w:rFonts w:ascii="Liberation Sans" w:hAnsi="Liberation Sans"/>
          <w:color w:val="000000"/>
          <w:sz w:val="26"/>
          <w:szCs w:val="26"/>
        </w:rPr>
        <w:t xml:space="preserve">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(технологическое присоединение). </w:t>
      </w:r>
      <w:r>
        <w:rPr>
          <w:rFonts w:ascii="Liberation Sans" w:hAnsi="Liberation Sans"/>
          <w:color w:val="000000"/>
          <w:sz w:val="26"/>
          <w:szCs w:val="26"/>
        </w:rPr>
        <w:t xml:space="preserve">Планируемое направление использования  газа: отопление.</w:t>
      </w:r>
      <w:r/>
    </w:p>
    <w:p>
      <w:pPr>
        <w:pStyle w:val="939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Размер платы за подключение (технологическое присоединение) объектов ка</w:t>
      </w:r>
      <w:r>
        <w:rPr>
          <w:rFonts w:ascii="Liberation Sans" w:hAnsi="Liberation Sans"/>
          <w:color w:val="000000"/>
          <w:sz w:val="26"/>
          <w:szCs w:val="26"/>
        </w:rPr>
        <w:t xml:space="preserve">питального строительства к сетям газораспределения                                                               АО «Ново-Уренгоймежрайгаз» ежегодно устанавливается Приказом Департамента тарифной политики, энергетики и жилищно-коммунального комплекса ЯНАО </w:t>
      </w:r>
      <w:r>
        <w:rPr>
          <w:rFonts w:ascii="Liberation Sans" w:hAnsi="Liberation Sans"/>
          <w:color w:val="000000"/>
          <w:sz w:val="26"/>
          <w:szCs w:val="26"/>
        </w:rPr>
        <w:t xml:space="preserve">«Об установлении АО «Ново-Уренгоймежрайгаз» платы за технологическое присоединение газоиспользующего оборудования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gorgaz</w:t>
      </w:r>
      <w:r>
        <w:rPr>
          <w:rFonts w:ascii="Liberation Sans" w:hAnsi="Liberation Sans"/>
          <w:color w:val="000000"/>
          <w:sz w:val="26"/>
          <w:szCs w:val="26"/>
        </w:rPr>
        <w:t xml:space="preserve">89.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ru</w:t>
      </w:r>
      <w:r>
        <w:rPr>
          <w:rFonts w:ascii="Liberation Sans" w:hAnsi="Liberation Sans"/>
          <w:color w:val="000000"/>
          <w:sz w:val="26"/>
          <w:szCs w:val="26"/>
        </w:rPr>
        <w:t xml:space="preserve">) и рассчитывается при заключении договора на подключение (технологическое присоединение) объектов капитального строительства к сетям газораспределения.</w:t>
      </w:r>
      <w:r/>
    </w:p>
    <w:p>
      <w:pPr>
        <w:pStyle w:val="913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</w:t>
      </w:r>
      <w:r>
        <w:rPr>
          <w:rFonts w:ascii="Liberation Sans" w:hAnsi="Liberation Sans"/>
          <w:color w:val="000000"/>
          <w:sz w:val="26"/>
          <w:szCs w:val="26"/>
        </w:rPr>
        <w:t xml:space="preserve">итального строительства к сетям газораспределения,                в зависимости от максимального часового расхода газа, расстояния            от точки подключения до сети газораспределения, а также проектного рабочего давления в присоединяемом газопроводе.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</w:t>
      </w:r>
      <w:r>
        <w:rPr>
          <w:rFonts w:ascii="Liberation Sans" w:hAnsi="Liberation Sans"/>
          <w:color w:val="000000"/>
          <w:sz w:val="26"/>
          <w:szCs w:val="26"/>
        </w:rPr>
        <w:t xml:space="preserve"> границах земельного участка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89:11:030301:3490 </w:t>
      </w:r>
      <w:r>
        <w:rPr>
          <w:rFonts w:ascii="Liberation Sans" w:hAnsi="Liberation Sans"/>
          <w:color w:val="000000"/>
          <w:sz w:val="26"/>
          <w:szCs w:val="26"/>
        </w:rPr>
        <w:t xml:space="preserve">отсутствуют сети газоснабжения, находящиеся в эксплуатационной ответственности и балансовой принадлежности АО «НУМРГ». </w:t>
      </w:r>
      <w:r/>
    </w:p>
    <w:p>
      <w:pPr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</w:t>
      </w:r>
      <w:r>
        <w:rPr>
          <w:rFonts w:ascii="Liberation Sans" w:hAnsi="Liberation Sans"/>
          <w:color w:val="000000"/>
          <w:sz w:val="26"/>
          <w:szCs w:val="26"/>
        </w:rPr>
        <w:t xml:space="preserve">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  <w:r/>
    </w:p>
    <w:p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Лот № 2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Кадастровый номер:</w:t>
      </w:r>
      <w:r>
        <w:rPr>
          <w:rFonts w:ascii="Liberation Sans" w:hAnsi="Liberation Sans"/>
          <w:sz w:val="26"/>
          <w:szCs w:val="26"/>
        </w:rPr>
        <w:t xml:space="preserve"> 89:11:080101:1441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Площадь:</w:t>
      </w:r>
      <w:r>
        <w:rPr>
          <w:rFonts w:ascii="Liberation Sans" w:hAnsi="Liberation Sans"/>
          <w:sz w:val="26"/>
          <w:szCs w:val="26"/>
        </w:rPr>
        <w:t xml:space="preserve"> 2 805</w:t>
      </w:r>
      <w:r>
        <w:rPr>
          <w:rFonts w:ascii="Liberation Sans" w:hAnsi="Liberation Sans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</w:t>
      </w:r>
      <w:r>
        <w:rPr>
          <w:rFonts w:ascii="Liberation Sans" w:hAnsi="Liberation Sans"/>
          <w:sz w:val="26"/>
          <w:szCs w:val="26"/>
        </w:rPr>
        <w:t xml:space="preserve"> г. Новый Уренгой, район Коротчаево</w:t>
      </w:r>
      <w:r>
        <w:rPr>
          <w:rFonts w:ascii="Liberation Sans" w:hAnsi="Liberation Sans"/>
          <w:sz w:val="26"/>
          <w:szCs w:val="26"/>
        </w:rPr>
        <w:t xml:space="preserve">.    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 xml:space="preserve">для размещения (строительс</w:t>
      </w:r>
      <w:r>
        <w:rPr>
          <w:rFonts w:ascii="Liberation Sans" w:hAnsi="Liberation Sans"/>
          <w:sz w:val="26"/>
          <w:szCs w:val="26"/>
        </w:rPr>
        <w:t xml:space="preserve">тва) складов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</w:t>
      </w:r>
      <w:r>
        <w:rPr>
          <w:rFonts w:ascii="Liberation Sans" w:hAnsi="Liberation Sans"/>
          <w:b/>
          <w:sz w:val="26"/>
          <w:szCs w:val="26"/>
        </w:rPr>
        <w:t xml:space="preserve"> склад</w:t>
      </w:r>
      <w:r>
        <w:rPr>
          <w:rFonts w:ascii="Liberation Sans" w:hAnsi="Liberation Sans"/>
          <w:sz w:val="26"/>
          <w:szCs w:val="26"/>
        </w:rPr>
        <w:t xml:space="preserve"> (код 6.9</w:t>
      </w:r>
      <w:r>
        <w:rPr>
          <w:rFonts w:ascii="Liberation Sans" w:hAnsi="Liberation Sans"/>
          <w:sz w:val="26"/>
          <w:szCs w:val="26"/>
        </w:rPr>
        <w:t xml:space="preserve">).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6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    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 xml:space="preserve">участка</w:t>
      </w:r>
      <w:r>
        <w:rPr>
          <w:rFonts w:ascii="Liberation Sans" w:hAnsi="Liberation Sans"/>
          <w:sz w:val="26"/>
          <w:szCs w:val="26"/>
        </w:rPr>
        <w:t xml:space="preserve"> –  5 лет 6</w:t>
      </w:r>
      <w:r>
        <w:rPr>
          <w:rFonts w:ascii="Liberation Sans" w:hAnsi="Liberation Sans"/>
          <w:sz w:val="26"/>
          <w:szCs w:val="26"/>
        </w:rPr>
        <w:t xml:space="preserve"> месяцев.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Кадастровая стоимость земельного участка</w:t>
      </w:r>
      <w:r>
        <w:rPr>
          <w:rFonts w:ascii="Liberation Sans" w:hAnsi="Liberation Sans"/>
          <w:sz w:val="26"/>
          <w:szCs w:val="26"/>
        </w:rPr>
        <w:t xml:space="preserve"> составляет –                      </w:t>
      </w:r>
      <w:r>
        <w:rPr>
          <w:rFonts w:ascii="Liberation Sans" w:hAnsi="Liberation Sans"/>
          <w:sz w:val="26"/>
          <w:szCs w:val="26"/>
        </w:rPr>
        <w:t xml:space="preserve">842 537,</w:t>
      </w:r>
      <w:r>
        <w:rPr>
          <w:rFonts w:ascii="Liberation Sans" w:hAnsi="Liberation Sans"/>
          <w:sz w:val="26"/>
          <w:szCs w:val="26"/>
        </w:rPr>
        <w:t xml:space="preserve">85 </w:t>
      </w:r>
      <w:r>
        <w:rPr>
          <w:rFonts w:ascii="Liberation Sans" w:hAnsi="Liberation Sans"/>
          <w:sz w:val="26"/>
          <w:szCs w:val="26"/>
        </w:rPr>
        <w:t xml:space="preserve">руб.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(20</w:t>
      </w:r>
      <w:r>
        <w:rPr>
          <w:rFonts w:ascii="Liberation Sans" w:hAnsi="Liberation Sans"/>
          <w:sz w:val="26"/>
          <w:szCs w:val="26"/>
        </w:rPr>
        <w:t xml:space="preserve"> % от кадастровой стоимости земельного </w:t>
      </w:r>
      <w:r>
        <w:rPr>
          <w:rFonts w:ascii="Liberation Sans" w:hAnsi="Liberation Sans"/>
          <w:sz w:val="26"/>
          <w:szCs w:val="26"/>
        </w:rPr>
        <w:t xml:space="preserve">участка) составляет – 168 507,57</w:t>
      </w:r>
      <w:r>
        <w:rPr>
          <w:rFonts w:ascii="Liberation Sans" w:hAnsi="Liberation Sans"/>
          <w:sz w:val="26"/>
          <w:szCs w:val="26"/>
        </w:rPr>
        <w:t xml:space="preserve"> руб. </w:t>
      </w:r>
      <w:r/>
    </w:p>
    <w:p>
      <w:pPr>
        <w:pStyle w:val="888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</w:t>
      </w:r>
      <w:r>
        <w:rPr>
          <w:rFonts w:ascii="Liberation Sans" w:hAnsi="Liberation Sans"/>
          <w:sz w:val="26"/>
          <w:szCs w:val="26"/>
        </w:rPr>
        <w:t xml:space="preserve">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</w:t>
      </w:r>
      <w:r>
        <w:rPr>
          <w:rFonts w:ascii="Liberation Sans" w:hAnsi="Liberation Sans"/>
          <w:sz w:val="26"/>
          <w:szCs w:val="26"/>
        </w:rPr>
        <w:t xml:space="preserve">ы предмета аукциона –  5 055,23</w:t>
      </w:r>
      <w:r>
        <w:rPr>
          <w:rFonts w:ascii="Liberation Sans" w:hAnsi="Liberation Sans"/>
          <w:sz w:val="26"/>
          <w:szCs w:val="26"/>
        </w:rPr>
        <w:t xml:space="preserve"> руб. 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20 % от начальной цен</w:t>
      </w:r>
      <w:r>
        <w:rPr>
          <w:rFonts w:ascii="Liberation Sans" w:hAnsi="Liberation Sans"/>
          <w:sz w:val="26"/>
          <w:szCs w:val="26"/>
        </w:rPr>
        <w:t xml:space="preserve">ы предмета аукциона – 33 701,51</w:t>
      </w:r>
      <w:r>
        <w:rPr>
          <w:rFonts w:ascii="Liberation Sans" w:hAnsi="Liberation Sans"/>
          <w:sz w:val="26"/>
          <w:szCs w:val="26"/>
        </w:rPr>
        <w:t xml:space="preserve"> руб.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pStyle w:val="939"/>
        <w:ind w:firstLine="709"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  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Согласно Правил землепользования и застройки муниципального образования город Новый Уренгой, утв</w:t>
      </w:r>
      <w:r>
        <w:rPr>
          <w:rFonts w:ascii="Liberation Sans" w:hAnsi="Liberation Sans"/>
          <w:color w:val="000000"/>
          <w:sz w:val="26"/>
          <w:szCs w:val="26"/>
        </w:rPr>
        <w:t xml:space="preserve">ержденных постановлением Администрации города Новый Уренгой от 21.06.2022 № 240, земельный участок расположен в коммунально-складской зоне (П2). Максимальный процент застройки  в границах земельного участка составляет 60%. Предельное количество этажей – 4.</w:t>
      </w:r>
      <w:r/>
    </w:p>
    <w:p>
      <w:pPr>
        <w:pStyle w:val="887"/>
        <w:contextualSpacing/>
        <w:jc w:val="both"/>
      </w:pPr>
      <w:r/>
      <w:r/>
    </w:p>
    <w:p>
      <w:pPr>
        <w:pStyle w:val="712"/>
        <w:jc w:val="center"/>
        <w:spacing w:before="0" w:after="0"/>
        <w:rPr>
          <w:u w:val="single"/>
        </w:rPr>
      </w:pPr>
      <w:r>
        <w:rPr>
          <w:rFonts w:ascii="Liberation Sans" w:hAnsi="Liberation Sans"/>
          <w:b w:val="0"/>
          <w:i w:val="0"/>
          <w:sz w:val="26"/>
          <w:szCs w:val="26"/>
          <w:u w:val="single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  <w:t xml:space="preserve">в  коммунально-складской зоне (П-2)</w:t>
      </w:r>
      <w:r/>
    </w:p>
    <w:tbl>
      <w:tblPr>
        <w:tblStyle w:val="90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использования земельных участков                и объектов капитального строительства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Коммунальное обслуживание (код 3.1)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установленные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/>
          </w:p>
          <w:p>
            <w:pPr>
              <w:pStyle w:val="887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Деловое управление (4.1)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Склад (код 6.9)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Производственная деятельность (код 6.0)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установленные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/>
          </w:p>
          <w:p>
            <w:pPr>
              <w:pStyle w:val="887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Улично-дорожная сеть (код 12.0.1)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color w:val="00000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Служебные гаражи (код 4.9)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Связь (код 6.8)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Энергетика       (код 6.7)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Приюты для животных (код 3.10.2)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Магазины       (код 4.4)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Общественное питание          (код 4.6)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Обеспечение внутреннего правопорядка   (код 8.3)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сервиса          (код 4.9.1)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установленные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Автотранспорта (код 2.7.1)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Спорт (код 5.1)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установленных в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спортивно-оздоровительных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сооружений закрытого типа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 w:eastAsia="Calibri"/>
                <w:color w:val="000000"/>
              </w:rPr>
            </w:pP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(торговые центры, торгово-</w:t>
            </w: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развлекательные центры (комплексы))     (код 4.2)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требующих установления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Пищевая промышленность (код 6.4)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особыми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условиями территорий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Водный транспорт        (код 7.3)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Обеспечение научной деятельности    (код 3.9)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</w:tbl>
    <w:p>
      <w:pPr>
        <w:ind w:firstLine="709"/>
        <w:jc w:val="both"/>
        <w:spacing w:before="30"/>
        <w:widowControl w:val="off"/>
      </w:pP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  <w:r/>
    </w:p>
    <w:p>
      <w:pPr>
        <w:ind w:left="40" w:firstLine="669"/>
        <w:jc w:val="both"/>
        <w:widowControl w:val="off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 xml:space="preserve"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 xml:space="preserve">недвижимости: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>
        <w:rPr>
          <w:rFonts w:ascii="Liberation Sans" w:hAnsi="Liberation Sans"/>
          <w:spacing w:val="-2"/>
          <w:sz w:val="26"/>
          <w:szCs w:val="26"/>
        </w:rPr>
        <w:t xml:space="preserve">03</w:t>
      </w:r>
      <w:r>
        <w:rPr>
          <w:rFonts w:ascii="Liberation Sans" w:hAnsi="Liberation Sans"/>
          <w:spacing w:val="-2"/>
          <w:sz w:val="26"/>
          <w:szCs w:val="26"/>
        </w:rPr>
        <w:t xml:space="preserve">.10.2024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КУВИ-001/2024-245052522: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89:05-6.3376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29.01.2021, ограничение использования земельного участка в пределах зоны: Ограничения установлены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с Постановлением Правительства РФ </w:t>
      </w:r>
      <w:r>
        <w:rPr>
          <w:rFonts w:ascii="Liberation Sans" w:hAnsi="Liberation Sans"/>
          <w:sz w:val="26"/>
          <w:szCs w:val="26"/>
        </w:rPr>
        <w:t xml:space="preserve">              </w:t>
      </w:r>
      <w:r>
        <w:rPr>
          <w:rFonts w:ascii="Liberation Sans" w:hAnsi="Liberation Sans"/>
          <w:sz w:val="26"/>
          <w:szCs w:val="26"/>
        </w:rPr>
        <w:t xml:space="preserve">от 2 декабря 2017 г. № 1460 - запрещается размещать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объекты выбросов отходов, строительство животноводческих ферм, скотобоен и других объектов,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способствующих привлечению и массовому скоплению </w:t>
      </w:r>
      <w:r>
        <w:rPr>
          <w:rFonts w:ascii="Liberation Sans" w:hAnsi="Liberation Sans"/>
          <w:sz w:val="26"/>
          <w:szCs w:val="26"/>
        </w:rPr>
        <w:t xml:space="preserve">птиц. Срок действия - бессрочно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вид/наименование: Приаэродромная территория аэродрома гражданской авиации Уренгой 6 подзона, тип: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Охранная зона транспорта, дата решения: 06.07.2020, номер решения: 172/05-П, наименование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ОГВ/ОМСУ: Тюменское межрегиональное территориальное управление воздушного транспорта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 с реестровым номером 89:05-6.3373 от 29.01.2021,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 зоны: Ограничения установлены в соответствии с Постановлением Правительства РФ от 2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декабря 2017 г. № 1460 - запрещается размещать объекты, высота которых превышает ограничения,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установленные уполномоченным Правительством Российской Федерации федеральным органом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исполнительной власти при </w:t>
      </w:r>
      <w:r>
        <w:rPr>
          <w:rFonts w:ascii="Liberation Sans" w:hAnsi="Liberation Sans"/>
          <w:sz w:val="26"/>
          <w:szCs w:val="26"/>
        </w:rPr>
        <w:t xml:space="preserve">установлении соответствующей приаэродромной территории. Размещение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высота согласовываются с главным оператором </w:t>
      </w:r>
      <w:r>
        <w:rPr>
          <w:rFonts w:ascii="Liberation Sans" w:hAnsi="Liberation Sans"/>
          <w:sz w:val="26"/>
          <w:szCs w:val="26"/>
        </w:rPr>
        <w:t xml:space="preserve">аэропорта Уренгой - ГУП ЯНАО «Аэропорт Тарко-Сале»</w:t>
      </w:r>
      <w:r>
        <w:rPr>
          <w:rFonts w:ascii="Liberation Sans" w:hAnsi="Liberation Sans"/>
          <w:sz w:val="26"/>
          <w:szCs w:val="26"/>
        </w:rPr>
        <w:t xml:space="preserve">.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Срок действия - бессрочно</w:t>
      </w:r>
      <w:r>
        <w:rPr>
          <w:rFonts w:ascii="Liberation Sans" w:hAnsi="Liberation Sans"/>
          <w:sz w:val="26"/>
          <w:szCs w:val="26"/>
        </w:rPr>
        <w:t xml:space="preserve">, вид/наименование: Приаэродромная территория аэродрома гражданской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авиации Уренгой 3 подзона, тип: Охранная зона транспорта, дата решения: 06.07.2020, номер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172/05-П, наименование ОГВ/ОМСУ: Тюменское межрегиональное территориальное управление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расположен в границах зоны с реестровым номером 89:05-6.3375 от 29.01.2021,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Ограничения установлены в соответствии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 Правительства РФ </w:t>
      </w:r>
      <w:r>
        <w:rPr>
          <w:rFonts w:ascii="Liberation Sans" w:hAnsi="Liberation Sans"/>
          <w:sz w:val="26"/>
          <w:szCs w:val="26"/>
        </w:rPr>
        <w:t xml:space="preserve">             </w:t>
      </w:r>
      <w:r>
        <w:rPr>
          <w:rFonts w:ascii="Liberation Sans" w:hAnsi="Liberation Sans"/>
          <w:sz w:val="26"/>
          <w:szCs w:val="26"/>
        </w:rPr>
        <w:t xml:space="preserve">от 2 декабря 2017 г. № 1460 - запрещается размещать опасные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производственные объекты 1,2,3 и 4 класса (без согласования с главным оператором аэропорта Уренгой 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ГУП ЯНАО «</w:t>
      </w:r>
      <w:r>
        <w:rPr>
          <w:rFonts w:ascii="Liberation Sans" w:hAnsi="Liberation Sans"/>
          <w:sz w:val="26"/>
          <w:szCs w:val="26"/>
        </w:rPr>
        <w:t xml:space="preserve">Аэропорт Тарко-С</w:t>
      </w:r>
      <w:r>
        <w:rPr>
          <w:rFonts w:ascii="Liberation Sans" w:hAnsi="Liberation Sans"/>
          <w:sz w:val="26"/>
          <w:szCs w:val="26"/>
        </w:rPr>
        <w:t xml:space="preserve">але»). Срок действия - бессрочно</w:t>
      </w:r>
      <w:r>
        <w:rPr>
          <w:rFonts w:ascii="Liberation Sans" w:hAnsi="Liberation Sans"/>
          <w:sz w:val="26"/>
          <w:szCs w:val="26"/>
        </w:rPr>
        <w:t xml:space="preserve">, вид/наименование: Приаэродромная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территория аэродрома гражданской авиации Уренгой 5Б подзона, тип: Охранная зона транспорта, дата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 06.07.2020, номер решения: 172/05-П, наименование ОГВ/ОМСУ: Тюменское межрегиональное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89:05-6.3371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29.01.2021, ограничение использования земельного участка в пределах зоны: Ограничения установлены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с Постановлением Правительства РФ </w:t>
      </w:r>
      <w:r>
        <w:rPr>
          <w:rFonts w:ascii="Liberation Sans" w:hAnsi="Liberation Sans"/>
          <w:sz w:val="26"/>
          <w:szCs w:val="26"/>
        </w:rPr>
        <w:t xml:space="preserve">             </w:t>
      </w:r>
      <w:r>
        <w:rPr>
          <w:rFonts w:ascii="Liberation Sans" w:hAnsi="Liberation Sans"/>
          <w:sz w:val="26"/>
          <w:szCs w:val="26"/>
        </w:rPr>
        <w:t xml:space="preserve">от 2 декабря 2017 г. № 1460. Срок действия 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pacing w:val="-1"/>
          <w:sz w:val="26"/>
          <w:szCs w:val="26"/>
        </w:rPr>
        <w:t xml:space="preserve">бессрочно</w:t>
      </w:r>
      <w:r>
        <w:rPr>
          <w:rFonts w:ascii="Liberation Sans" w:hAnsi="Liberation Sans"/>
          <w:spacing w:val="-1"/>
          <w:sz w:val="26"/>
          <w:szCs w:val="26"/>
        </w:rPr>
        <w:t xml:space="preserve">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pacing w:val="-1"/>
          <w:sz w:val="26"/>
          <w:szCs w:val="26"/>
        </w:rPr>
        <w:t xml:space="preserve">вид/наименование: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Приаэродромная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аэродрома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гражданской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авиации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Уренгой,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тип: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Охранная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 транспорта, дата решения: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06.07.2020,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172/05-П,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наименование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ОГВ/ОМСУ: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Тюменское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межрегиональное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территориальное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управление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агентства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939"/>
        <w:ind w:firstLine="708"/>
        <w:jc w:val="both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color w:val="000000" w:themeColor="text1"/>
          <w:sz w:val="26"/>
          <w:szCs w:val="26"/>
          <w:u w:val="single"/>
        </w:rPr>
        <w:t xml:space="preserve">Особые отметки: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>
        <w:rPr>
          <w:rFonts w:ascii="Liberation Sans" w:hAnsi="Liberation Sans"/>
          <w:spacing w:val="-2"/>
          <w:sz w:val="26"/>
          <w:szCs w:val="26"/>
        </w:rPr>
        <w:t xml:space="preserve">03.10.2024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КУВИ-001/2024-245052522:</w:t>
      </w:r>
      <w:r/>
    </w:p>
    <w:p>
      <w:pPr>
        <w:pStyle w:val="939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  <w:r/>
    </w:p>
    <w:p>
      <w:pPr>
        <w:pStyle w:val="891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</w:t>
      </w:r>
      <w:r>
        <w:rPr>
          <w:rFonts w:ascii="Liberation Sans" w:hAnsi="Liberation Sans"/>
          <w:sz w:val="26"/>
          <w:szCs w:val="26"/>
        </w:rPr>
        <w:t xml:space="preserve"> 89:05-6.3376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89:05-6.3373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89:05-6.337</w:t>
      </w:r>
      <w:r>
        <w:rPr>
          <w:rFonts w:ascii="Liberation Sans" w:hAnsi="Liberation Sans"/>
          <w:sz w:val="26"/>
          <w:szCs w:val="26"/>
        </w:rPr>
        <w:t xml:space="preserve">5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89:05-6.337</w:t>
      </w:r>
      <w:r>
        <w:rPr>
          <w:rFonts w:ascii="Liberation Sans" w:hAnsi="Liberation Sans"/>
          <w:sz w:val="26"/>
          <w:szCs w:val="26"/>
        </w:rPr>
        <w:t xml:space="preserve">1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04.06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.2024, 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 территории аэродрома гражданской авиации Уренгой от 06.07.2020 № 172/05-П выдан: Тюменское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межрегиональное 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акту наблюдения за соблюдением</w:t>
      </w:r>
      <w:r>
        <w:rPr>
          <w:rFonts w:ascii="Liberation Sans" w:hAnsi="Liberation Sans"/>
          <w:sz w:val="26"/>
          <w:szCs w:val="26"/>
        </w:rPr>
        <w:t xml:space="preserve"> обязательных требований  (м</w:t>
      </w:r>
      <w:r>
        <w:rPr>
          <w:rFonts w:ascii="Liberation Sans" w:hAnsi="Liberation Sans"/>
          <w:sz w:val="26"/>
          <w:szCs w:val="26"/>
        </w:rPr>
        <w:t xml:space="preserve">ониторинг безопасности) от 01.07.2024 № 65</w:t>
      </w:r>
      <w:r>
        <w:rPr>
          <w:rFonts w:ascii="Liberation Sans" w:hAnsi="Liberation Sans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</w:t>
      </w:r>
      <w:r>
        <w:rPr>
          <w:rFonts w:ascii="Liberation Sans" w:hAnsi="Liberation Sans"/>
          <w:sz w:val="26"/>
          <w:szCs w:val="26"/>
        </w:rPr>
        <w:t xml:space="preserve">тровым номером 89:11:080101:1441</w:t>
      </w:r>
      <w:r>
        <w:rPr>
          <w:rFonts w:ascii="Liberation Sans" w:hAnsi="Liberation Sans"/>
          <w:sz w:val="26"/>
          <w:szCs w:val="26"/>
        </w:rPr>
        <w:t xml:space="preserve"> не огражден, доступ на его </w:t>
      </w:r>
      <w:r>
        <w:rPr>
          <w:rFonts w:ascii="Liberation Sans" w:hAnsi="Liberation Sans"/>
          <w:sz w:val="26"/>
          <w:szCs w:val="26"/>
        </w:rPr>
        <w:t xml:space="preserve">территорию свободный.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Большую часть земельного участка занимают деревья, кустарники и прочая растительность.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 внешним признакам земельный участок не освоен. В границах земельного участка проходит грунтовая автомобильная дорога.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границах земельного участка и частично за его пределами находится три вагон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-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дома.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Объекты недвижимого имущества на земельном участке визуально не определяются.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Санитарное состояние земельного участка удовлетворительное.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Технические условия подключения (технологического присоединения) объекта.</w:t>
      </w:r>
      <w:r/>
    </w:p>
    <w:p>
      <w:pPr>
        <w:pStyle w:val="91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Письмом от </w:t>
      </w:r>
      <w:r>
        <w:rPr>
          <w:rFonts w:ascii="Liberation Sans" w:hAnsi="Liberation Sans"/>
          <w:color w:val="000000"/>
          <w:sz w:val="26"/>
          <w:szCs w:val="26"/>
        </w:rPr>
        <w:t xml:space="preserve">30</w:t>
      </w:r>
      <w:r>
        <w:rPr>
          <w:rFonts w:ascii="Liberation Sans" w:hAnsi="Liberation Sans"/>
          <w:color w:val="000000"/>
          <w:sz w:val="26"/>
          <w:szCs w:val="26"/>
        </w:rPr>
        <w:t xml:space="preserve">.09.2024 № </w:t>
      </w:r>
      <w:r>
        <w:rPr>
          <w:rFonts w:ascii="Liberation Sans" w:hAnsi="Liberation Sans"/>
          <w:color w:val="000000"/>
          <w:sz w:val="26"/>
          <w:szCs w:val="26"/>
        </w:rPr>
        <w:t xml:space="preserve">2201</w:t>
      </w:r>
      <w:r>
        <w:rPr>
          <w:rFonts w:ascii="Liberation Sans" w:hAnsi="Liberation Sans"/>
          <w:color w:val="000000"/>
          <w:sz w:val="26"/>
          <w:szCs w:val="26"/>
        </w:rPr>
        <w:t xml:space="preserve"> АО «Уренгойская электросетевая компания»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89:11:080101:1441 </w:t>
      </w:r>
      <w:r>
        <w:rPr>
          <w:rFonts w:ascii="Liberation Sans" w:hAnsi="Liberation Sans"/>
          <w:color w:val="000000"/>
          <w:sz w:val="26"/>
          <w:szCs w:val="26"/>
        </w:rPr>
        <w:t xml:space="preserve">возможно от сетей</w:t>
      </w:r>
      <w:r>
        <w:rPr>
          <w:rFonts w:ascii="Liberation Sans" w:hAnsi="Liberation Sans"/>
          <w:color w:val="000000"/>
          <w:sz w:val="26"/>
          <w:szCs w:val="26"/>
        </w:rPr>
        <w:t xml:space="preserve">, находящихся на обслуживании АО «УЭСК». </w:t>
      </w:r>
      <w:r/>
    </w:p>
    <w:p>
      <w:pPr>
        <w:pStyle w:val="91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Дополнительно сообщено, что по испрашиваемому земельному участку не проходят сети электроснабжения, находящиеся на обслуживании АО «УЭСК».</w:t>
      </w:r>
      <w:r/>
    </w:p>
    <w:p>
      <w:pPr>
        <w:pStyle w:val="91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подключение объекта к сетям электроснабжения,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 xml:space="preserve">АО «Уренгойская электросетевая компания»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с заявкой на технологическое присоединение.</w:t>
      </w:r>
      <w:r/>
    </w:p>
    <w:p>
      <w:pPr>
        <w:pStyle w:val="91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3" w:tooltip="http://www.nuges.ru" w:history="1">
        <w:r>
          <w:rPr>
            <w:rStyle w:val="897"/>
            <w:rFonts w:ascii="Liberation Sans" w:hAnsi="Liberation Sans"/>
            <w:sz w:val="26"/>
            <w:szCs w:val="26"/>
            <w:lang w:val="en-US"/>
          </w:rPr>
          <w:t xml:space="preserve">www</w:t>
        </w:r>
        <w:r>
          <w:rPr>
            <w:rStyle w:val="897"/>
            <w:rFonts w:ascii="Liberation Sans" w:hAnsi="Liberation Sans"/>
            <w:sz w:val="26"/>
            <w:szCs w:val="26"/>
          </w:rPr>
          <w:t xml:space="preserve">.</w:t>
        </w:r>
        <w:r>
          <w:rPr>
            <w:rStyle w:val="897"/>
            <w:rFonts w:ascii="Liberation Sans" w:hAnsi="Liberation Sans"/>
            <w:sz w:val="26"/>
            <w:szCs w:val="26"/>
            <w:lang w:val="en-US"/>
          </w:rPr>
          <w:t xml:space="preserve">nuges</w:t>
        </w:r>
        <w:r>
          <w:rPr>
            <w:rStyle w:val="897"/>
            <w:rFonts w:ascii="Liberation Sans" w:hAnsi="Liberation Sans"/>
            <w:sz w:val="26"/>
            <w:szCs w:val="26"/>
          </w:rPr>
          <w:t xml:space="preserve">.</w:t>
        </w:r>
        <w:r>
          <w:rPr>
            <w:rStyle w:val="897"/>
            <w:rFonts w:ascii="Liberation Sans" w:hAnsi="Liberation Sans"/>
            <w:sz w:val="26"/>
            <w:szCs w:val="26"/>
            <w:lang w:val="en-US"/>
          </w:rPr>
          <w:t xml:space="preserve">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 в разделе «Технологическое присоединение».</w:t>
      </w:r>
      <w:r/>
    </w:p>
    <w:p>
      <w:pPr>
        <w:pStyle w:val="939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Филиалом АО «Россети Тюмень» Северные электрические сети письмом от 05.07.2024 № РТ6/01/1575 </w:t>
      </w:r>
      <w:r>
        <w:rPr>
          <w:rFonts w:ascii="Liberation Sans" w:hAnsi="Liberation Sans"/>
          <w:sz w:val="26"/>
          <w:szCs w:val="26"/>
        </w:rPr>
        <w:t xml:space="preserve">сообщено об отсутствии в данном районе электрических сетей и центров питания АО «Россети Тюмень», вследствие чего и технической возможности технологического присоединения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89:11:080101:1441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pStyle w:val="895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Письмом АО «Уренгойгорводоканал» от 08.07.2024 № 1464/1776  предоставлена информация о наличии технической возможности для подключения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89:11:080101:1441 </w:t>
      </w:r>
      <w:r>
        <w:rPr>
          <w:rFonts w:ascii="Liberation Sans" w:hAnsi="Liberation Sans"/>
          <w:color w:val="000000"/>
          <w:sz w:val="26"/>
          <w:szCs w:val="26"/>
        </w:rPr>
        <w:t xml:space="preserve">к  сетям инженерно-технического обеспечения.</w:t>
      </w:r>
      <w:r/>
    </w:p>
    <w:p>
      <w:pPr>
        <w:pStyle w:val="91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трубопровода </w:t>
      </w:r>
      <w:r>
        <w:rPr>
          <w:rFonts w:ascii="Liberation Sans" w:hAnsi="Liberation Sans"/>
          <w:sz w:val="26"/>
          <w:szCs w:val="26"/>
          <w:lang w:val="en-US"/>
        </w:rPr>
        <w:t xml:space="preserve">DN</w:t>
      </w:r>
      <w:r>
        <w:rPr>
          <w:rFonts w:ascii="Liberation Sans" w:hAnsi="Liberation Sans"/>
          <w:sz w:val="26"/>
          <w:szCs w:val="26"/>
        </w:rPr>
        <w:t xml:space="preserve"> 110 в створе земельного участка с устройством водопроводной камеры (сети надземного исполнения). Максимальная (свободная) мощность в точках присоединения составляет  27,90 м</w:t>
      </w:r>
      <w:r>
        <w:rPr>
          <w:rFonts w:ascii="Liberation Sans" w:hAnsi="Liberation Sans"/>
          <w:sz w:val="26"/>
          <w:szCs w:val="26"/>
          <w:vertAlign w:val="superscript"/>
        </w:rPr>
        <w:t xml:space="preserve">3</w:t>
      </w:r>
      <w:r>
        <w:rPr>
          <w:rFonts w:ascii="Liberation Sans" w:hAnsi="Liberation Sans"/>
          <w:sz w:val="26"/>
          <w:szCs w:val="26"/>
        </w:rPr>
        <w:t xml:space="preserve">/час.</w:t>
      </w:r>
      <w:r/>
    </w:p>
    <w:p>
      <w:pPr>
        <w:pStyle w:val="895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районе земельного участка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89:11:080101:1441 самотечные сети водоотведения отсутствуют. </w:t>
      </w:r>
      <w:r/>
    </w:p>
    <w:p>
      <w:pPr>
        <w:pStyle w:val="895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необходимо направить в адрес АО «УГВК»  запрос о выдаче технических условий на подключение (техн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ологическое присоединение) к централизованным системам холодного водоснабжения и водоотведения в установленной форме согласно Постановлению Правительства РФ от 30.11.2021 № 2130 «Об установлении Правил подключения (технологического присоединения) объектов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капитального строительства к централизованным системам горячего водоснабжения, холодного водоснабжения и (или) водоотведения…». </w:t>
      </w:r>
      <w:r/>
    </w:p>
    <w:p>
      <w:pPr>
        <w:pStyle w:val="895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Форму запроса и перечень необходимых документов можно скачать    с сайта АО «УГВК» по ссылке:</w:t>
      </w:r>
      <w:r/>
    </w:p>
    <w:p>
      <w:pPr>
        <w:pStyle w:val="895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ukk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.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ru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ao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ugvk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tehnologicheskoe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prisoedinenie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</w:t>
      </w:r>
      <w:r/>
    </w:p>
    <w:p>
      <w:pPr>
        <w:pStyle w:val="895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Технические условия выдаются сроком на 3 года.</w:t>
      </w:r>
      <w:r/>
    </w:p>
    <w:p>
      <w:pPr>
        <w:pStyle w:val="895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Срок подключения объекта капитального строительства к инженерным сетям составляет не более 18 месяцев со дня заключения договора о подключении.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Плата за подключение (присоединение) к централизованн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- 25,83333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 xml:space="preserve">3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/сут. (без НДС) и стоимости строительства подводящей сети.  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Плата за подключение (присоединение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 xml:space="preserve">3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/сут. (без НДС) и стоимости строительства подводящей сети.  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Дата окончания срока действия указанного тарифа - 31.12.2024.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Дополнительно сообщено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ч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то в границам вышеуказанного земельного участка отсутствуют действующие сети водоснабжения и водоотведения.</w:t>
      </w:r>
      <w:r/>
    </w:p>
    <w:p>
      <w:pPr>
        <w:pStyle w:val="9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23.09.2</w:t>
      </w:r>
      <w:r>
        <w:rPr>
          <w:rFonts w:ascii="Liberation Sans" w:hAnsi="Liberation Sans"/>
          <w:sz w:val="26"/>
          <w:szCs w:val="26"/>
        </w:rPr>
        <w:t xml:space="preserve">024 № 4432 АО «Уренгойтеплогенерация-1» информирует об отсутствии технической возможности подключения объекта на земельном участке с кадастровым номером 89:11:080101:1441   к централизованным сетям теплоснабжения и горячего водоснабжения        АО «УТГ-1».</w:t>
      </w:r>
      <w:r/>
    </w:p>
    <w:p>
      <w:pPr>
        <w:pStyle w:val="9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соответствии с информацией АО «Ново-Уренго</w:t>
      </w:r>
      <w:r>
        <w:rPr>
          <w:rFonts w:ascii="Liberation Sans" w:hAnsi="Liberation Sans"/>
          <w:color w:val="000000"/>
          <w:sz w:val="26"/>
          <w:szCs w:val="26"/>
        </w:rPr>
        <w:t xml:space="preserve">ймежрайгаз»                от 08.07.2024 № 291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89:11:080101:1441 </w:t>
      </w:r>
      <w:r>
        <w:rPr>
          <w:rFonts w:ascii="Liberation Sans" w:hAnsi="Liberation Sans"/>
          <w:color w:val="000000"/>
          <w:sz w:val="26"/>
          <w:szCs w:val="26"/>
        </w:rPr>
        <w:t xml:space="preserve">к сетям газораспределения на территории МО г. Новый Уренгой в настоя</w:t>
      </w:r>
      <w:r>
        <w:rPr>
          <w:rFonts w:ascii="Liberation Sans" w:hAnsi="Liberation Sans"/>
          <w:color w:val="000000"/>
          <w:sz w:val="26"/>
          <w:szCs w:val="26"/>
        </w:rPr>
        <w:t xml:space="preserve">щее время имеется, а в случае необходимости подключения указанного объекта           к сетям основного абонента, при наличии согласия основного абонента на подключение (технологическое присоединение). Планируемое направление использования  газа: отопление.</w:t>
      </w:r>
      <w:r/>
    </w:p>
    <w:p>
      <w:pPr>
        <w:pStyle w:val="942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«Ново-Уренгоймежра</w:t>
      </w:r>
      <w:r>
        <w:rPr>
          <w:rFonts w:ascii="Liberation Sans" w:hAnsi="Liberation Sans"/>
          <w:color w:val="000000"/>
          <w:sz w:val="26"/>
          <w:szCs w:val="26"/>
        </w:rPr>
        <w:t xml:space="preserve">йгаз» ежегодно устанавливается Приказом Департамента тарифной политики, энергетики и жилищно-коммунального комплекса ЯНАО «Об установлении АО «Ново-Уренгоймежрайгаз»  платы      за технологическое присоединение газоиспользующего оборудования               </w:t>
      </w:r>
      <w:r>
        <w:rPr>
          <w:rFonts w:ascii="Liberation Sans" w:hAnsi="Liberation Sans"/>
          <w:color w:val="000000"/>
          <w:sz w:val="26"/>
          <w:szCs w:val="26"/>
        </w:rPr>
        <w:t xml:space="preserve">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gorgaz</w:t>
      </w:r>
      <w:r>
        <w:rPr>
          <w:rFonts w:ascii="Liberation Sans" w:hAnsi="Liberation Sans"/>
          <w:color w:val="000000"/>
          <w:sz w:val="26"/>
          <w:szCs w:val="26"/>
        </w:rPr>
        <w:t xml:space="preserve">89.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ru</w:t>
      </w:r>
      <w:r>
        <w:rPr>
          <w:rFonts w:ascii="Liberation Sans" w:hAnsi="Liberation Sans"/>
          <w:color w:val="000000"/>
          <w:sz w:val="26"/>
          <w:szCs w:val="26"/>
        </w:rPr>
        <w:t xml:space="preserve">) и рассчитывается при заключении договора на подключение (технологическое присоединение) объектов капитального строительства к сетям газораспределения.</w:t>
      </w:r>
      <w:r/>
    </w:p>
    <w:p>
      <w:pPr>
        <w:pStyle w:val="913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</w:t>
      </w:r>
      <w:r>
        <w:rPr>
          <w:rFonts w:ascii="Liberation Sans" w:hAnsi="Liberation Sans"/>
          <w:color w:val="000000"/>
          <w:sz w:val="26"/>
          <w:szCs w:val="26"/>
        </w:rPr>
        <w:t xml:space="preserve">итального строительства к сетям газораспределения,                в зависимости от максимального часового расхода газа, расстояния            от точки подключения до сети газораспределения, а также проектного рабочего давления в присоединяемом газопроводе.</w:t>
      </w:r>
      <w:r/>
    </w:p>
    <w:p>
      <w:pPr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границах земельного участка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89:11:080101:1441 </w:t>
      </w:r>
      <w:r>
        <w:rPr>
          <w:rFonts w:ascii="Liberation Sans" w:hAnsi="Liberation Sans"/>
          <w:color w:val="000000"/>
          <w:sz w:val="26"/>
          <w:szCs w:val="26"/>
        </w:rPr>
        <w:t xml:space="preserve">отсутствуют сети газоснабжения, находящиеся в эксплуатационной ответственности и балансовой принадлежности АО «НУМРГ». </w:t>
      </w:r>
      <w:r/>
    </w:p>
    <w:p>
      <w:pPr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</w:t>
      </w:r>
      <w:r>
        <w:rPr>
          <w:rFonts w:ascii="Liberation Sans" w:hAnsi="Liberation Sans"/>
          <w:color w:val="000000"/>
          <w:sz w:val="26"/>
          <w:szCs w:val="26"/>
        </w:rPr>
        <w:t xml:space="preserve">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  <w:r/>
    </w:p>
    <w:p>
      <w:pPr>
        <w:contextualSpacing/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подачи заявки для участия в аукционе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Для участия в аукционе заявители представляют в установленный в извещении о проведении электронного аукциона срок следующие документы: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" w:name="sub_391211"/>
      <w:r>
        <w:rPr>
          <w:rFonts w:ascii="Liberation Sans" w:hAnsi="Liberation Sans"/>
          <w:sz w:val="26"/>
          <w:szCs w:val="26"/>
        </w:rPr>
        <w:t xml:space="preserve">- заявку на участие в электронном аукционе (Приложение № 2  к аукционной документации);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2" w:name="sub_391212"/>
      <w:r/>
      <w:bookmarkEnd w:id="1"/>
      <w:r>
        <w:rPr>
          <w:rFonts w:ascii="Liberation Sans" w:hAnsi="Liberation Sans"/>
          <w:sz w:val="26"/>
          <w:szCs w:val="26"/>
        </w:rPr>
        <w:t xml:space="preserve">- копии документов, удостоверяющих личность заявителя (для граждан);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3" w:name="sub_3912130"/>
      <w:r/>
      <w:bookmarkEnd w:id="2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4" w:name="sub_3912140"/>
      <w:r/>
      <w:bookmarkEnd w:id="3"/>
      <w:r>
        <w:rPr>
          <w:rFonts w:ascii="Liberation Sans" w:hAnsi="Liberation Sans"/>
          <w:sz w:val="26"/>
          <w:szCs w:val="26"/>
        </w:rPr>
        <w:t xml:space="preserve">- документы, подтверждающие внесение задатка.</w:t>
      </w:r>
      <w:bookmarkEnd w:id="4"/>
      <w:r/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</w:t>
      </w:r>
      <w:r>
        <w:rPr>
          <w:rFonts w:ascii="Liberation Sans" w:hAnsi="Liberation Sans"/>
          <w:sz w:val="26"/>
          <w:szCs w:val="26"/>
        </w:rPr>
        <w:t xml:space="preserve">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4" w:tooltip="https://internet.garant.ru/document/redirect/12184522/21" w:history="1">
        <w:r>
          <w:rPr>
            <w:rStyle w:val="917"/>
            <w:rFonts w:ascii="Liberation Sans" w:hAnsi="Liberation Sans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  <w:r/>
    </w:p>
    <w:p>
      <w:pPr>
        <w:contextualSpacing/>
        <w:ind w:firstLine="709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Заявки с прилагаемыми документами на участие в аукционе принимаются со дня опубликования извещения о проведении аукциона по дату окончания срока приема заявок на электронной площадке: АО «Сбербанк-АСТ» в сети Интернет </w:t>
      </w:r>
      <w:hyperlink r:id="rId15" w:tooltip="https://utp.sberbank-ast.ru/AP/List/BidList" w:history="1">
        <w:r>
          <w:rPr>
            <w:rStyle w:val="897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 заявки на участие в аукционе может осуществляться лично Претендентом в торговой секции, либо представителем Претендента,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подачи заявки по истечении установленного срока подачи заявок;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некорректного заполнения формы заявки, в том числе не заполнения полей, являющихся обязательными для заполнения.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случае, если система не принимает заявку, Оператор уведомляет Претендента соответствующим системным сообщением о причине не принятия заявки.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Заявитель не допускается Организатором аукциона к участию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непредставление необходимых для участия в аукционе документов                              или представление недостоверных сведений;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непоступление задатка на дату рассмотрения заявок на участие в аукционе;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наличие свед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/>
    </w:p>
    <w:p>
      <w:pPr>
        <w:contextualSpacing/>
        <w:ind w:right="72" w:firstLine="709"/>
        <w:jc w:val="both"/>
        <w:spacing w:before="20"/>
        <w:widowControl w:val="off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Отзыв и изменение заявки:</w:t>
      </w:r>
      <w:r/>
    </w:p>
    <w:p>
      <w:pPr>
        <w:contextualSpacing/>
        <w:ind w:right="72" w:firstLine="709"/>
        <w:jc w:val="both"/>
        <w:spacing w:before="20"/>
        <w:widowControl w:val="off"/>
        <w:rPr>
          <w:rFonts w:ascii="Liberation Sans" w:hAnsi="Liberation Sans" w:eastAsia="Calibri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До окончания срока подачи</w:t>
      </w: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 заявок Претендент</w:t>
      </w: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денежных средств, заблокированных на лицевом счете в размере задатка.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hAnsi="Liberation Sans" w:eastAsia="Calibri" w:cs="Liberation Serif"/>
          <w:sz w:val="26"/>
          <w:szCs w:val="26"/>
        </w:rPr>
        <w:t xml:space="preserve"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этапе приема заявок любое лицо, имеющее эл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contextualSpacing/>
        <w:ind w:firstLine="706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внесения задатка</w:t>
      </w:r>
      <w:r/>
    </w:p>
    <w:p>
      <w:pPr>
        <w:contextualSpacing/>
        <w:ind w:right="126" w:firstLine="720"/>
        <w:jc w:val="both"/>
        <w:widowControl w:val="off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 xml:space="preserve">Регламентом торговой секции «Приватизация, аренда и продажа прав»                                УТП АО «Сбербанк–АСТ» (</w:t>
      </w:r>
      <w:hyperlink r:id="rId16" w:tooltip="https://utp.sberbank-ast.ru/AP/List/BidList" w:history="1">
        <w:r>
          <w:rPr>
            <w:rStyle w:val="897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 xml:space="preserve"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  <w:r/>
    </w:p>
    <w:p>
      <w:pPr>
        <w:contextualSpacing/>
        <w:ind w:right="126" w:firstLine="720"/>
        <w:jc w:val="both"/>
        <w:widowControl w:val="off"/>
        <w:tabs>
          <w:tab w:val="left" w:pos="1134" w:leader="none"/>
        </w:tabs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 xml:space="preserve">Задаток вносится участником аукциона на реквизиты оператора электронной площадки: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ПОЛУЧАТЕЛЬ:</w:t>
      </w:r>
      <w:r/>
    </w:p>
    <w:p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Наименование: АО «Сбербанк-АСТ»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Расчетный счет: 40702810300020038047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БАНК ПОЛУЧАТЕЛЯ:</w:t>
      </w:r>
      <w:r/>
    </w:p>
    <w:p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г.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Корреспондентский счет: 30101810400000000225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«Перечисление денежных средств в качестве задатка (ИНН плательщика), НДС не облагается».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  <w:r/>
    </w:p>
    <w:p>
      <w:pPr>
        <w:ind w:firstLine="709"/>
        <w:jc w:val="both"/>
        <w:tabs>
          <w:tab w:val="left" w:pos="540" w:leader="none"/>
        </w:tabs>
        <w:rPr>
          <w:rFonts w:ascii="Liberation Sans" w:hAnsi="Liberation Sans"/>
          <w:sz w:val="26"/>
          <w:szCs w:val="26"/>
        </w:rPr>
        <w:outlineLvl w:val="0"/>
      </w:pPr>
      <w:r>
        <w:rPr>
          <w:rFonts w:ascii="Liberation Sans" w:hAnsi="Liberation Sans"/>
          <w:sz w:val="26"/>
          <w:szCs w:val="26"/>
        </w:rPr>
        <w:t xml:space="preserve"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  <w:r/>
    </w:p>
    <w:p>
      <w:pPr>
        <w:pStyle w:val="888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</w:r>
      <w:r/>
    </w:p>
    <w:p>
      <w:pPr>
        <w:pStyle w:val="888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проведения аукциона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 xml:space="preserve"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состоит из следующих этапов:</w:t>
      </w:r>
      <w:r/>
    </w:p>
    <w:p>
      <w:pPr>
        <w:pStyle w:val="888"/>
        <w:numPr>
          <w:ilvl w:val="0"/>
          <w:numId w:val="15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Размещение Организатором аукциона извещения и аукционной документации в торговой секции.</w:t>
      </w:r>
      <w:r/>
    </w:p>
    <w:p>
      <w:pPr>
        <w:pStyle w:val="888"/>
        <w:numPr>
          <w:ilvl w:val="0"/>
          <w:numId w:val="15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Подача,  изменение, отзыв Претендентами заявки на участие в аукционе.</w:t>
      </w:r>
      <w:r/>
    </w:p>
    <w:p>
      <w:pPr>
        <w:pStyle w:val="888"/>
        <w:numPr>
          <w:ilvl w:val="0"/>
          <w:numId w:val="15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hAnsi="Liberation Sans" w:eastAsia="Calibri" w:cs="Liberation Serif"/>
          <w:sz w:val="26"/>
          <w:szCs w:val="26"/>
        </w:rPr>
        <w:t xml:space="preserve">в электронном аукционе.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рассмотрения заявок на участие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в электронном аукционе.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7" w:tooltip="https://internet.garant.ru/document/redirect/12184522/21" w:history="1">
        <w:r>
          <w:rPr>
            <w:rStyle w:val="917"/>
            <w:rFonts w:ascii="Liberation Sans" w:hAnsi="Liberation Sans" w:cs="Times New Roman CYR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Заявителям, признанным участниками электронного ау</w:t>
      </w:r>
      <w:r>
        <w:rPr>
          <w:rFonts w:ascii="Liberation Sans" w:hAnsi="Liberation Sans"/>
          <w:sz w:val="26"/>
          <w:szCs w:val="26"/>
        </w:rPr>
        <w:t xml:space="preserve">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 отказа в допуске к участию в а</w:t>
      </w:r>
      <w:r>
        <w:rPr>
          <w:rFonts w:ascii="Liberation Sans" w:hAnsi="Liberation Sans"/>
          <w:sz w:val="26"/>
          <w:szCs w:val="26"/>
        </w:rPr>
        <w:t xml:space="preserve">укционе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Время для подачи предложений о цене определяется в следующем порядке: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 </w:t>
      </w:r>
      <w:r>
        <w:rPr>
          <w:rFonts w:ascii="Liberation Sans" w:hAnsi="Liberation Sans" w:cs="Liberation Serif"/>
          <w:b/>
          <w:sz w:val="26"/>
          <w:szCs w:val="26"/>
        </w:rPr>
        <w:t xml:space="preserve"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в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  <w:r/>
    </w:p>
    <w:p>
      <w:pPr>
        <w:pStyle w:val="888"/>
        <w:numPr>
          <w:ilvl w:val="0"/>
          <w:numId w:val="16"/>
        </w:numPr>
        <w:contextualSpacing/>
        <w:ind w:left="0" w:firstLine="56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Формирование Оператором журнала хода аукциона: лучших предложений о цене участников.</w:t>
      </w:r>
      <w:r/>
    </w:p>
    <w:p>
      <w:pPr>
        <w:pStyle w:val="888"/>
        <w:contextualSpacing/>
        <w:ind w:firstLine="56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6.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 xml:space="preserve"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</w:t>
      </w:r>
      <w:r>
        <w:rPr>
          <w:rFonts w:ascii="Liberation Sans" w:hAnsi="Liberation Sans"/>
          <w:sz w:val="26"/>
          <w:szCs w:val="26"/>
        </w:rPr>
        <w:t xml:space="preserve">проведения электронного аукциона указываются адрес электронной площадки, дата, время начала и окончания электронного аукциона, на</w:t>
      </w:r>
      <w:r>
        <w:rPr>
          <w:rFonts w:ascii="Liberation Sans" w:hAnsi="Liberation Sans"/>
          <w:sz w:val="26"/>
          <w:szCs w:val="26"/>
        </w:rPr>
        <w:t xml:space="preserve">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</w:t>
      </w:r>
      <w:r>
        <w:rPr>
          <w:rFonts w:ascii="Liberation Sans" w:hAnsi="Liberation Sans"/>
          <w:sz w:val="26"/>
          <w:szCs w:val="26"/>
        </w:rPr>
        <w:t xml:space="preserve">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</w:t>
      </w:r>
      <w:r>
        <w:rPr>
          <w:rFonts w:ascii="Liberation Sans" w:hAnsi="Liberation Sans"/>
          <w:sz w:val="26"/>
          <w:szCs w:val="26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 xml:space="preserve">Ход проведения электро</w:t>
      </w:r>
      <w:r>
        <w:rPr>
          <w:rFonts w:ascii="Liberation Sans" w:hAnsi="Liberation Sans" w:cs="Calibri"/>
          <w:sz w:val="26"/>
          <w:szCs w:val="26"/>
        </w:rPr>
        <w:t xml:space="preserve">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подана только одна заявка на участие в аукционе или не подано ни одной заявки на участие в аукционе (ч. 14 ст. 39.12 Земельного кодекса РФ);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Земельного кодекса РФ);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в аукционе участвовал только один Участник или при проведении аукциона не поступило ни одного предложения о цене предмета аукциона, которое предусматривало бы более высокую цену, чем начальная цена предмета аукциона (ч. 19 ст. 39.12 Земельного кодекса РФ).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Решение о признании аукциона несостоявшимся оформляется протоколом о результатах электронного аукциона.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Оператор в течение одного часа со времени подписания Организатором аукциона протокола о результатах электронного аукциона: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размещает в открытой части торговой секции протокол о результатах электронного аукциона.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 xml:space="preserve">не возвращаются.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  <w:r/>
    </w:p>
    <w:p>
      <w:pPr>
        <w:ind w:firstLine="709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п. 3.2 ст. 39.13 Земельного Кодекса РФ оператором электронной площадки может взиматься плата с победителя электронного аукциона или с иных лиц, с</w:t>
      </w:r>
      <w:r>
        <w:rPr>
          <w:rFonts w:ascii="Liberation Sans" w:hAnsi="Liberation Sans"/>
          <w:sz w:val="26"/>
          <w:szCs w:val="26"/>
        </w:rPr>
        <w:t xml:space="preserve">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</w:t>
      </w:r>
      <w:r>
        <w:rPr>
          <w:rFonts w:ascii="Liberation Sans" w:hAnsi="Liberation Sans"/>
          <w:b/>
          <w:sz w:val="26"/>
          <w:szCs w:val="26"/>
        </w:rPr>
        <w:t xml:space="preserve"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с Тарифами торговой секции «Приватизация, аренда и продажа прав».</w:t>
      </w:r>
      <w:r/>
    </w:p>
    <w:p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pStyle w:val="888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заключения договора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 результатам проведения электронного аукциона не допускается заключение договора аренды земел</w:t>
      </w:r>
      <w:r>
        <w:rPr>
          <w:rFonts w:ascii="Liberation Sans" w:hAnsi="Liberation Sans"/>
          <w:sz w:val="26"/>
          <w:szCs w:val="26"/>
        </w:rPr>
        <w:t xml:space="preserve">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</w:t>
      </w:r>
      <w:r>
        <w:rPr>
          <w:rFonts w:ascii="Liberation Sans" w:hAnsi="Liberation Sans"/>
          <w:sz w:val="26"/>
          <w:szCs w:val="26"/>
        </w:rPr>
        <w:t xml:space="preserve">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Размер ежегодной арендной платы по договору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аренды земельного участка определяется в размере, предложенном победителем аукциона.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8" w:tooltip="https://internet.garant.ru/document/redirect/12184522/21" w:history="1">
        <w:r>
          <w:rPr>
            <w:rStyle w:val="917"/>
            <w:rFonts w:ascii="Liberation Sans" w:hAnsi="Liberation Sans" w:cs="Times New Roman CYR"/>
            <w:color w:val="000000" w:themeColor="text1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  <w:r/>
    </w:p>
    <w:p>
      <w:pPr>
        <w:contextualSpacing/>
        <w:ind w:firstLine="720"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</w:r>
      <w:r/>
    </w:p>
    <w:p>
      <w:pPr>
        <w:contextualSpacing/>
        <w:ind w:firstLine="720"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 xml:space="preserve">Дополнительная информация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 xml:space="preserve"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 w:val="26"/>
          <w:szCs w:val="26"/>
          <w:highlight w:val="white"/>
        </w:rPr>
        <w:t xml:space="preserve">https://torgi.gov.ru/new</w:t>
      </w:r>
      <w:r>
        <w:rPr>
          <w:rFonts w:ascii="Liberation Sans" w:hAnsi="Liberation Sans"/>
          <w:color w:val="000000"/>
          <w:sz w:val="26"/>
          <w:szCs w:val="26"/>
        </w:rPr>
        <w:t xml:space="preserve">), электронной площадке АО «Сбербанк-АСТ» </w:t>
      </w:r>
      <w:hyperlink r:id="rId19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, торговая секция «Приватизация, аренда и продажа прав»), на официальном </w:t>
      </w:r>
      <w:r>
        <w:rPr>
          <w:rFonts w:ascii="Liberation Sans" w:hAnsi="Liberation Sans"/>
          <w:color w:val="000000"/>
          <w:sz w:val="26"/>
          <w:szCs w:val="26"/>
        </w:rPr>
        <w:t xml:space="preserve">сайте городского округа</w:t>
      </w:r>
      <w:r>
        <w:rPr>
          <w:rFonts w:ascii="Liberation Sans" w:hAnsi="Liberation Sans"/>
          <w:color w:val="000000"/>
          <w:sz w:val="26"/>
          <w:szCs w:val="26"/>
        </w:rPr>
        <w:t xml:space="preserve"> город Новый Уренгой  (https://nur.yanao.ru).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з/у,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по тел: 93-19-33, 93-19-43.</w:t>
      </w:r>
      <w:r/>
    </w:p>
    <w:p>
      <w:pPr>
        <w:contextualSpacing/>
        <w:ind w:firstLine="720"/>
        <w:jc w:val="both"/>
        <w:widowControl w:val="off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объявить о проведении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тие в электронном аукционе его участник в течение тридцати дней со дня направления им проекта договора аренды земельного участка  не направили Организатору аукциона подписанный договор. При этом условия повторного электронного аукциона могут быть изменены.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  <w:r/>
    </w:p>
    <w:sectPr>
      <w:footnotePr/>
      <w:endnotePr/>
      <w:type w:val="nextPage"/>
      <w:pgSz w:w="11906" w:h="16838" w:orient="portrait"/>
      <w:pgMar w:top="1134" w:right="851" w:bottom="99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Tahoma">
    <w:panose1 w:val="020B0604030504040204"/>
  </w:font>
  <w:font w:name="Liberation Serif">
    <w:panose1 w:val="02020603050405020304"/>
  </w:font>
  <w:font w:name="Calibri Light">
    <w:panose1 w:val="020F0302020204030204"/>
  </w:font>
  <w:font w:name="Arial">
    <w:panose1 w:val="020B0604020202020204"/>
  </w:font>
  <w:font w:name="Iosevka Term SS03">
    <w:panose1 w:val="0505010201020502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3"/>
  </w:num>
  <w:num w:numId="5">
    <w:abstractNumId w:val="12"/>
  </w:num>
  <w:num w:numId="6">
    <w:abstractNumId w:val="16"/>
  </w:num>
  <w:num w:numId="7">
    <w:abstractNumId w:val="5"/>
  </w:num>
  <w:num w:numId="8">
    <w:abstractNumId w:val="2"/>
  </w:num>
  <w:num w:numId="9">
    <w:abstractNumId w:val="14"/>
  </w:num>
  <w:num w:numId="10">
    <w:abstractNumId w:val="9"/>
  </w:num>
  <w:num w:numId="11">
    <w:abstractNumId w:val="7"/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paragraph" w:styleId="672" w:customStyle="1">
    <w:name w:val="Heading 1"/>
    <w:basedOn w:val="668"/>
    <w:next w:val="668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 w:customStyle="1">
    <w:name w:val="Heading 2"/>
    <w:basedOn w:val="668"/>
    <w:next w:val="668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 w:customStyle="1">
    <w:name w:val="Heading 3"/>
    <w:basedOn w:val="668"/>
    <w:next w:val="668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 w:customStyle="1">
    <w:name w:val="Heading 4"/>
    <w:basedOn w:val="668"/>
    <w:next w:val="668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 w:customStyle="1">
    <w:name w:val="Heading 5"/>
    <w:basedOn w:val="668"/>
    <w:next w:val="668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 w:customStyle="1">
    <w:name w:val="Heading 6"/>
    <w:basedOn w:val="668"/>
    <w:next w:val="66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 w:customStyle="1">
    <w:name w:val="Heading 7"/>
    <w:basedOn w:val="668"/>
    <w:next w:val="668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 w:customStyle="1">
    <w:name w:val="Heading 8"/>
    <w:basedOn w:val="668"/>
    <w:next w:val="668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8"/>
    <w:next w:val="668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81" w:customStyle="1">
    <w:name w:val="Footer"/>
    <w:basedOn w:val="668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82" w:customStyle="1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3" w:customStyle="1">
    <w:name w:val="Заголовок 21"/>
    <w:basedOn w:val="668"/>
    <w:link w:val="937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84" w:customStyle="1">
    <w:name w:val="Заголовок 22"/>
    <w:basedOn w:val="668"/>
    <w:next w:val="668"/>
    <w:link w:val="933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85" w:customStyle="1">
    <w:name w:val="Заголовок 11"/>
    <w:basedOn w:val="668"/>
    <w:next w:val="668"/>
    <w:link w:val="9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6" w:customStyle="1">
    <w:name w:val="Заголовок 23"/>
    <w:basedOn w:val="668"/>
    <w:next w:val="668"/>
    <w:link w:val="921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87" w:customStyle="1">
    <w:name w:val="Заголовок 31"/>
    <w:basedOn w:val="668"/>
    <w:next w:val="668"/>
    <w:link w:val="9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 w:customStyle="1">
    <w:name w:val="Заголовок 41"/>
    <w:basedOn w:val="668"/>
    <w:next w:val="668"/>
    <w:link w:val="9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 w:customStyle="1">
    <w:name w:val="Заголовок 51"/>
    <w:basedOn w:val="668"/>
    <w:next w:val="668"/>
    <w:link w:val="9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0" w:customStyle="1">
    <w:name w:val="Заголовок 61"/>
    <w:basedOn w:val="668"/>
    <w:next w:val="668"/>
    <w:link w:val="9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 w:customStyle="1">
    <w:name w:val="Заголовок 71"/>
    <w:basedOn w:val="668"/>
    <w:next w:val="668"/>
    <w:link w:val="9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 w:customStyle="1">
    <w:name w:val="Заголовок 81"/>
    <w:basedOn w:val="668"/>
    <w:next w:val="668"/>
    <w:link w:val="9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 w:customStyle="1">
    <w:name w:val="Заголовок 91"/>
    <w:basedOn w:val="668"/>
    <w:next w:val="668"/>
    <w:link w:val="9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94" w:customStyle="1">
    <w:name w:val="Заголовок 12"/>
    <w:basedOn w:val="668"/>
    <w:next w:val="668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 w:customStyle="1">
    <w:name w:val="Заголовок 32"/>
    <w:basedOn w:val="668"/>
    <w:next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 w:customStyle="1">
    <w:name w:val="Заголовок 42"/>
    <w:basedOn w:val="668"/>
    <w:next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 w:customStyle="1">
    <w:name w:val="Заголовок 52"/>
    <w:basedOn w:val="668"/>
    <w:next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8" w:customStyle="1">
    <w:name w:val="Заголовок 62"/>
    <w:basedOn w:val="668"/>
    <w:next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 w:customStyle="1">
    <w:name w:val="Заголовок 72"/>
    <w:basedOn w:val="668"/>
    <w:next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 w:customStyle="1">
    <w:name w:val="Заголовок 82"/>
    <w:basedOn w:val="668"/>
    <w:next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 w:customStyle="1">
    <w:name w:val="Заголовок 92"/>
    <w:basedOn w:val="668"/>
    <w:next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02" w:customStyle="1">
    <w:name w:val="Нижний колонтитул1"/>
    <w:basedOn w:val="668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03" w:customStyle="1">
    <w:name w:val="Название объекта1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4" w:customStyle="1">
    <w:name w:val="Заголовок 21"/>
    <w:basedOn w:val="668"/>
    <w:next w:val="668"/>
    <w:link w:val="912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705" w:customStyle="1">
    <w:name w:val="Title Char"/>
    <w:basedOn w:val="669"/>
    <w:uiPriority w:val="10"/>
    <w:rPr>
      <w:sz w:val="48"/>
      <w:szCs w:val="48"/>
    </w:rPr>
  </w:style>
  <w:style w:type="character" w:styleId="706" w:customStyle="1">
    <w:name w:val="Subtitle Char"/>
    <w:basedOn w:val="669"/>
    <w:uiPriority w:val="11"/>
    <w:rPr>
      <w:sz w:val="24"/>
      <w:szCs w:val="24"/>
    </w:rPr>
  </w:style>
  <w:style w:type="character" w:styleId="707" w:customStyle="1">
    <w:name w:val="Quote Char"/>
    <w:uiPriority w:val="29"/>
    <w:rPr>
      <w:i/>
    </w:rPr>
  </w:style>
  <w:style w:type="character" w:styleId="708" w:customStyle="1">
    <w:name w:val="Intense Quote Char"/>
    <w:uiPriority w:val="30"/>
    <w:rPr>
      <w:i/>
    </w:rPr>
  </w:style>
  <w:style w:type="character" w:styleId="709" w:customStyle="1">
    <w:name w:val="Footnote Text Char"/>
    <w:uiPriority w:val="99"/>
    <w:rPr>
      <w:sz w:val="18"/>
    </w:rPr>
  </w:style>
  <w:style w:type="character" w:styleId="710" w:customStyle="1">
    <w:name w:val="Endnote Text Char"/>
    <w:uiPriority w:val="99"/>
    <w:rPr>
      <w:sz w:val="20"/>
    </w:rPr>
  </w:style>
  <w:style w:type="paragraph" w:styleId="711" w:customStyle="1">
    <w:name w:val="Заголовок 11"/>
    <w:basedOn w:val="668"/>
    <w:next w:val="668"/>
    <w:link w:val="910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12" w:customStyle="1">
    <w:name w:val="Заголовок 22"/>
    <w:basedOn w:val="668"/>
    <w:next w:val="668"/>
    <w:link w:val="911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713" w:customStyle="1">
    <w:name w:val="Heading 1 Char"/>
    <w:basedOn w:val="669"/>
    <w:link w:val="694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669"/>
    <w:link w:val="673"/>
    <w:uiPriority w:val="9"/>
    <w:rPr>
      <w:rFonts w:ascii="Arial" w:hAnsi="Arial" w:eastAsia="Arial" w:cs="Arial"/>
      <w:sz w:val="34"/>
    </w:rPr>
  </w:style>
  <w:style w:type="paragraph" w:styleId="715" w:customStyle="1">
    <w:name w:val="Заголовок 31"/>
    <w:basedOn w:val="668"/>
    <w:next w:val="668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 w:customStyle="1">
    <w:name w:val="Heading 3 Char"/>
    <w:basedOn w:val="669"/>
    <w:link w:val="715"/>
    <w:uiPriority w:val="9"/>
    <w:rPr>
      <w:rFonts w:ascii="Arial" w:hAnsi="Arial" w:eastAsia="Arial" w:cs="Arial"/>
      <w:sz w:val="30"/>
      <w:szCs w:val="30"/>
    </w:rPr>
  </w:style>
  <w:style w:type="paragraph" w:styleId="717" w:customStyle="1">
    <w:name w:val="Заголовок 41"/>
    <w:basedOn w:val="668"/>
    <w:next w:val="668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4 Char"/>
    <w:basedOn w:val="669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 w:customStyle="1">
    <w:name w:val="Заголовок 51"/>
    <w:basedOn w:val="668"/>
    <w:next w:val="668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20" w:customStyle="1">
    <w:name w:val="Heading 5 Char"/>
    <w:basedOn w:val="669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 w:customStyle="1">
    <w:name w:val="Заголовок 61"/>
    <w:basedOn w:val="668"/>
    <w:next w:val="66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6 Char"/>
    <w:basedOn w:val="669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 w:customStyle="1">
    <w:name w:val="Заголовок 71"/>
    <w:basedOn w:val="668"/>
    <w:next w:val="668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7 Char"/>
    <w:basedOn w:val="669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 w:customStyle="1">
    <w:name w:val="Заголовок 81"/>
    <w:basedOn w:val="668"/>
    <w:next w:val="668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8 Char"/>
    <w:basedOn w:val="669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 w:customStyle="1">
    <w:name w:val="Заголовок 91"/>
    <w:basedOn w:val="668"/>
    <w:next w:val="668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Heading 9 Char"/>
    <w:basedOn w:val="669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No Spacing"/>
    <w:qFormat/>
    <w:pPr>
      <w:spacing w:after="0" w:line="240" w:lineRule="auto"/>
    </w:pPr>
  </w:style>
  <w:style w:type="paragraph" w:styleId="730">
    <w:name w:val="Title"/>
    <w:basedOn w:val="668"/>
    <w:next w:val="66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Название Знак"/>
    <w:basedOn w:val="669"/>
    <w:link w:val="730"/>
    <w:uiPriority w:val="10"/>
    <w:rPr>
      <w:sz w:val="48"/>
      <w:szCs w:val="48"/>
    </w:rPr>
  </w:style>
  <w:style w:type="paragraph" w:styleId="732">
    <w:name w:val="Subtitle"/>
    <w:basedOn w:val="668"/>
    <w:next w:val="668"/>
    <w:link w:val="733"/>
    <w:uiPriority w:val="11"/>
    <w:qFormat/>
    <w:pPr>
      <w:spacing w:before="200" w:after="200"/>
    </w:pPr>
  </w:style>
  <w:style w:type="character" w:styleId="733" w:customStyle="1">
    <w:name w:val="Подзаголовок Знак"/>
    <w:basedOn w:val="669"/>
    <w:link w:val="732"/>
    <w:uiPriority w:val="11"/>
    <w:rPr>
      <w:sz w:val="24"/>
      <w:szCs w:val="24"/>
    </w:rPr>
  </w:style>
  <w:style w:type="paragraph" w:styleId="734">
    <w:name w:val="Quote"/>
    <w:basedOn w:val="668"/>
    <w:next w:val="668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668"/>
    <w:next w:val="668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character" w:styleId="738" w:customStyle="1">
    <w:name w:val="Header Char"/>
    <w:basedOn w:val="669"/>
    <w:uiPriority w:val="99"/>
  </w:style>
  <w:style w:type="paragraph" w:styleId="739" w:customStyle="1">
    <w:name w:val="Нижний колонтитул1"/>
    <w:basedOn w:val="668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669"/>
    <w:uiPriority w:val="99"/>
  </w:style>
  <w:style w:type="paragraph" w:styleId="741" w:customStyle="1">
    <w:name w:val="Название объекта1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 w:customStyle="1">
    <w:name w:val="Caption Char"/>
    <w:link w:val="739"/>
    <w:uiPriority w:val="99"/>
  </w:style>
  <w:style w:type="table" w:styleId="743" w:customStyle="1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 w:customStyle="1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 w:customStyle="1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 w:customStyle="1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 w:customStyle="1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8">
    <w:name w:val="footnote text"/>
    <w:basedOn w:val="668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669"/>
    <w:uiPriority w:val="99"/>
    <w:unhideWhenUsed/>
    <w:rPr>
      <w:vertAlign w:val="superscript"/>
    </w:rPr>
  </w:style>
  <w:style w:type="paragraph" w:styleId="871">
    <w:name w:val="endnote text"/>
    <w:basedOn w:val="668"/>
    <w:link w:val="872"/>
    <w:uiPriority w:val="99"/>
    <w:semiHidden/>
    <w:unhideWhenUsed/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669"/>
    <w:uiPriority w:val="99"/>
    <w:semiHidden/>
    <w:unhideWhenUsed/>
    <w:rPr>
      <w:vertAlign w:val="superscript"/>
    </w:rPr>
  </w:style>
  <w:style w:type="paragraph" w:styleId="874">
    <w:name w:val="toc 1"/>
    <w:basedOn w:val="668"/>
    <w:next w:val="668"/>
    <w:uiPriority w:val="39"/>
    <w:unhideWhenUsed/>
    <w:pPr>
      <w:spacing w:after="57"/>
    </w:pPr>
  </w:style>
  <w:style w:type="paragraph" w:styleId="875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76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77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78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79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80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81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82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668"/>
    <w:next w:val="668"/>
    <w:uiPriority w:val="99"/>
    <w:unhideWhenUsed/>
  </w:style>
  <w:style w:type="paragraph" w:styleId="885" w:customStyle="1">
    <w:name w:val="Заголовок 12"/>
    <w:basedOn w:val="668"/>
    <w:next w:val="668"/>
    <w:link w:val="905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6" w:customStyle="1">
    <w:name w:val="Заголовок 23"/>
    <w:basedOn w:val="668"/>
    <w:next w:val="668"/>
    <w:link w:val="902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87" w:customStyle="1">
    <w:name w:val="Верхний колонтитул1"/>
    <w:basedOn w:val="668"/>
    <w:link w:val="889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888" w:customStyle="1">
    <w:name w:val="ConsPlusNormal"/>
    <w:link w:val="904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9" w:customStyle="1">
    <w:name w:val="Верхний колонтитул Знак1"/>
    <w:link w:val="88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0">
    <w:name w:val="List Paragraph"/>
    <w:basedOn w:val="668"/>
    <w:uiPriority w:val="34"/>
    <w:qFormat/>
    <w:pPr>
      <w:contextualSpacing/>
      <w:ind w:left="720"/>
    </w:pPr>
  </w:style>
  <w:style w:type="paragraph" w:styleId="891" w:customStyle="1">
    <w:name w:val="Table Paragraph"/>
    <w:basedOn w:val="668"/>
    <w:uiPriority w:val="1"/>
    <w:qFormat/>
    <w:pPr>
      <w:ind w:left="40"/>
      <w:spacing w:line="211" w:lineRule="exact"/>
      <w:widowControl w:val="off"/>
    </w:pPr>
    <w:rPr>
      <w:sz w:val="22"/>
      <w:szCs w:val="22"/>
      <w:lang w:eastAsia="en-US"/>
    </w:rPr>
  </w:style>
  <w:style w:type="table" w:styleId="892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3">
    <w:name w:val="Balloon Text"/>
    <w:basedOn w:val="668"/>
    <w:link w:val="894"/>
    <w:uiPriority w:val="99"/>
    <w:semiHidden/>
    <w:unhideWhenUsed/>
    <w:pPr>
      <w:widowControl w:val="off"/>
    </w:pPr>
    <w:rPr>
      <w:rFonts w:ascii="Tahoma" w:hAnsi="Tahoma" w:cs="Tahoma"/>
      <w:sz w:val="16"/>
      <w:szCs w:val="16"/>
      <w:lang w:eastAsia="en-US"/>
    </w:rPr>
  </w:style>
  <w:style w:type="character" w:styleId="894" w:customStyle="1">
    <w:name w:val="Текст выноски Знак"/>
    <w:basedOn w:val="669"/>
    <w:link w:val="89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95" w:customStyle="1">
    <w:name w:val="Верхний колонтитул2"/>
    <w:basedOn w:val="668"/>
    <w:link w:val="896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96" w:customStyle="1">
    <w:name w:val="Верхний колонтитул Знак"/>
    <w:basedOn w:val="669"/>
    <w:link w:val="89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>
    <w:name w:val="Hyperlink"/>
    <w:unhideWhenUsed/>
    <w:rPr>
      <w:color w:val="0000ff"/>
      <w:u w:val="single"/>
    </w:rPr>
  </w:style>
  <w:style w:type="paragraph" w:styleId="898">
    <w:name w:val="Normal (Web)"/>
    <w:basedOn w:val="668"/>
    <w:uiPriority w:val="99"/>
    <w:unhideWhenUsed/>
    <w:pPr>
      <w:spacing w:before="100" w:beforeAutospacing="1" w:after="100" w:afterAutospacing="1"/>
    </w:pPr>
  </w:style>
  <w:style w:type="paragraph" w:styleId="899">
    <w:name w:val="Body Text"/>
    <w:basedOn w:val="668"/>
    <w:link w:val="900"/>
    <w:uiPriority w:val="1"/>
    <w:qFormat/>
    <w:pPr>
      <w:widowControl w:val="off"/>
    </w:pPr>
    <w:rPr>
      <w:sz w:val="22"/>
      <w:szCs w:val="22"/>
      <w:lang w:eastAsia="en-US"/>
    </w:rPr>
  </w:style>
  <w:style w:type="character" w:styleId="900" w:customStyle="1">
    <w:name w:val="Основной текст Знак"/>
    <w:basedOn w:val="669"/>
    <w:link w:val="899"/>
    <w:uiPriority w:val="1"/>
    <w:rPr>
      <w:rFonts w:ascii="Times New Roman" w:hAnsi="Times New Roman" w:eastAsia="Times New Roman" w:cs="Times New Roman"/>
    </w:rPr>
  </w:style>
  <w:style w:type="paragraph" w:styleId="901" w:customStyle="1">
    <w:name w:val="Заголовок 31"/>
    <w:basedOn w:val="668"/>
    <w:uiPriority w:val="1"/>
    <w:qFormat/>
    <w:pPr>
      <w:ind w:left="251"/>
      <w:widowControl w:val="off"/>
      <w:outlineLvl w:val="3"/>
    </w:pPr>
    <w:rPr>
      <w:b/>
      <w:bCs/>
      <w:sz w:val="22"/>
      <w:szCs w:val="22"/>
      <w:lang w:eastAsia="en-US"/>
    </w:rPr>
  </w:style>
  <w:style w:type="character" w:styleId="902" w:customStyle="1">
    <w:name w:val="Заголовок 2 Знак"/>
    <w:basedOn w:val="669"/>
    <w:link w:val="886"/>
    <w:uiPriority w:val="9"/>
    <w:rPr>
      <w:rFonts w:ascii="Calibri Light" w:hAnsi="Calibri Light" w:eastAsia="Times New Roman" w:cs="Times New Roman"/>
      <w:b/>
      <w:bCs/>
      <w:i/>
      <w:iCs/>
      <w:sz w:val="28"/>
      <w:szCs w:val="28"/>
      <w:lang w:eastAsia="ru-RU"/>
    </w:rPr>
  </w:style>
  <w:style w:type="table" w:styleId="903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4" w:customStyle="1">
    <w:name w:val="ConsPlusNormal Знак"/>
    <w:link w:val="88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1 Знак"/>
    <w:basedOn w:val="669"/>
    <w:link w:val="88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906" w:customStyle="1">
    <w:name w:val="Прижатый влево"/>
    <w:basedOn w:val="668"/>
    <w:next w:val="668"/>
    <w:uiPriority w:val="99"/>
    <w:pPr>
      <w:widowControl w:val="off"/>
    </w:pPr>
    <w:rPr>
      <w:rFonts w:ascii="Times New Roman CYR" w:hAnsi="Times New Roman CYR" w:cs="Times New Roman CYR" w:eastAsiaTheme="minorEastAsia"/>
    </w:rPr>
  </w:style>
  <w:style w:type="paragraph" w:styleId="907" w:customStyle="1">
    <w:name w:val="Абзац списка1"/>
    <w:basedOn w:val="668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08" w:customStyle="1">
    <w:name w:val="Верхний колонтитул3"/>
    <w:basedOn w:val="668"/>
    <w:link w:val="909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09" w:customStyle="1">
    <w:name w:val="Верхний колонтитул Знак2"/>
    <w:basedOn w:val="669"/>
    <w:link w:val="90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Заголовок 1 Знак1"/>
    <w:basedOn w:val="669"/>
    <w:link w:val="71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11" w:customStyle="1">
    <w:name w:val="Заголовок 2 Знак1"/>
    <w:basedOn w:val="669"/>
    <w:link w:val="71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12" w:customStyle="1">
    <w:name w:val="Заголовок 2 Знак2"/>
    <w:basedOn w:val="669"/>
    <w:link w:val="704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13" w:customStyle="1">
    <w:name w:val="Верхний колонтитул4"/>
    <w:basedOn w:val="668"/>
    <w:link w:val="914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14" w:customStyle="1">
    <w:name w:val="Верхний колонтитул Знак3"/>
    <w:basedOn w:val="669"/>
    <w:link w:val="91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 w:customStyle="1">
    <w:name w:val="Заголовок 24"/>
    <w:basedOn w:val="668"/>
    <w:next w:val="668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916" w:customStyle="1">
    <w:name w:val="Верхний колонтитул5"/>
    <w:basedOn w:val="668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17" w:customStyle="1">
    <w:name w:val="Гипертекстовая ссылка"/>
    <w:basedOn w:val="669"/>
    <w:uiPriority w:val="99"/>
    <w:rPr>
      <w:rFonts w:cs="Times New Roman"/>
      <w:color w:val="106bbe"/>
    </w:rPr>
  </w:style>
  <w:style w:type="paragraph" w:styleId="918" w:customStyle="1">
    <w:name w:val="Текст в заданном формате"/>
    <w:basedOn w:val="668"/>
    <w:qFormat/>
    <w:rPr>
      <w:rFonts w:ascii="Iosevka Term SS03" w:hAnsi="Iosevka Term SS03" w:eastAsia="Iosevka Term SS03" w:cs="Iosevka Term SS03"/>
      <w:sz w:val="20"/>
      <w:szCs w:val="20"/>
    </w:rPr>
  </w:style>
  <w:style w:type="paragraph" w:styleId="919" w:customStyle="1">
    <w:name w:val="Верхний колонтитул6"/>
    <w:basedOn w:val="668"/>
    <w:link w:val="920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20" w:customStyle="1">
    <w:name w:val="Верхний колонтитул Знак4"/>
    <w:basedOn w:val="669"/>
    <w:link w:val="91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1" w:customStyle="1">
    <w:name w:val="Заголовок 2 Знак3"/>
    <w:basedOn w:val="669"/>
    <w:link w:val="686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22" w:customStyle="1">
    <w:name w:val="Заголовок 1 Знак2"/>
    <w:basedOn w:val="669"/>
    <w:link w:val="68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23" w:customStyle="1">
    <w:name w:val="Заголовок 3 Знак"/>
    <w:basedOn w:val="669"/>
    <w:link w:val="687"/>
    <w:uiPriority w:val="9"/>
    <w:rPr>
      <w:rFonts w:ascii="Arial" w:hAnsi="Arial" w:eastAsia="Arial" w:cs="Arial"/>
      <w:sz w:val="30"/>
      <w:szCs w:val="30"/>
      <w:lang w:eastAsia="ru-RU"/>
    </w:rPr>
  </w:style>
  <w:style w:type="character" w:styleId="924" w:customStyle="1">
    <w:name w:val="Заголовок 4 Знак"/>
    <w:basedOn w:val="669"/>
    <w:link w:val="688"/>
    <w:uiPriority w:val="9"/>
    <w:rPr>
      <w:rFonts w:ascii="Arial" w:hAnsi="Arial" w:eastAsia="Arial" w:cs="Arial"/>
      <w:b/>
      <w:bCs/>
      <w:sz w:val="26"/>
      <w:szCs w:val="26"/>
      <w:lang w:eastAsia="ru-RU"/>
    </w:rPr>
  </w:style>
  <w:style w:type="character" w:styleId="925" w:customStyle="1">
    <w:name w:val="Заголовок 5 Знак"/>
    <w:basedOn w:val="669"/>
    <w:link w:val="689"/>
    <w:uiPriority w:val="9"/>
    <w:rPr>
      <w:rFonts w:ascii="Arial" w:hAnsi="Arial" w:eastAsia="Arial" w:cs="Arial"/>
      <w:b/>
      <w:bCs/>
      <w:sz w:val="24"/>
      <w:szCs w:val="24"/>
      <w:lang w:eastAsia="ru-RU"/>
    </w:rPr>
  </w:style>
  <w:style w:type="character" w:styleId="926" w:customStyle="1">
    <w:name w:val="Заголовок 6 Знак"/>
    <w:basedOn w:val="669"/>
    <w:link w:val="690"/>
    <w:uiPriority w:val="9"/>
    <w:rPr>
      <w:rFonts w:ascii="Arial" w:hAnsi="Arial" w:eastAsia="Arial" w:cs="Arial"/>
      <w:b/>
      <w:bCs/>
      <w:lang w:eastAsia="ru-RU"/>
    </w:rPr>
  </w:style>
  <w:style w:type="character" w:styleId="927" w:customStyle="1">
    <w:name w:val="Заголовок 7 Знак"/>
    <w:basedOn w:val="669"/>
    <w:link w:val="691"/>
    <w:uiPriority w:val="9"/>
    <w:rPr>
      <w:rFonts w:ascii="Arial" w:hAnsi="Arial" w:eastAsia="Arial" w:cs="Arial"/>
      <w:b/>
      <w:bCs/>
      <w:i/>
      <w:iCs/>
      <w:lang w:eastAsia="ru-RU"/>
    </w:rPr>
  </w:style>
  <w:style w:type="character" w:styleId="928" w:customStyle="1">
    <w:name w:val="Заголовок 8 Знак"/>
    <w:basedOn w:val="669"/>
    <w:link w:val="692"/>
    <w:uiPriority w:val="9"/>
    <w:rPr>
      <w:rFonts w:ascii="Arial" w:hAnsi="Arial" w:eastAsia="Arial" w:cs="Arial"/>
      <w:i/>
      <w:iCs/>
      <w:lang w:eastAsia="ru-RU"/>
    </w:rPr>
  </w:style>
  <w:style w:type="character" w:styleId="929" w:customStyle="1">
    <w:name w:val="Заголовок 9 Знак"/>
    <w:basedOn w:val="669"/>
    <w:link w:val="693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paragraph" w:styleId="930" w:customStyle="1">
    <w:name w:val="Нижний колонтитул2"/>
    <w:basedOn w:val="668"/>
    <w:link w:val="93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31" w:customStyle="1">
    <w:name w:val="Нижний колонтитул Знак"/>
    <w:basedOn w:val="669"/>
    <w:link w:val="93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Название объекта2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33" w:customStyle="1">
    <w:name w:val="Заголовок 2 Знак4"/>
    <w:basedOn w:val="669"/>
    <w:link w:val="684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34" w:customStyle="1">
    <w:name w:val="Верхний колонтитул7"/>
    <w:basedOn w:val="668"/>
    <w:link w:val="935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35" w:customStyle="1">
    <w:name w:val="Верхний колонтитул Знак5"/>
    <w:basedOn w:val="669"/>
    <w:link w:val="93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6" w:customStyle="1">
    <w:name w:val="Font Style22"/>
    <w:rPr>
      <w:rFonts w:ascii="Times New Roman" w:hAnsi="Times New Roman"/>
      <w:sz w:val="26"/>
      <w:szCs w:val="26"/>
    </w:rPr>
  </w:style>
  <w:style w:type="character" w:styleId="937" w:customStyle="1">
    <w:name w:val="Заголовок 2 Знак5"/>
    <w:basedOn w:val="669"/>
    <w:link w:val="683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38" w:customStyle="1">
    <w:name w:val="docdata"/>
    <w:basedOn w:val="668"/>
    <w:pPr>
      <w:spacing w:before="100" w:beforeAutospacing="1" w:after="100" w:afterAutospacing="1"/>
    </w:pPr>
  </w:style>
  <w:style w:type="paragraph" w:styleId="939" w:customStyle="1">
    <w:name w:val="Верхний колонтитул7"/>
    <w:uiPriority w:val="99"/>
    <w:unhideWhenUsed/>
    <w:pPr>
      <w:spacing w:after="0" w:line="240" w:lineRule="auto"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0" w:customStyle="1">
    <w:name w:val="docy"/>
    <w:basedOn w:val="669"/>
  </w:style>
  <w:style w:type="paragraph" w:styleId="941" w:customStyle="1">
    <w:name w:val="Абзац списка11"/>
    <w:basedOn w:val="668"/>
    <w:pPr>
      <w:contextualSpacing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942" w:customStyle="1">
    <w:name w:val="Header"/>
    <w:basedOn w:val="668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solovey.vv@nur.yanao.ru" TargetMode="External"/><Relationship Id="rId11" Type="http://schemas.openxmlformats.org/officeDocument/2006/relationships/hyperlink" Target="https://utp.sberbank-ast.ru/AP/List/BidList" TargetMode="External"/><Relationship Id="rId12" Type="http://schemas.openxmlformats.org/officeDocument/2006/relationships/hyperlink" Target="http://www.nuges.ru" TargetMode="External"/><Relationship Id="rId13" Type="http://schemas.openxmlformats.org/officeDocument/2006/relationships/hyperlink" Target="http://www.nuges.ru" TargetMode="External"/><Relationship Id="rId14" Type="http://schemas.openxmlformats.org/officeDocument/2006/relationships/hyperlink" Target="https://internet.garant.ru/document/redirect/12184522/21" TargetMode="External"/><Relationship Id="rId15" Type="http://schemas.openxmlformats.org/officeDocument/2006/relationships/hyperlink" Target="https://utp.sberbank-ast.ru/AP/List/BidList" TargetMode="External"/><Relationship Id="rId16" Type="http://schemas.openxmlformats.org/officeDocument/2006/relationships/hyperlink" Target="https://utp.sberbank-ast.ru/AP/List/BidList" TargetMode="External"/><Relationship Id="rId17" Type="http://schemas.openxmlformats.org/officeDocument/2006/relationships/hyperlink" Target="https://internet.garant.ru/document/redirect/12184522/21" TargetMode="External"/><Relationship Id="rId18" Type="http://schemas.openxmlformats.org/officeDocument/2006/relationships/hyperlink" Target="https://internet.garant.ru/document/redirect/12184522/21" TargetMode="External"/><Relationship Id="rId19" Type="http://schemas.openxmlformats.org/officeDocument/2006/relationships/hyperlink" Target="http://utp.sberbank-as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A3B98-2949-4F2A-9C26-A72F81C9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revision>173</cp:revision>
  <dcterms:created xsi:type="dcterms:W3CDTF">2023-11-28T12:59:00Z</dcterms:created>
  <dcterms:modified xsi:type="dcterms:W3CDTF">2024-10-14T11:08:31Z</dcterms:modified>
</cp:coreProperties>
</file>