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D2" w:rsidRPr="009C5EB3" w:rsidRDefault="00EC5CF5">
      <w:pPr>
        <w:ind w:firstLine="4536"/>
        <w:contextualSpacing/>
        <w:rPr>
          <w:rFonts w:ascii="Liberation Sans" w:hAnsi="Liberation Sans"/>
        </w:rPr>
      </w:pPr>
      <w:r w:rsidRPr="009C5EB3">
        <w:rPr>
          <w:rFonts w:ascii="Liberation Sans" w:hAnsi="Liberation Sans"/>
        </w:rPr>
        <w:t>Приложение 1</w:t>
      </w:r>
    </w:p>
    <w:p w:rsidR="00A021D2" w:rsidRPr="009C5EB3" w:rsidRDefault="00EC5CF5">
      <w:pPr>
        <w:ind w:firstLine="4536"/>
        <w:contextualSpacing/>
        <w:rPr>
          <w:rFonts w:ascii="Liberation Sans" w:hAnsi="Liberation Sans"/>
        </w:rPr>
      </w:pPr>
      <w:r w:rsidRPr="009C5EB3">
        <w:rPr>
          <w:rFonts w:ascii="Liberation Sans" w:hAnsi="Liberation Sans"/>
        </w:rPr>
        <w:t>к составу аукционной документации,</w:t>
      </w:r>
    </w:p>
    <w:p w:rsidR="00A021D2" w:rsidRPr="009C5EB3" w:rsidRDefault="00EC5CF5">
      <w:pPr>
        <w:ind w:left="4536"/>
        <w:contextualSpacing/>
        <w:rPr>
          <w:rFonts w:ascii="Liberation Sans" w:hAnsi="Liberation Sans"/>
        </w:rPr>
      </w:pPr>
      <w:r w:rsidRPr="009C5EB3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A021D2" w:rsidRPr="009C5EB3" w:rsidRDefault="00EC5CF5">
      <w:pPr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                                                                    </w:t>
      </w:r>
      <w:r w:rsidRPr="009C5EB3">
        <w:rPr>
          <w:rFonts w:ascii="Liberation Sans" w:hAnsi="Liberation Sans"/>
          <w:u w:val="single"/>
        </w:rPr>
        <w:t xml:space="preserve">от              .2024 № </w:t>
      </w:r>
      <w:r w:rsidRPr="009C5EB3">
        <w:rPr>
          <w:rFonts w:ascii="Liberation Sans" w:hAnsi="Liberation Sans"/>
        </w:rPr>
        <w:t xml:space="preserve">_________         </w:t>
      </w:r>
    </w:p>
    <w:p w:rsidR="00A021D2" w:rsidRPr="009C5EB3" w:rsidRDefault="00A021D2">
      <w:pPr>
        <w:ind w:firstLine="708"/>
        <w:contextualSpacing/>
        <w:jc w:val="center"/>
        <w:rPr>
          <w:rFonts w:ascii="Liberation Sans" w:hAnsi="Liberation Sans"/>
        </w:rPr>
      </w:pPr>
    </w:p>
    <w:p w:rsidR="00A021D2" w:rsidRPr="009C5EB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9C5EB3" w:rsidRDefault="00EC5CF5">
      <w:pPr>
        <w:ind w:firstLine="708"/>
        <w:contextualSpacing/>
        <w:jc w:val="center"/>
        <w:rPr>
          <w:rFonts w:ascii="Liberation Sans" w:hAnsi="Liberation Sans"/>
          <w:b/>
        </w:rPr>
      </w:pPr>
      <w:r w:rsidRPr="009C5EB3">
        <w:rPr>
          <w:rFonts w:ascii="Liberation Sans" w:hAnsi="Liberation Sans"/>
          <w:b/>
        </w:rPr>
        <w:t xml:space="preserve">Извещение </w:t>
      </w:r>
    </w:p>
    <w:p w:rsidR="00A021D2" w:rsidRPr="009C5EB3" w:rsidRDefault="00EC5CF5">
      <w:pPr>
        <w:contextualSpacing/>
        <w:jc w:val="center"/>
        <w:rPr>
          <w:rFonts w:ascii="Liberation Sans" w:hAnsi="Liberation Sans"/>
          <w:b/>
        </w:rPr>
      </w:pPr>
      <w:r w:rsidRPr="009C5EB3">
        <w:rPr>
          <w:rFonts w:ascii="Liberation Sans" w:hAnsi="Liberation Sans"/>
          <w:b/>
        </w:rPr>
        <w:t xml:space="preserve">о проведении электронного аукциона </w:t>
      </w:r>
    </w:p>
    <w:p w:rsidR="00A021D2" w:rsidRPr="009C5EB3" w:rsidRDefault="00EC5CF5">
      <w:pPr>
        <w:ind w:firstLine="708"/>
        <w:contextualSpacing/>
        <w:jc w:val="center"/>
        <w:rPr>
          <w:rFonts w:ascii="Liberation Sans" w:hAnsi="Liberation Sans"/>
          <w:b/>
        </w:rPr>
      </w:pPr>
      <w:r w:rsidRPr="009C5EB3">
        <w:rPr>
          <w:rFonts w:ascii="Liberation Sans" w:hAnsi="Liberation Sans"/>
          <w:b/>
        </w:rPr>
        <w:t>на право заключения договора аренды</w:t>
      </w:r>
    </w:p>
    <w:p w:rsidR="00A021D2" w:rsidRPr="009C5EB3" w:rsidRDefault="00EC5CF5">
      <w:pPr>
        <w:ind w:firstLine="708"/>
        <w:contextualSpacing/>
        <w:jc w:val="center"/>
        <w:rPr>
          <w:rFonts w:ascii="Liberation Sans" w:hAnsi="Liberation Sans"/>
          <w:b/>
          <w:highlight w:val="yellow"/>
        </w:rPr>
      </w:pPr>
      <w:r w:rsidRPr="009C5EB3">
        <w:rPr>
          <w:rFonts w:ascii="Liberation Sans" w:hAnsi="Liberation Sans"/>
          <w:b/>
        </w:rPr>
        <w:t xml:space="preserve">земельного участка </w:t>
      </w:r>
      <w:r w:rsidR="009C5EB3" w:rsidRPr="009C5EB3">
        <w:rPr>
          <w:rFonts w:ascii="Liberation Sans" w:hAnsi="Liberation Sans"/>
          <w:b/>
          <w:bCs/>
        </w:rPr>
        <w:t>№ 43</w:t>
      </w:r>
      <w:r w:rsidRPr="009C5EB3">
        <w:rPr>
          <w:rFonts w:ascii="Liberation Sans" w:hAnsi="Liberation Sans"/>
          <w:b/>
          <w:bCs/>
        </w:rPr>
        <w:t>-2024/ЭЗ</w:t>
      </w:r>
    </w:p>
    <w:p w:rsidR="00A021D2" w:rsidRPr="009C5EB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9C5EB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9C5EB3" w:rsidRDefault="00EC5CF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распоряжения заместителя Главы Администрации города от 11.07.2024 № 914-рз «О проведении аукциона на право заключения договора аренды земельного участка для размещения (строительства) складов».</w:t>
      </w:r>
    </w:p>
    <w:p w:rsidR="00A021D2" w:rsidRPr="009C5EB3" w:rsidRDefault="00EC5CF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</w:rPr>
      </w:pPr>
      <w:r w:rsidRPr="009C5EB3">
        <w:rPr>
          <w:rFonts w:ascii="Liberation Sans" w:hAnsi="Liberation Sans"/>
          <w:b/>
          <w:bCs/>
        </w:rPr>
        <w:t>Общие положения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9C5EB3">
        <w:rPr>
          <w:rFonts w:ascii="Liberation Sans" w:hAnsi="Liberation Sans"/>
          <w:bCs/>
        </w:rPr>
        <w:t>ДИиЖО</w:t>
      </w:r>
      <w:proofErr w:type="spellEnd"/>
      <w:r w:rsidRPr="009C5EB3">
        <w:rPr>
          <w:rFonts w:ascii="Liberation Sans" w:hAnsi="Liberation Sans"/>
          <w:bCs/>
        </w:rPr>
        <w:t xml:space="preserve">, Организатор аукциона).  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Контактные лица – Иванцова Оксана Игоревна, Соловей Виталий Владимирович, телефон: 8 (3494) 93</w:t>
      </w:r>
      <w:r w:rsidR="009C5EB3" w:rsidRPr="009C5EB3">
        <w:rPr>
          <w:rFonts w:ascii="Liberation Sans" w:hAnsi="Liberation Sans"/>
          <w:bCs/>
        </w:rPr>
        <w:t xml:space="preserve">-19-43, электронная почта: </w:t>
      </w:r>
      <w:proofErr w:type="spellStart"/>
      <w:r w:rsidR="009C5EB3" w:rsidRPr="009C5EB3">
        <w:rPr>
          <w:rFonts w:ascii="Liberation Sans" w:hAnsi="Liberation Sans"/>
          <w:bCs/>
        </w:rPr>
        <w:t>Ivan</w:t>
      </w:r>
      <w:r w:rsidR="009C5EB3" w:rsidRPr="009C5EB3">
        <w:rPr>
          <w:rFonts w:ascii="Liberation Sans" w:hAnsi="Liberation Sans"/>
          <w:bCs/>
          <w:lang w:val="en-US"/>
        </w:rPr>
        <w:t>ts</w:t>
      </w:r>
      <w:proofErr w:type="spellEnd"/>
      <w:r w:rsidRPr="009C5EB3">
        <w:rPr>
          <w:rFonts w:ascii="Liberation Sans" w:hAnsi="Liberation Sans"/>
          <w:bCs/>
        </w:rPr>
        <w:t xml:space="preserve">ova.OI@nur.yanao.ru, </w:t>
      </w:r>
      <w:hyperlink r:id="rId9" w:tooltip="mailto:solovey.vv@nur.yanao.ru" w:history="1">
        <w:r w:rsidRPr="009C5EB3">
          <w:rPr>
            <w:rStyle w:val="af6"/>
            <w:rFonts w:ascii="Liberation Sans" w:hAnsi="Liberation Sans"/>
            <w:bCs/>
          </w:rPr>
          <w:t>solovey.vv@nur.yanao.ru</w:t>
        </w:r>
      </w:hyperlink>
      <w:r w:rsidRPr="009C5EB3">
        <w:rPr>
          <w:rFonts w:ascii="Liberation Sans" w:hAnsi="Liberation Sans"/>
          <w:bCs/>
        </w:rPr>
        <w:t>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 w:rsidRPr="009C5EB3">
          <w:rPr>
            <w:rStyle w:val="af6"/>
            <w:rFonts w:ascii="Liberation Sans" w:hAnsi="Liberation Sans"/>
          </w:rPr>
          <w:t>https://utp.sberbank-ast.ru/AP/List/BidList</w:t>
        </w:r>
      </w:hyperlink>
      <w:r w:rsidRPr="009C5EB3">
        <w:rPr>
          <w:rFonts w:ascii="Liberation Sans" w:hAnsi="Liberation Sans"/>
          <w:bCs/>
        </w:rPr>
        <w:t>).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 xml:space="preserve">Юридический адрес: 127055, г. Москва,  ул. Новослободская, д. 24, стр. 2. 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 xml:space="preserve">Фактический адрес: 119435, г. Москва, Большой Саввинский переулок, дом 12, стр. 9. 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Служба технической поддержки: property@sberbank-ast.ru.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 xml:space="preserve">Телефоны:  8 (800) 302-29-99, 8 (495) 787-29-97, 8 (495) 787-29-99,                                         8 (495) 539-59-23. 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Претендент (заявитель) – пользователь торговой секции, подавший заявку на участие в аукционе.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 xml:space="preserve">Участник аукциона – лицо, участвующее в аукционе в соответствии с </w:t>
      </w:r>
      <w:r w:rsidRPr="009C5EB3">
        <w:rPr>
          <w:rFonts w:ascii="Liberation Sans" w:hAnsi="Liberation Sans"/>
          <w:bCs/>
        </w:rPr>
        <w:lastRenderedPageBreak/>
        <w:t>законодательством Российской Федерации и условиями настоящего извещения.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</w:rPr>
      </w:pPr>
      <w:r w:rsidRPr="009C5EB3">
        <w:rPr>
          <w:rFonts w:ascii="Liberation Sans" w:hAnsi="Liberation Sans"/>
          <w:b/>
          <w:bCs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A021D2" w:rsidRPr="009C5EB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9C5EB3">
        <w:rPr>
          <w:rFonts w:ascii="Liberation Sans" w:hAnsi="Liberation Sans"/>
          <w:bCs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A021D2" w:rsidRPr="009C5EB3" w:rsidRDefault="00A021D2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highlight w:val="white"/>
        </w:rPr>
      </w:pPr>
    </w:p>
    <w:p w:rsidR="007914BF" w:rsidRPr="009C5EB3" w:rsidRDefault="007914BF" w:rsidP="007914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9C5EB3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9C5EB3">
        <w:rPr>
          <w:rFonts w:ascii="Liberation Sans" w:hAnsi="Liberation Sans"/>
          <w:b/>
          <w:bCs/>
          <w:color w:val="000000"/>
        </w:rPr>
        <w:t>с 14 ч. 00 м</w:t>
      </w:r>
      <w:r w:rsidR="004D7BC4">
        <w:rPr>
          <w:rFonts w:ascii="Liberation Sans" w:hAnsi="Liberation Sans"/>
          <w:b/>
          <w:bCs/>
          <w:color w:val="000000"/>
        </w:rPr>
        <w:t>ин.</w:t>
      </w:r>
      <w:r w:rsidRPr="009C5EB3">
        <w:rPr>
          <w:rFonts w:ascii="Liberation Sans" w:hAnsi="Liberation Sans"/>
          <w:b/>
          <w:bCs/>
          <w:color w:val="000000"/>
        </w:rPr>
        <w:t xml:space="preserve"> (время московское)</w:t>
      </w:r>
      <w:r w:rsidR="003E643C" w:rsidRPr="009C5EB3">
        <w:rPr>
          <w:rFonts w:ascii="Liberation Sans" w:hAnsi="Liberation Sans"/>
          <w:b/>
          <w:bCs/>
          <w:color w:val="000000"/>
        </w:rPr>
        <w:t xml:space="preserve"> </w:t>
      </w:r>
      <w:r w:rsidR="009C5EB3">
        <w:rPr>
          <w:rFonts w:ascii="Liberation Sans" w:hAnsi="Liberation Sans"/>
          <w:b/>
          <w:bCs/>
          <w:color w:val="000000"/>
        </w:rPr>
        <w:t>0</w:t>
      </w:r>
      <w:r w:rsidR="00D107AB">
        <w:rPr>
          <w:rFonts w:ascii="Liberation Sans" w:hAnsi="Liberation Sans"/>
          <w:b/>
          <w:bCs/>
          <w:color w:val="000000"/>
        </w:rPr>
        <w:t>7</w:t>
      </w:r>
      <w:r w:rsidR="009C5EB3">
        <w:rPr>
          <w:rFonts w:ascii="Liberation Sans" w:hAnsi="Liberation Sans"/>
          <w:b/>
          <w:bCs/>
          <w:color w:val="000000"/>
        </w:rPr>
        <w:t>.10</w:t>
      </w:r>
      <w:r w:rsidRPr="009C5EB3">
        <w:rPr>
          <w:rFonts w:ascii="Liberation Sans" w:hAnsi="Liberation Sans"/>
          <w:b/>
          <w:bCs/>
          <w:color w:val="000000"/>
        </w:rPr>
        <w:t>.2024.</w:t>
      </w:r>
    </w:p>
    <w:p w:rsidR="007914BF" w:rsidRPr="004D7BC4" w:rsidRDefault="007914BF" w:rsidP="007914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9C5EB3">
        <w:rPr>
          <w:rFonts w:ascii="Liberation Sans" w:hAnsi="Liberation Sans"/>
          <w:bCs/>
          <w:color w:val="000000"/>
        </w:rPr>
        <w:t>Дата и время окончания приема</w:t>
      </w:r>
      <w:r w:rsidR="001A1107">
        <w:rPr>
          <w:rFonts w:ascii="Liberation Sans" w:hAnsi="Liberation Sans"/>
          <w:bCs/>
          <w:color w:val="000000"/>
        </w:rPr>
        <w:t xml:space="preserve"> заявок на участие в аукционе: </w:t>
      </w:r>
      <w:r w:rsidR="001A1107" w:rsidRPr="004D7BC4">
        <w:rPr>
          <w:rFonts w:ascii="Liberation Sans" w:hAnsi="Liberation Sans"/>
          <w:b/>
          <w:bCs/>
          <w:color w:val="000000"/>
        </w:rPr>
        <w:t>до</w:t>
      </w:r>
      <w:r w:rsidRPr="004D7BC4">
        <w:rPr>
          <w:rFonts w:ascii="Liberation Sans" w:hAnsi="Liberation Sans"/>
          <w:b/>
          <w:bCs/>
          <w:color w:val="000000"/>
        </w:rPr>
        <w:t xml:space="preserve"> 09 ч. 59 мин. (время московское) </w:t>
      </w:r>
      <w:r w:rsidR="00D107AB" w:rsidRPr="004D7BC4">
        <w:rPr>
          <w:rFonts w:ascii="Liberation Sans" w:hAnsi="Liberation Sans"/>
          <w:b/>
          <w:bCs/>
          <w:color w:val="000000"/>
        </w:rPr>
        <w:t>11</w:t>
      </w:r>
      <w:r w:rsidR="009C5EB3" w:rsidRPr="004D7BC4">
        <w:rPr>
          <w:rFonts w:ascii="Liberation Sans" w:hAnsi="Liberation Sans"/>
          <w:b/>
          <w:bCs/>
          <w:color w:val="000000"/>
        </w:rPr>
        <w:t>.11</w:t>
      </w:r>
      <w:r w:rsidRPr="004D7BC4">
        <w:rPr>
          <w:rFonts w:ascii="Liberation Sans" w:hAnsi="Liberation Sans"/>
          <w:b/>
          <w:bCs/>
          <w:color w:val="000000"/>
        </w:rPr>
        <w:t>.2024</w:t>
      </w:r>
    </w:p>
    <w:p w:rsidR="007914BF" w:rsidRPr="009C5EB3" w:rsidRDefault="007914BF" w:rsidP="007914BF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9C5EB3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="00D107AB" w:rsidRPr="00D107AB">
        <w:rPr>
          <w:rFonts w:ascii="Liberation Sans" w:hAnsi="Liberation Sans"/>
          <w:b/>
          <w:bCs/>
          <w:color w:val="000000"/>
        </w:rPr>
        <w:t>13</w:t>
      </w:r>
      <w:r w:rsidR="009C5EB3" w:rsidRPr="00D107AB">
        <w:rPr>
          <w:rFonts w:ascii="Liberation Sans" w:hAnsi="Liberation Sans"/>
          <w:b/>
          <w:bCs/>
          <w:color w:val="000000"/>
        </w:rPr>
        <w:t>.11</w:t>
      </w:r>
      <w:r w:rsidRPr="009C5EB3">
        <w:rPr>
          <w:rFonts w:ascii="Liberation Sans" w:hAnsi="Liberation Sans"/>
          <w:b/>
          <w:bCs/>
          <w:color w:val="000000"/>
        </w:rPr>
        <w:t xml:space="preserve">.2024. </w:t>
      </w:r>
    </w:p>
    <w:p w:rsidR="007914BF" w:rsidRPr="009C5EB3" w:rsidRDefault="007914BF" w:rsidP="007914BF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9C5EB3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9C5EB3">
        <w:rPr>
          <w:rFonts w:ascii="Liberation Sans" w:hAnsi="Liberation Sans"/>
          <w:b/>
          <w:bCs/>
          <w:color w:val="000000"/>
        </w:rPr>
        <w:t xml:space="preserve">в 07 ч. 00 мин. (время московское) </w:t>
      </w:r>
      <w:r w:rsidR="00D107AB">
        <w:rPr>
          <w:rFonts w:ascii="Liberation Sans" w:hAnsi="Liberation Sans"/>
          <w:b/>
          <w:bCs/>
          <w:color w:val="000000"/>
        </w:rPr>
        <w:t>14</w:t>
      </w:r>
      <w:r w:rsidR="009C5EB3">
        <w:rPr>
          <w:rFonts w:ascii="Liberation Sans" w:hAnsi="Liberation Sans"/>
          <w:b/>
          <w:bCs/>
          <w:color w:val="000000"/>
        </w:rPr>
        <w:t>.11</w:t>
      </w:r>
      <w:r w:rsidRPr="009C5EB3">
        <w:rPr>
          <w:rFonts w:ascii="Liberation Sans" w:hAnsi="Liberation Sans"/>
          <w:b/>
          <w:bCs/>
          <w:color w:val="000000"/>
        </w:rPr>
        <w:t xml:space="preserve">.2024. </w:t>
      </w:r>
    </w:p>
    <w:p w:rsidR="00A021D2" w:rsidRPr="009C5EB3" w:rsidRDefault="00A021D2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</w:rPr>
      </w:pPr>
    </w:p>
    <w:p w:rsidR="00A021D2" w:rsidRPr="009C5EB3" w:rsidRDefault="00EC5CF5">
      <w:pPr>
        <w:ind w:firstLine="709"/>
        <w:contextualSpacing/>
        <w:rPr>
          <w:rFonts w:ascii="Liberation Sans" w:hAnsi="Liberation Sans"/>
          <w:bCs/>
        </w:rPr>
      </w:pPr>
      <w:r w:rsidRPr="009C5EB3">
        <w:rPr>
          <w:rFonts w:ascii="Liberation Sans" w:hAnsi="Liberation Sans"/>
        </w:rPr>
        <w:t>На аукцион выставлен 1  лот.</w:t>
      </w:r>
    </w:p>
    <w:p w:rsidR="00A021D2" w:rsidRPr="009C5EB3" w:rsidRDefault="00A021D2">
      <w:pPr>
        <w:contextualSpacing/>
        <w:rPr>
          <w:rFonts w:ascii="Liberation Sans" w:hAnsi="Liberation Sans"/>
          <w:b/>
          <w:bCs/>
          <w:color w:val="000000"/>
        </w:rPr>
      </w:pPr>
    </w:p>
    <w:p w:rsidR="00A021D2" w:rsidRPr="009C5EB3" w:rsidRDefault="00EC5CF5">
      <w:pPr>
        <w:ind w:firstLine="709"/>
        <w:contextualSpacing/>
        <w:jc w:val="center"/>
        <w:rPr>
          <w:rFonts w:ascii="Liberation Sans" w:hAnsi="Liberation Sans"/>
        </w:rPr>
      </w:pPr>
      <w:r w:rsidRPr="009C5EB3">
        <w:rPr>
          <w:rFonts w:ascii="Liberation Sans" w:hAnsi="Liberation Sans"/>
          <w:b/>
          <w:bCs/>
          <w:color w:val="000000"/>
        </w:rPr>
        <w:t>Лот № 1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b/>
        </w:rPr>
        <w:t>Кадастровый номер:</w:t>
      </w:r>
      <w:r w:rsidRPr="009C5EB3">
        <w:rPr>
          <w:rFonts w:ascii="Liberation Sans" w:hAnsi="Liberation Sans"/>
        </w:rPr>
        <w:t xml:space="preserve"> 89:11:080101:1410.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b/>
        </w:rPr>
        <w:t>Площадь:</w:t>
      </w:r>
      <w:r w:rsidRPr="009C5EB3">
        <w:rPr>
          <w:rFonts w:ascii="Liberation Sans" w:hAnsi="Liberation Sans"/>
        </w:rPr>
        <w:t xml:space="preserve"> 2 072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/>
        </w:rPr>
      </w:pPr>
      <w:bookmarkStart w:id="0" w:name="_GoBack"/>
      <w:r w:rsidRPr="009C5EB3">
        <w:rPr>
          <w:rFonts w:ascii="Liberation Sans" w:hAnsi="Liberation Sans"/>
          <w:b/>
        </w:rPr>
        <w:t>Местонахождение:</w:t>
      </w:r>
      <w:r w:rsidRPr="009C5EB3">
        <w:rPr>
          <w:rFonts w:ascii="Liberation Sans" w:hAnsi="Liberation Sans"/>
        </w:rPr>
        <w:t xml:space="preserve"> Ямало-Ненецкий автономн</w:t>
      </w:r>
      <w:r w:rsidR="00E96140" w:rsidRPr="009C5EB3">
        <w:rPr>
          <w:rFonts w:ascii="Liberation Sans" w:hAnsi="Liberation Sans"/>
        </w:rPr>
        <w:t>ый округ, г. Новый Уренгой, район</w:t>
      </w:r>
      <w:r w:rsidRPr="009C5EB3">
        <w:rPr>
          <w:rFonts w:ascii="Liberation Sans" w:hAnsi="Liberation Sans"/>
        </w:rPr>
        <w:t xml:space="preserve"> </w:t>
      </w:r>
      <w:proofErr w:type="spellStart"/>
      <w:r w:rsidRPr="009C5EB3">
        <w:rPr>
          <w:rFonts w:ascii="Liberation Sans" w:hAnsi="Liberation Sans"/>
        </w:rPr>
        <w:t>Коротчаево</w:t>
      </w:r>
      <w:proofErr w:type="spellEnd"/>
      <w:r w:rsidRPr="009C5EB3">
        <w:rPr>
          <w:rFonts w:ascii="Liberation Sans" w:hAnsi="Liberation Sans"/>
        </w:rPr>
        <w:t xml:space="preserve">.          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b/>
        </w:rPr>
        <w:t xml:space="preserve">Назначение: </w:t>
      </w:r>
      <w:r w:rsidRPr="009C5EB3">
        <w:rPr>
          <w:rFonts w:ascii="Liberation Sans" w:hAnsi="Liberation Sans"/>
        </w:rPr>
        <w:t>для размещения (строительства) складов.</w:t>
      </w:r>
    </w:p>
    <w:p w:rsidR="00A021D2" w:rsidRPr="009C5EB3" w:rsidRDefault="00EC5CF5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9C5EB3">
        <w:rPr>
          <w:rFonts w:ascii="Liberation Sans" w:hAnsi="Liberation Sans"/>
          <w:sz w:val="24"/>
          <w:szCs w:val="24"/>
        </w:rPr>
        <w:t>склад (код 6.9).</w:t>
      </w:r>
    </w:p>
    <w:p w:rsidR="00B717A7" w:rsidRPr="009C5EB3" w:rsidRDefault="00EC5CF5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9C5EB3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9C5EB3" w:rsidRPr="001A1107" w:rsidRDefault="00EC5CF5" w:rsidP="00B717A7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9C5EB3">
        <w:rPr>
          <w:rFonts w:ascii="Liberation Sans" w:hAnsi="Liberation Sans"/>
        </w:rPr>
        <w:t xml:space="preserve"> </w:t>
      </w:r>
      <w:r w:rsidR="00B717A7" w:rsidRPr="009C5EB3">
        <w:rPr>
          <w:rFonts w:ascii="Liberation Sans" w:hAnsi="Liberation Sans"/>
        </w:rPr>
        <w:t>Земельный участок образован из земель или земельного участка, государственная собственность на</w:t>
      </w:r>
      <w:r w:rsidR="00B717A7" w:rsidRPr="009C5EB3">
        <w:rPr>
          <w:rFonts w:ascii="Liberation Sans" w:hAnsi="Liberation Sans"/>
          <w:spacing w:val="1"/>
        </w:rPr>
        <w:t xml:space="preserve"> </w:t>
      </w:r>
      <w:r w:rsidR="00B717A7" w:rsidRPr="009C5EB3">
        <w:rPr>
          <w:rFonts w:ascii="Liberation Sans" w:hAnsi="Liberation Sans"/>
        </w:rPr>
        <w:t>которые</w:t>
      </w:r>
      <w:r w:rsidR="00B717A7" w:rsidRPr="009C5EB3">
        <w:rPr>
          <w:rFonts w:ascii="Liberation Sans" w:hAnsi="Liberation Sans"/>
          <w:spacing w:val="-6"/>
        </w:rPr>
        <w:t xml:space="preserve"> </w:t>
      </w:r>
      <w:r w:rsidR="00B717A7" w:rsidRPr="009C5EB3">
        <w:rPr>
          <w:rFonts w:ascii="Liberation Sans" w:hAnsi="Liberation Sans"/>
        </w:rPr>
        <w:t>не</w:t>
      </w:r>
      <w:r w:rsidR="00B717A7" w:rsidRPr="009C5EB3">
        <w:rPr>
          <w:rFonts w:ascii="Liberation Sans" w:hAnsi="Liberation Sans"/>
          <w:spacing w:val="-6"/>
        </w:rPr>
        <w:t xml:space="preserve"> </w:t>
      </w:r>
      <w:r w:rsidR="00B717A7" w:rsidRPr="009C5EB3">
        <w:rPr>
          <w:rFonts w:ascii="Liberation Sans" w:hAnsi="Liberation Sans"/>
        </w:rPr>
        <w:t>разграничена.</w:t>
      </w:r>
      <w:r w:rsidR="00B717A7" w:rsidRPr="009C5EB3">
        <w:rPr>
          <w:rFonts w:ascii="Liberation Sans" w:hAnsi="Liberation Sans"/>
          <w:spacing w:val="-6"/>
        </w:rPr>
        <w:t xml:space="preserve">     </w:t>
      </w:r>
    </w:p>
    <w:bookmarkEnd w:id="0"/>
    <w:p w:rsidR="009C5EB3" w:rsidRPr="009C5EB3" w:rsidRDefault="009C5EB3" w:rsidP="009C5EB3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9C5EB3">
        <w:rPr>
          <w:rFonts w:ascii="Liberation Sans" w:hAnsi="Liberation Sans"/>
          <w:b/>
          <w:sz w:val="24"/>
          <w:szCs w:val="24"/>
        </w:rPr>
        <w:t>участка</w:t>
      </w:r>
      <w:r w:rsidRPr="009C5EB3">
        <w:rPr>
          <w:rFonts w:ascii="Liberation Sans" w:hAnsi="Liberation Sans"/>
          <w:sz w:val="24"/>
          <w:szCs w:val="24"/>
        </w:rPr>
        <w:t xml:space="preserve"> –  4 года 10 месяцев.</w:t>
      </w:r>
    </w:p>
    <w:p w:rsidR="009C5EB3" w:rsidRPr="009C5EB3" w:rsidRDefault="009C5EB3" w:rsidP="009C5EB3">
      <w:pPr>
        <w:ind w:firstLine="706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Кадастровая стоимость земельного участка составляет –                      </w:t>
      </w:r>
      <w:r w:rsidRPr="009C5EB3">
        <w:rPr>
          <w:rFonts w:ascii="Liberation Sans" w:hAnsi="Liberation Sans"/>
          <w:spacing w:val="-2"/>
        </w:rPr>
        <w:t xml:space="preserve">622 366,64 </w:t>
      </w:r>
      <w:r w:rsidRPr="009C5EB3">
        <w:rPr>
          <w:rFonts w:ascii="Liberation Sans" w:hAnsi="Liberation Sans"/>
        </w:rPr>
        <w:t>руб.</w:t>
      </w:r>
    </w:p>
    <w:p w:rsidR="009C5EB3" w:rsidRPr="009C5EB3" w:rsidRDefault="009C5EB3" w:rsidP="009C5EB3">
      <w:pPr>
        <w:ind w:firstLine="706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b/>
        </w:rPr>
        <w:t>Начальная цена предмета аукциона</w:t>
      </w:r>
      <w:r w:rsidRPr="009C5EB3">
        <w:rPr>
          <w:rFonts w:ascii="Liberation Sans" w:hAnsi="Liberation Sans"/>
        </w:rPr>
        <w:t xml:space="preserve"> (20 % от кадастровой стоимости земельного участка) составляет – 124 473,33 руб. </w:t>
      </w:r>
    </w:p>
    <w:p w:rsidR="009C5EB3" w:rsidRPr="009C5EB3" w:rsidRDefault="009C5EB3" w:rsidP="009C5EB3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9C5EB3" w:rsidRPr="009C5EB3" w:rsidRDefault="009C5EB3" w:rsidP="009C5EB3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b/>
        </w:rPr>
        <w:t>Шаг аукциона</w:t>
      </w:r>
      <w:r w:rsidRPr="009C5EB3">
        <w:rPr>
          <w:rFonts w:ascii="Liberation Sans" w:hAnsi="Liberation Sans"/>
        </w:rPr>
        <w:t xml:space="preserve"> составляет 3% от начальной цены предмета аукциона –  3734,20 руб. </w:t>
      </w:r>
    </w:p>
    <w:p w:rsidR="009C5EB3" w:rsidRPr="009C5EB3" w:rsidRDefault="009C5EB3" w:rsidP="009C5EB3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 w:rsidRPr="009C5EB3">
        <w:rPr>
          <w:rFonts w:ascii="Liberation Sans" w:hAnsi="Liberation Sans"/>
          <w:b/>
        </w:rPr>
        <w:t>Размер задатка</w:t>
      </w:r>
      <w:r w:rsidRPr="009C5EB3">
        <w:rPr>
          <w:rFonts w:ascii="Liberation Sans" w:hAnsi="Liberation Sans"/>
        </w:rPr>
        <w:t xml:space="preserve"> составляет</w:t>
      </w:r>
      <w:r w:rsidRPr="009C5EB3">
        <w:rPr>
          <w:rFonts w:ascii="Liberation Sans" w:hAnsi="Liberation Sans"/>
          <w:b/>
        </w:rPr>
        <w:t xml:space="preserve"> </w:t>
      </w:r>
      <w:r w:rsidRPr="009C5EB3">
        <w:rPr>
          <w:rFonts w:ascii="Liberation Sans" w:hAnsi="Liberation Sans"/>
        </w:rPr>
        <w:t>20 % от начальной цены предмета аукциона – 24 894,67 руб.</w:t>
      </w:r>
    </w:p>
    <w:p w:rsidR="00A021D2" w:rsidRPr="009C5EB3" w:rsidRDefault="00B717A7" w:rsidP="00B717A7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spacing w:val="-6"/>
        </w:rPr>
        <w:t xml:space="preserve">                     </w:t>
      </w:r>
      <w:r w:rsidR="00EC5CF5" w:rsidRPr="009C5EB3">
        <w:rPr>
          <w:rFonts w:ascii="Liberation Sans" w:hAnsi="Liberation Sans"/>
        </w:rPr>
        <w:t xml:space="preserve">     </w:t>
      </w:r>
    </w:p>
    <w:p w:rsidR="00A021D2" w:rsidRPr="009C5EB3" w:rsidRDefault="00EC5CF5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</w:rPr>
      </w:pPr>
      <w:r w:rsidRPr="009C5EB3">
        <w:rPr>
          <w:rFonts w:ascii="Liberation Sans" w:hAnsi="Liberation Sans"/>
        </w:rPr>
        <w:t xml:space="preserve">В соответствии с выпиской из Единого государственного реестра  недвижимости об объекте недвижимости от 25.07.2024 </w:t>
      </w:r>
      <w:r w:rsidRPr="009C5EB3">
        <w:rPr>
          <w:rStyle w:val="docy"/>
          <w:rFonts w:ascii="Liberation Sans" w:hAnsi="Liberation Sans"/>
          <w:color w:val="000000"/>
        </w:rPr>
        <w:t>№</w:t>
      </w:r>
      <w:r w:rsidRPr="009C5EB3">
        <w:rPr>
          <w:rFonts w:ascii="Liberation Sans" w:hAnsi="Liberation Sans"/>
          <w:color w:val="000000"/>
        </w:rPr>
        <w:t> КУВИ-001/2024-190925653:</w:t>
      </w:r>
    </w:p>
    <w:p w:rsidR="00EC5CF5" w:rsidRPr="009C5EB3" w:rsidRDefault="00EC5CF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Земельный участок полностью расположен в границах зоны с реестровым номером 89:05-6.3375 от 29.01.2021, ограничение использования земельного участка в пределах зоны: Ограничения установлены в соответствии с </w:t>
      </w:r>
      <w:r w:rsidRPr="009C5EB3">
        <w:rPr>
          <w:rFonts w:ascii="Liberation Sans" w:hAnsi="Liberation Sans"/>
        </w:rPr>
        <w:lastRenderedPageBreak/>
        <w:t xml:space="preserve">Постановлением Правительства РФ </w:t>
      </w:r>
      <w:r w:rsidR="00B717A7" w:rsidRPr="009C5EB3">
        <w:rPr>
          <w:rFonts w:ascii="Liberation Sans" w:hAnsi="Liberation Sans"/>
        </w:rPr>
        <w:t xml:space="preserve">  </w:t>
      </w:r>
      <w:r w:rsidRPr="009C5EB3">
        <w:rPr>
          <w:rFonts w:ascii="Liberation Sans" w:hAnsi="Liberation Sans"/>
        </w:rPr>
        <w:t xml:space="preserve">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 w:rsidRPr="009C5EB3">
        <w:rPr>
          <w:rFonts w:ascii="Liberation Sans" w:hAnsi="Liberation Sans"/>
        </w:rPr>
        <w:t>Тарко</w:t>
      </w:r>
      <w:proofErr w:type="spellEnd"/>
      <w:r w:rsidRPr="009C5EB3">
        <w:rPr>
          <w:rFonts w:ascii="Liberation Sans" w:hAnsi="Liberation Sans"/>
        </w:rPr>
        <w:t xml:space="preserve">-Сале). Срок </w:t>
      </w:r>
      <w:r w:rsidR="00E01DE1" w:rsidRPr="009C5EB3">
        <w:rPr>
          <w:rFonts w:ascii="Liberation Sans" w:hAnsi="Liberation Sans"/>
        </w:rPr>
        <w:t>действия - бессрочно</w:t>
      </w:r>
      <w:r w:rsidRPr="009C5EB3">
        <w:rPr>
          <w:rFonts w:ascii="Liberation Sans" w:hAnsi="Liberation Sans"/>
        </w:rPr>
        <w:t xml:space="preserve">, вид/наименование: </w:t>
      </w:r>
      <w:proofErr w:type="spellStart"/>
      <w:r w:rsidRPr="009C5EB3">
        <w:rPr>
          <w:rFonts w:ascii="Liberation Sans" w:hAnsi="Liberation Sans"/>
        </w:rPr>
        <w:t>Приаэродромная</w:t>
      </w:r>
      <w:proofErr w:type="spellEnd"/>
      <w:r w:rsidRPr="009C5EB3">
        <w:rPr>
          <w:rFonts w:ascii="Liberation Sans" w:hAnsi="Liberation Sans"/>
        </w:rPr>
        <w:t xml:space="preserve"> территория аэродрома гражданской авиации Уренгой 5Б </w:t>
      </w:r>
      <w:proofErr w:type="spellStart"/>
      <w:r w:rsidRPr="009C5EB3">
        <w:rPr>
          <w:rFonts w:ascii="Liberation Sans" w:hAnsi="Liberation Sans"/>
        </w:rPr>
        <w:t>подзона</w:t>
      </w:r>
      <w:proofErr w:type="spellEnd"/>
      <w:r w:rsidRPr="009C5EB3">
        <w:rPr>
          <w:rFonts w:ascii="Liberation Sans" w:hAnsi="Liberation Sans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транспорта.</w:t>
      </w:r>
    </w:p>
    <w:p w:rsidR="00EC5CF5" w:rsidRPr="009C5EB3" w:rsidRDefault="00EC5CF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Земельный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участок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полностью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расположен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в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границах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зоны</w:t>
      </w:r>
      <w:r w:rsidR="00E01DE1"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с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реестровым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 xml:space="preserve">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 w:rsidR="00E01DE1" w:rsidRPr="009C5EB3">
        <w:rPr>
          <w:rFonts w:ascii="Liberation Sans" w:hAnsi="Liberation Sans"/>
        </w:rPr>
        <w:t xml:space="preserve">             </w:t>
      </w:r>
      <w:r w:rsidRPr="009C5EB3">
        <w:rPr>
          <w:rFonts w:ascii="Liberation Sans" w:hAnsi="Liberation Sans"/>
        </w:rPr>
        <w:t>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</w:t>
      </w:r>
      <w:r w:rsidRPr="009C5EB3">
        <w:rPr>
          <w:rFonts w:ascii="Liberation Sans" w:hAnsi="Liberation Sans"/>
          <w:spacing w:val="-7"/>
        </w:rPr>
        <w:t xml:space="preserve"> </w:t>
      </w:r>
      <w:r w:rsidRPr="009C5EB3">
        <w:rPr>
          <w:rFonts w:ascii="Liberation Sans" w:hAnsi="Liberation Sans"/>
        </w:rPr>
        <w:t>установлении</w:t>
      </w:r>
      <w:r w:rsidRPr="009C5EB3">
        <w:rPr>
          <w:rFonts w:ascii="Liberation Sans" w:hAnsi="Liberation Sans"/>
          <w:spacing w:val="-7"/>
        </w:rPr>
        <w:t xml:space="preserve"> </w:t>
      </w:r>
      <w:r w:rsidRPr="009C5EB3">
        <w:rPr>
          <w:rFonts w:ascii="Liberation Sans" w:hAnsi="Liberation Sans"/>
        </w:rPr>
        <w:t>соответствующей</w:t>
      </w:r>
      <w:r w:rsidRPr="009C5EB3">
        <w:rPr>
          <w:rFonts w:ascii="Liberation Sans" w:hAnsi="Liberation Sans"/>
          <w:spacing w:val="-7"/>
        </w:rPr>
        <w:t xml:space="preserve"> </w:t>
      </w:r>
      <w:proofErr w:type="spellStart"/>
      <w:r w:rsidRPr="009C5EB3">
        <w:rPr>
          <w:rFonts w:ascii="Liberation Sans" w:hAnsi="Liberation Sans"/>
        </w:rPr>
        <w:t>приаэродромной</w:t>
      </w:r>
      <w:proofErr w:type="spellEnd"/>
      <w:r w:rsidRPr="009C5EB3">
        <w:rPr>
          <w:rFonts w:ascii="Liberation Sans" w:hAnsi="Liberation Sans"/>
          <w:spacing w:val="-7"/>
        </w:rPr>
        <w:t xml:space="preserve"> </w:t>
      </w:r>
      <w:r w:rsidRPr="009C5EB3">
        <w:rPr>
          <w:rFonts w:ascii="Liberation Sans" w:hAnsi="Liberation Sans"/>
        </w:rPr>
        <w:t>территории.</w:t>
      </w:r>
      <w:r w:rsidRPr="009C5EB3">
        <w:rPr>
          <w:rFonts w:ascii="Liberation Sans" w:hAnsi="Liberation Sans"/>
          <w:spacing w:val="-6"/>
        </w:rPr>
        <w:t xml:space="preserve"> </w:t>
      </w:r>
      <w:r w:rsidRPr="009C5EB3">
        <w:rPr>
          <w:rFonts w:ascii="Liberation Sans" w:hAnsi="Liberation Sans"/>
        </w:rPr>
        <w:t>Размещение</w:t>
      </w:r>
      <w:r w:rsidRPr="009C5EB3">
        <w:rPr>
          <w:rFonts w:ascii="Liberation Sans" w:hAnsi="Liberation Sans"/>
          <w:spacing w:val="-7"/>
        </w:rPr>
        <w:t xml:space="preserve"> </w:t>
      </w:r>
      <w:r w:rsidRPr="009C5EB3">
        <w:rPr>
          <w:rFonts w:ascii="Liberation Sans" w:hAnsi="Liberation Sans"/>
        </w:rPr>
        <w:t>и</w:t>
      </w:r>
      <w:r w:rsidRPr="009C5EB3">
        <w:rPr>
          <w:rFonts w:ascii="Liberation Sans" w:hAnsi="Liberation Sans"/>
          <w:spacing w:val="-7"/>
        </w:rPr>
        <w:t xml:space="preserve"> </w:t>
      </w:r>
      <w:r w:rsidRPr="009C5EB3">
        <w:rPr>
          <w:rFonts w:ascii="Liberation Sans" w:hAnsi="Liberation Sans"/>
        </w:rPr>
        <w:t>высота</w:t>
      </w:r>
      <w:r w:rsidRPr="009C5EB3">
        <w:rPr>
          <w:rFonts w:ascii="Liberation Sans" w:hAnsi="Liberation Sans"/>
          <w:spacing w:val="-7"/>
        </w:rPr>
        <w:t xml:space="preserve"> </w:t>
      </w:r>
      <w:r w:rsidRPr="009C5EB3">
        <w:rPr>
          <w:rFonts w:ascii="Liberation Sans" w:hAnsi="Liberation Sans"/>
        </w:rPr>
        <w:t>согласовываются</w:t>
      </w:r>
      <w:r w:rsidRPr="009C5EB3">
        <w:rPr>
          <w:rFonts w:ascii="Liberation Sans" w:hAnsi="Liberation Sans"/>
          <w:spacing w:val="-7"/>
        </w:rPr>
        <w:t xml:space="preserve"> </w:t>
      </w:r>
      <w:r w:rsidRPr="009C5EB3">
        <w:rPr>
          <w:rFonts w:ascii="Liberation Sans" w:hAnsi="Liberation Sans"/>
        </w:rPr>
        <w:t>с главным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оператором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аэропорта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Уренгой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-</w:t>
      </w:r>
      <w:r w:rsidRPr="009C5EB3">
        <w:rPr>
          <w:rFonts w:ascii="Liberation Sans" w:hAnsi="Liberation Sans"/>
          <w:spacing w:val="-4"/>
        </w:rPr>
        <w:t xml:space="preserve"> </w:t>
      </w:r>
      <w:r w:rsidRPr="009C5EB3">
        <w:rPr>
          <w:rFonts w:ascii="Liberation Sans" w:hAnsi="Liberation Sans"/>
        </w:rPr>
        <w:t>ГУП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ЯНАО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"Аэропорт</w:t>
      </w:r>
      <w:r w:rsidRPr="009C5EB3">
        <w:rPr>
          <w:rFonts w:ascii="Liberation Sans" w:hAnsi="Liberation Sans"/>
          <w:spacing w:val="-4"/>
        </w:rPr>
        <w:t xml:space="preserve"> </w:t>
      </w:r>
      <w:proofErr w:type="spellStart"/>
      <w:r w:rsidRPr="009C5EB3">
        <w:rPr>
          <w:rFonts w:ascii="Liberation Sans" w:hAnsi="Liberation Sans"/>
        </w:rPr>
        <w:t>Тарко</w:t>
      </w:r>
      <w:proofErr w:type="spellEnd"/>
      <w:r w:rsidRPr="009C5EB3">
        <w:rPr>
          <w:rFonts w:ascii="Liberation Sans" w:hAnsi="Liberation Sans"/>
        </w:rPr>
        <w:t>-Сале".</w:t>
      </w:r>
      <w:r w:rsidRPr="009C5EB3">
        <w:rPr>
          <w:rFonts w:ascii="Liberation Sans" w:hAnsi="Liberation Sans"/>
          <w:spacing w:val="-4"/>
        </w:rPr>
        <w:t xml:space="preserve"> </w:t>
      </w:r>
      <w:r w:rsidRPr="009C5EB3">
        <w:rPr>
          <w:rFonts w:ascii="Liberation Sans" w:hAnsi="Liberation Sans"/>
        </w:rPr>
        <w:t>Срок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действия</w:t>
      </w:r>
      <w:r w:rsidRPr="009C5EB3">
        <w:rPr>
          <w:rFonts w:ascii="Liberation Sans" w:hAnsi="Liberation Sans"/>
          <w:spacing w:val="-5"/>
        </w:rPr>
        <w:t xml:space="preserve"> </w:t>
      </w:r>
      <w:r w:rsidRPr="009C5EB3">
        <w:rPr>
          <w:rFonts w:ascii="Liberation Sans" w:hAnsi="Liberation Sans"/>
        </w:rPr>
        <w:t>-</w:t>
      </w:r>
      <w:r w:rsidRPr="009C5EB3">
        <w:rPr>
          <w:rFonts w:ascii="Liberation Sans" w:hAnsi="Liberation Sans"/>
          <w:spacing w:val="-4"/>
        </w:rPr>
        <w:t xml:space="preserve"> </w:t>
      </w:r>
      <w:r w:rsidR="007914BF" w:rsidRPr="009C5EB3">
        <w:rPr>
          <w:rFonts w:ascii="Liberation Sans" w:hAnsi="Liberation Sans"/>
        </w:rPr>
        <w:t>бессрочно</w:t>
      </w:r>
      <w:r w:rsidRPr="009C5EB3">
        <w:rPr>
          <w:rFonts w:ascii="Liberation Sans" w:hAnsi="Liberation Sans"/>
        </w:rPr>
        <w:t xml:space="preserve">, вид/наименование: </w:t>
      </w:r>
      <w:proofErr w:type="spellStart"/>
      <w:r w:rsidRPr="009C5EB3">
        <w:rPr>
          <w:rFonts w:ascii="Liberation Sans" w:hAnsi="Liberation Sans"/>
        </w:rPr>
        <w:t>Приаэродромная</w:t>
      </w:r>
      <w:proofErr w:type="spellEnd"/>
      <w:r w:rsidRPr="009C5EB3">
        <w:rPr>
          <w:rFonts w:ascii="Liberation Sans" w:hAnsi="Liberation Sans"/>
        </w:rPr>
        <w:t xml:space="preserve"> территория аэродрома гражданской авиации Уренгой 3 </w:t>
      </w:r>
      <w:proofErr w:type="spellStart"/>
      <w:r w:rsidRPr="009C5EB3">
        <w:rPr>
          <w:rFonts w:ascii="Liberation Sans" w:hAnsi="Liberation Sans"/>
        </w:rPr>
        <w:t>подзона</w:t>
      </w:r>
      <w:proofErr w:type="spellEnd"/>
      <w:r w:rsidRPr="009C5EB3">
        <w:rPr>
          <w:rFonts w:ascii="Liberation Sans" w:hAnsi="Liberation Sans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EC5CF5" w:rsidRPr="009C5EB3" w:rsidRDefault="00EC5CF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 Земельный участок полностью расположен в границах зоны 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объекты выбросов отходов, строительство животноводческих ферм, скотобоен и других объектов, способствующих привлечению и массовому скоплению птиц. Срок действия </w:t>
      </w:r>
      <w:r w:rsidR="007914BF" w:rsidRPr="009C5EB3">
        <w:rPr>
          <w:rFonts w:ascii="Liberation Sans" w:hAnsi="Liberation Sans"/>
        </w:rPr>
        <w:t>- бессрочно</w:t>
      </w:r>
      <w:r w:rsidRPr="009C5EB3">
        <w:rPr>
          <w:rFonts w:ascii="Liberation Sans" w:hAnsi="Liberation Sans"/>
        </w:rPr>
        <w:t xml:space="preserve">, вид/наименование: </w:t>
      </w:r>
      <w:proofErr w:type="spellStart"/>
      <w:r w:rsidRPr="009C5EB3">
        <w:rPr>
          <w:rFonts w:ascii="Liberation Sans" w:hAnsi="Liberation Sans"/>
        </w:rPr>
        <w:t>Приаэродромная</w:t>
      </w:r>
      <w:proofErr w:type="spellEnd"/>
      <w:r w:rsidRPr="009C5EB3">
        <w:rPr>
          <w:rFonts w:ascii="Liberation Sans" w:hAnsi="Liberation Sans"/>
        </w:rPr>
        <w:t xml:space="preserve"> территория аэродрома гражданской авиации Уренгой 6 </w:t>
      </w:r>
      <w:proofErr w:type="spellStart"/>
      <w:r w:rsidRPr="009C5EB3">
        <w:rPr>
          <w:rFonts w:ascii="Liberation Sans" w:hAnsi="Liberation Sans"/>
        </w:rPr>
        <w:t>подзона</w:t>
      </w:r>
      <w:proofErr w:type="spellEnd"/>
      <w:r w:rsidRPr="009C5EB3">
        <w:rPr>
          <w:rFonts w:ascii="Liberation Sans" w:hAnsi="Liberation Sans"/>
        </w:rPr>
        <w:t>, тип: Охранная зона транспорта, дата решения: 06.07.2020, номер решения:</w:t>
      </w:r>
      <w:r w:rsidRPr="009C5EB3">
        <w:rPr>
          <w:rFonts w:ascii="Liberation Sans" w:hAnsi="Liberation Sans"/>
          <w:spacing w:val="-4"/>
        </w:rPr>
        <w:t xml:space="preserve"> </w:t>
      </w:r>
      <w:r w:rsidRPr="009C5EB3">
        <w:rPr>
          <w:rFonts w:ascii="Liberation Sans" w:hAnsi="Liberation Sans"/>
        </w:rPr>
        <w:t>172/05-П,</w:t>
      </w:r>
      <w:r w:rsidRPr="009C5EB3">
        <w:rPr>
          <w:rFonts w:ascii="Liberation Sans" w:hAnsi="Liberation Sans"/>
          <w:spacing w:val="-3"/>
        </w:rPr>
        <w:t xml:space="preserve"> </w:t>
      </w:r>
      <w:r w:rsidRPr="009C5EB3">
        <w:rPr>
          <w:rFonts w:ascii="Liberation Sans" w:hAnsi="Liberation Sans"/>
        </w:rPr>
        <w:t>наименование</w:t>
      </w:r>
      <w:r w:rsidRPr="009C5EB3">
        <w:rPr>
          <w:rFonts w:ascii="Liberation Sans" w:hAnsi="Liberation Sans"/>
          <w:spacing w:val="-4"/>
        </w:rPr>
        <w:t xml:space="preserve"> </w:t>
      </w:r>
      <w:r w:rsidRPr="009C5EB3">
        <w:rPr>
          <w:rFonts w:ascii="Liberation Sans" w:hAnsi="Liberation Sans"/>
        </w:rPr>
        <w:t>ОГВ/ОМСУ:</w:t>
      </w:r>
      <w:r w:rsidRPr="009C5EB3">
        <w:rPr>
          <w:rFonts w:ascii="Liberation Sans" w:hAnsi="Liberation Sans"/>
          <w:spacing w:val="-4"/>
        </w:rPr>
        <w:t xml:space="preserve"> </w:t>
      </w:r>
      <w:r w:rsidRPr="009C5EB3">
        <w:rPr>
          <w:rFonts w:ascii="Liberation Sans" w:hAnsi="Liberation Sans"/>
        </w:rPr>
        <w:t>Тюменское</w:t>
      </w:r>
      <w:r w:rsidRPr="009C5EB3">
        <w:rPr>
          <w:rFonts w:ascii="Liberation Sans" w:hAnsi="Liberation Sans"/>
          <w:spacing w:val="-4"/>
        </w:rPr>
        <w:t xml:space="preserve"> </w:t>
      </w:r>
      <w:r w:rsidRPr="009C5EB3">
        <w:rPr>
          <w:rFonts w:ascii="Liberation Sans" w:hAnsi="Liberation Sans"/>
        </w:rPr>
        <w:t>межрегиональное</w:t>
      </w:r>
      <w:r w:rsidRPr="009C5EB3">
        <w:rPr>
          <w:rFonts w:ascii="Liberation Sans" w:hAnsi="Liberation Sans"/>
          <w:spacing w:val="-4"/>
        </w:rPr>
        <w:t xml:space="preserve"> </w:t>
      </w:r>
      <w:r w:rsidRPr="009C5EB3">
        <w:rPr>
          <w:rFonts w:ascii="Liberation Sans" w:hAnsi="Liberation Sans"/>
        </w:rPr>
        <w:t>территориальное</w:t>
      </w:r>
      <w:r w:rsidRPr="009C5EB3">
        <w:rPr>
          <w:rFonts w:ascii="Liberation Sans" w:hAnsi="Liberation Sans"/>
          <w:spacing w:val="-4"/>
        </w:rPr>
        <w:t xml:space="preserve"> </w:t>
      </w:r>
      <w:r w:rsidRPr="009C5EB3">
        <w:rPr>
          <w:rFonts w:ascii="Liberation Sans" w:hAnsi="Liberation Sans"/>
        </w:rPr>
        <w:t>управление воздушного транспорта Федерального агентства воздушного транспорта.</w:t>
      </w:r>
    </w:p>
    <w:p w:rsidR="00EC5CF5" w:rsidRPr="009C5EB3" w:rsidRDefault="00EC5CF5" w:rsidP="006078BD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</w:rPr>
      </w:pPr>
      <w:r w:rsidRPr="009C5EB3">
        <w:rPr>
          <w:rFonts w:ascii="Liberation Sans" w:hAnsi="Liberation Sans"/>
        </w:rPr>
        <w:t xml:space="preserve"> Земельный участок полностью расположен в границах зоны 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</w:t>
      </w:r>
      <w:r w:rsidR="00E01DE1" w:rsidRPr="009C5EB3">
        <w:rPr>
          <w:rFonts w:ascii="Liberation Sans" w:hAnsi="Liberation Sans"/>
        </w:rPr>
        <w:t xml:space="preserve">             </w:t>
      </w:r>
      <w:r w:rsidRPr="009C5EB3">
        <w:rPr>
          <w:rFonts w:ascii="Liberation Sans" w:hAnsi="Liberation Sans"/>
        </w:rPr>
        <w:t xml:space="preserve">от 2 декабря 2017 г. № </w:t>
      </w:r>
      <w:r w:rsidR="00E01DE1" w:rsidRPr="009C5EB3">
        <w:rPr>
          <w:rFonts w:ascii="Liberation Sans" w:hAnsi="Liberation Sans"/>
        </w:rPr>
        <w:t>1460. Срок действия - бессрочно</w:t>
      </w:r>
      <w:r w:rsidRPr="009C5EB3">
        <w:rPr>
          <w:rFonts w:ascii="Liberation Sans" w:hAnsi="Liberation Sans"/>
        </w:rPr>
        <w:t xml:space="preserve">, вид/наименование: </w:t>
      </w:r>
      <w:proofErr w:type="spellStart"/>
      <w:r w:rsidRPr="009C5EB3">
        <w:rPr>
          <w:rFonts w:ascii="Liberation Sans" w:hAnsi="Liberation Sans"/>
        </w:rPr>
        <w:t>Приаэродромная</w:t>
      </w:r>
      <w:proofErr w:type="spellEnd"/>
      <w:r w:rsidRPr="009C5EB3">
        <w:rPr>
          <w:rFonts w:ascii="Liberation Sans" w:hAnsi="Liberation Sans"/>
        </w:rPr>
        <w:t xml:space="preserve"> территория аэродрома гражданской авиации Уренгой, тип: Охранная зона транспорта, дата решения:</w:t>
      </w:r>
      <w:r w:rsidRPr="009C5EB3">
        <w:rPr>
          <w:rFonts w:ascii="Liberation Sans" w:hAnsi="Liberation Sans"/>
          <w:spacing w:val="-11"/>
        </w:rPr>
        <w:t xml:space="preserve"> </w:t>
      </w:r>
      <w:r w:rsidRPr="009C5EB3">
        <w:rPr>
          <w:rFonts w:ascii="Liberation Sans" w:hAnsi="Liberation Sans"/>
        </w:rPr>
        <w:t>06.07.2020,</w:t>
      </w:r>
      <w:r w:rsidRPr="009C5EB3">
        <w:rPr>
          <w:rFonts w:ascii="Liberation Sans" w:hAnsi="Liberation Sans"/>
          <w:spacing w:val="-10"/>
        </w:rPr>
        <w:t xml:space="preserve"> </w:t>
      </w:r>
      <w:r w:rsidRPr="009C5EB3">
        <w:rPr>
          <w:rFonts w:ascii="Liberation Sans" w:hAnsi="Liberation Sans"/>
        </w:rPr>
        <w:t>номер</w:t>
      </w:r>
      <w:r w:rsidRPr="009C5EB3">
        <w:rPr>
          <w:rFonts w:ascii="Liberation Sans" w:hAnsi="Liberation Sans"/>
          <w:spacing w:val="-10"/>
        </w:rPr>
        <w:t xml:space="preserve"> </w:t>
      </w:r>
      <w:r w:rsidRPr="009C5EB3">
        <w:rPr>
          <w:rFonts w:ascii="Liberation Sans" w:hAnsi="Liberation Sans"/>
        </w:rPr>
        <w:t>решения:</w:t>
      </w:r>
      <w:r w:rsidRPr="009C5EB3">
        <w:rPr>
          <w:rFonts w:ascii="Liberation Sans" w:hAnsi="Liberation Sans"/>
          <w:spacing w:val="-11"/>
        </w:rPr>
        <w:t xml:space="preserve"> </w:t>
      </w:r>
      <w:r w:rsidRPr="009C5EB3">
        <w:rPr>
          <w:rFonts w:ascii="Liberation Sans" w:hAnsi="Liberation Sans"/>
        </w:rPr>
        <w:t>172/05-П,</w:t>
      </w:r>
      <w:r w:rsidRPr="009C5EB3">
        <w:rPr>
          <w:rFonts w:ascii="Liberation Sans" w:hAnsi="Liberation Sans"/>
          <w:spacing w:val="-10"/>
        </w:rPr>
        <w:t xml:space="preserve"> </w:t>
      </w:r>
      <w:r w:rsidRPr="009C5EB3">
        <w:rPr>
          <w:rFonts w:ascii="Liberation Sans" w:hAnsi="Liberation Sans"/>
        </w:rPr>
        <w:t>наименование</w:t>
      </w:r>
      <w:r w:rsidRPr="009C5EB3">
        <w:rPr>
          <w:rFonts w:ascii="Liberation Sans" w:hAnsi="Liberation Sans"/>
          <w:spacing w:val="-11"/>
        </w:rPr>
        <w:t xml:space="preserve"> </w:t>
      </w:r>
      <w:r w:rsidRPr="009C5EB3">
        <w:rPr>
          <w:rFonts w:ascii="Liberation Sans" w:hAnsi="Liberation Sans"/>
        </w:rPr>
        <w:t>ОГВ/ОМСУ:</w:t>
      </w:r>
      <w:r w:rsidRPr="009C5EB3">
        <w:rPr>
          <w:rFonts w:ascii="Liberation Sans" w:hAnsi="Liberation Sans"/>
          <w:spacing w:val="-11"/>
        </w:rPr>
        <w:t xml:space="preserve"> </w:t>
      </w:r>
      <w:r w:rsidRPr="009C5EB3">
        <w:rPr>
          <w:rFonts w:ascii="Liberation Sans" w:hAnsi="Liberation Sans"/>
        </w:rPr>
        <w:t>Тюменское</w:t>
      </w:r>
      <w:r w:rsidRPr="009C5EB3">
        <w:rPr>
          <w:rFonts w:ascii="Liberation Sans" w:hAnsi="Liberation Sans"/>
          <w:spacing w:val="-11"/>
        </w:rPr>
        <w:t xml:space="preserve"> </w:t>
      </w:r>
      <w:r w:rsidRPr="009C5EB3">
        <w:rPr>
          <w:rFonts w:ascii="Liberation Sans" w:hAnsi="Liberation Sans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A021D2" w:rsidRPr="009C5EB3" w:rsidRDefault="00A021D2">
      <w:pPr>
        <w:widowControl w:val="0"/>
        <w:spacing w:before="30"/>
        <w:ind w:firstLine="709"/>
        <w:jc w:val="both"/>
        <w:rPr>
          <w:rFonts w:ascii="Liberation Sans" w:hAnsi="Liberation Sans"/>
        </w:rPr>
      </w:pPr>
    </w:p>
    <w:p w:rsidR="00A021D2" w:rsidRPr="009C5EB3" w:rsidRDefault="00EC5CF5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b/>
          <w:color w:val="000000" w:themeColor="text1"/>
          <w:sz w:val="24"/>
          <w:szCs w:val="24"/>
        </w:rPr>
        <w:t>Особые отметки:</w:t>
      </w:r>
    </w:p>
    <w:p w:rsidR="00EC5CF5" w:rsidRPr="009C5EB3" w:rsidRDefault="00EC5CF5" w:rsidP="00EC5CF5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</w:rPr>
      </w:pPr>
      <w:r w:rsidRPr="009C5EB3">
        <w:rPr>
          <w:rFonts w:ascii="Liberation Sans" w:hAnsi="Liberation Sans"/>
        </w:rPr>
        <w:t xml:space="preserve">В соответствии с выпиской из Единого государственного реестра  недвижимости об объекте недвижимости от 25.07.2024 </w:t>
      </w:r>
      <w:r w:rsidRPr="009C5EB3">
        <w:rPr>
          <w:rStyle w:val="docy"/>
          <w:rFonts w:ascii="Liberation Sans" w:hAnsi="Liberation Sans"/>
          <w:color w:val="000000"/>
        </w:rPr>
        <w:t>№</w:t>
      </w:r>
      <w:r w:rsidRPr="009C5EB3">
        <w:rPr>
          <w:rFonts w:ascii="Liberation Sans" w:hAnsi="Liberation Sans"/>
          <w:color w:val="000000"/>
        </w:rPr>
        <w:t> КУВИ-001/2024-190925653:</w:t>
      </w:r>
    </w:p>
    <w:p w:rsidR="006078BD" w:rsidRPr="009C5EB3" w:rsidRDefault="006078BD" w:rsidP="006078BD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bCs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</w:t>
      </w:r>
      <w:r w:rsidRPr="009C5EB3">
        <w:rPr>
          <w:rFonts w:ascii="Liberation Sans" w:hAnsi="Liberation Sans"/>
          <w:bCs/>
        </w:rPr>
        <w:lastRenderedPageBreak/>
        <w:t>(кадастровыми номерами): земли общего пользования.</w:t>
      </w:r>
    </w:p>
    <w:p w:rsidR="00EC5CF5" w:rsidRPr="009C5EB3" w:rsidRDefault="00EC5CF5" w:rsidP="006078BD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021D2" w:rsidRPr="009C5EB3" w:rsidRDefault="00EC5CF5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- реестровые номера границ: </w:t>
      </w:r>
      <w:r w:rsidRPr="009C5EB3">
        <w:rPr>
          <w:rFonts w:ascii="Liberation Sans" w:hAnsi="Liberation Sans"/>
          <w:sz w:val="24"/>
          <w:szCs w:val="24"/>
        </w:rPr>
        <w:t>89:05-6.3375</w:t>
      </w:r>
      <w:r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r w:rsidRPr="009C5EB3">
        <w:rPr>
          <w:rFonts w:ascii="Liberation Sans" w:hAnsi="Liberation Sans"/>
          <w:sz w:val="24"/>
          <w:szCs w:val="24"/>
        </w:rPr>
        <w:t>89:05-6.3376</w:t>
      </w:r>
      <w:r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r w:rsidRPr="009C5EB3">
        <w:rPr>
          <w:rFonts w:ascii="Liberation Sans" w:hAnsi="Liberation Sans"/>
          <w:sz w:val="24"/>
          <w:szCs w:val="24"/>
        </w:rPr>
        <w:t>89:05-6.3371</w:t>
      </w:r>
      <w:r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r w:rsidRPr="009C5EB3">
        <w:rPr>
          <w:rFonts w:ascii="Liberation Sans" w:hAnsi="Liberation Sans"/>
          <w:sz w:val="24"/>
          <w:szCs w:val="24"/>
        </w:rPr>
        <w:t>89:05-6.3373</w:t>
      </w:r>
      <w:r w:rsidR="00E01DE1" w:rsidRPr="009C5EB3">
        <w:rPr>
          <w:rFonts w:ascii="Liberation Sans" w:hAnsi="Liberation Sans"/>
          <w:color w:val="000000" w:themeColor="text1"/>
          <w:sz w:val="24"/>
          <w:szCs w:val="24"/>
        </w:rPr>
        <w:t>, срок действия: с 11.12</w:t>
      </w:r>
      <w:r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.2023,  реквизиты документа-основания: </w:t>
      </w:r>
      <w:r w:rsidRPr="009C5EB3">
        <w:rPr>
          <w:rFonts w:ascii="Liberation Sans" w:hAnsi="Liberation Sans"/>
          <w:sz w:val="24"/>
          <w:szCs w:val="24"/>
        </w:rPr>
        <w:t>приказ об установлении</w:t>
      </w:r>
      <w:r w:rsidRPr="009C5EB3">
        <w:rPr>
          <w:rFonts w:ascii="Liberation Sans" w:hAnsi="Liberation Sans"/>
          <w:spacing w:val="1"/>
          <w:sz w:val="24"/>
          <w:szCs w:val="24"/>
        </w:rPr>
        <w:t xml:space="preserve"> </w:t>
      </w:r>
      <w:proofErr w:type="spellStart"/>
      <w:r w:rsidRPr="009C5EB3">
        <w:rPr>
          <w:rFonts w:ascii="Liberation Sans" w:hAnsi="Liberation Sans"/>
          <w:sz w:val="24"/>
          <w:szCs w:val="24"/>
        </w:rPr>
        <w:t>приаэродромной</w:t>
      </w:r>
      <w:proofErr w:type="spellEnd"/>
      <w:r w:rsidRPr="009C5EB3">
        <w:rPr>
          <w:rFonts w:ascii="Liberation Sans" w:hAnsi="Liberation Sans"/>
          <w:sz w:val="24"/>
          <w:szCs w:val="24"/>
        </w:rPr>
        <w:t xml:space="preserve"> территор</w:t>
      </w:r>
      <w:proofErr w:type="gramStart"/>
      <w:r w:rsidRPr="009C5EB3">
        <w:rPr>
          <w:rFonts w:ascii="Liberation Sans" w:hAnsi="Liberation Sans"/>
          <w:sz w:val="24"/>
          <w:szCs w:val="24"/>
        </w:rPr>
        <w:t>ии аэ</w:t>
      </w:r>
      <w:proofErr w:type="gramEnd"/>
      <w:r w:rsidRPr="009C5EB3">
        <w:rPr>
          <w:rFonts w:ascii="Liberation Sans" w:hAnsi="Liberation Sans"/>
          <w:sz w:val="24"/>
          <w:szCs w:val="24"/>
        </w:rPr>
        <w:t>родрома гражданской авиации Уренгой от 06.07.2020 № 172/05-П выдан: Тюменское</w:t>
      </w:r>
      <w:r w:rsidRPr="009C5EB3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402A61" w:rsidRPr="009C5EB3" w:rsidRDefault="00402A61" w:rsidP="006078BD">
      <w:pPr>
        <w:pStyle w:val="TableParagraph"/>
        <w:tabs>
          <w:tab w:val="left" w:pos="9354"/>
        </w:tabs>
        <w:spacing w:line="261" w:lineRule="auto"/>
        <w:ind w:right="-2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        - реестровые</w:t>
      </w:r>
      <w:r w:rsidR="00EC5CF5"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 номер</w:t>
      </w:r>
      <w:r w:rsidRPr="009C5EB3">
        <w:rPr>
          <w:rFonts w:ascii="Liberation Sans" w:hAnsi="Liberation Sans"/>
          <w:color w:val="000000" w:themeColor="text1"/>
          <w:sz w:val="24"/>
          <w:szCs w:val="24"/>
        </w:rPr>
        <w:t>а границ</w:t>
      </w:r>
      <w:r w:rsidR="00EC5CF5"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: </w:t>
      </w:r>
      <w:r w:rsidRPr="009C5EB3">
        <w:rPr>
          <w:rFonts w:ascii="Liberation Sans" w:hAnsi="Liberation Sans"/>
          <w:sz w:val="24"/>
          <w:szCs w:val="24"/>
        </w:rPr>
        <w:t>89:11-6.519</w:t>
      </w:r>
      <w:r w:rsidR="00EC5CF5"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r w:rsidRPr="009C5EB3">
        <w:rPr>
          <w:rFonts w:ascii="Liberation Sans" w:hAnsi="Liberation Sans"/>
          <w:sz w:val="24"/>
          <w:szCs w:val="24"/>
        </w:rPr>
        <w:t xml:space="preserve">89:11-6.503, </w:t>
      </w:r>
      <w:r w:rsidR="00EC5CF5"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срок действия  </w:t>
      </w:r>
      <w:r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                    с 11.12.2023</w:t>
      </w:r>
      <w:r w:rsidR="00EC5CF5" w:rsidRPr="009C5EB3"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r w:rsidR="00EC5CF5" w:rsidRPr="009C5EB3">
        <w:rPr>
          <w:rFonts w:ascii="Liberation Sans" w:hAnsi="Liberation Sans"/>
          <w:sz w:val="24"/>
          <w:szCs w:val="24"/>
        </w:rPr>
        <w:t>реквизиты</w:t>
      </w:r>
      <w:r w:rsidR="00EC5CF5" w:rsidRPr="009C5EB3">
        <w:rPr>
          <w:rFonts w:ascii="Liberation Sans" w:hAnsi="Liberation Sans"/>
          <w:spacing w:val="-2"/>
          <w:sz w:val="24"/>
          <w:szCs w:val="24"/>
        </w:rPr>
        <w:t xml:space="preserve"> </w:t>
      </w:r>
      <w:r w:rsidR="00EC5CF5" w:rsidRPr="009C5EB3">
        <w:rPr>
          <w:rFonts w:ascii="Liberation Sans" w:hAnsi="Liberation Sans"/>
          <w:sz w:val="24"/>
          <w:szCs w:val="24"/>
        </w:rPr>
        <w:t>документа-основания:</w:t>
      </w:r>
      <w:r w:rsidRPr="009C5EB3">
        <w:rPr>
          <w:rFonts w:ascii="Liberation Sans" w:hAnsi="Liberation Sans"/>
          <w:sz w:val="24"/>
          <w:szCs w:val="24"/>
        </w:rPr>
        <w:t xml:space="preserve"> приказ об установлении границ </w:t>
      </w:r>
      <w:proofErr w:type="spellStart"/>
      <w:r w:rsidRPr="009C5EB3">
        <w:rPr>
          <w:rFonts w:ascii="Liberation Sans" w:hAnsi="Liberation Sans"/>
          <w:sz w:val="24"/>
          <w:szCs w:val="24"/>
        </w:rPr>
        <w:t>водоохранных</w:t>
      </w:r>
      <w:proofErr w:type="spellEnd"/>
      <w:r w:rsidRPr="009C5EB3">
        <w:rPr>
          <w:rFonts w:ascii="Liberation Sans" w:hAnsi="Liberation Sans"/>
          <w:sz w:val="24"/>
          <w:szCs w:val="24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</w:t>
      </w:r>
      <w:r w:rsidR="006078BD" w:rsidRPr="009C5EB3">
        <w:rPr>
          <w:rFonts w:ascii="Liberation Sans" w:hAnsi="Liberation Sans"/>
          <w:sz w:val="24"/>
          <w:szCs w:val="24"/>
        </w:rPr>
        <w:t>ло-Ненецкого автономного округа.</w:t>
      </w:r>
      <w:r w:rsidRPr="009C5EB3">
        <w:rPr>
          <w:rFonts w:ascii="Liberation Sans" w:hAnsi="Liberation Sans"/>
          <w:sz w:val="24"/>
          <w:szCs w:val="24"/>
        </w:rPr>
        <w:t xml:space="preserve"> Содержание ограничения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(обременения):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proofErr w:type="spellStart"/>
      <w:r w:rsidRPr="009C5EB3">
        <w:rPr>
          <w:rFonts w:ascii="Liberation Sans" w:hAnsi="Liberation Sans"/>
          <w:sz w:val="24"/>
          <w:szCs w:val="24"/>
        </w:rPr>
        <w:t>Водоохранная</w:t>
      </w:r>
      <w:proofErr w:type="spellEnd"/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зона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установлена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в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соответствии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ч.1 ст.26, ст. 65 Водного кодекса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Российской Федерации от 03.06.2006 г. № 74-ФЗ; Зона с особыми условиями использования территории установлена бессрочно.</w:t>
      </w:r>
      <w:r w:rsidR="006078BD" w:rsidRPr="009C5EB3">
        <w:rPr>
          <w:rFonts w:ascii="Liberation Sans" w:hAnsi="Liberation Sans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 xml:space="preserve">В границах </w:t>
      </w:r>
      <w:proofErr w:type="spellStart"/>
      <w:r w:rsidRPr="009C5EB3">
        <w:rPr>
          <w:rFonts w:ascii="Liberation Sans" w:hAnsi="Liberation Sans"/>
          <w:sz w:val="24"/>
          <w:szCs w:val="24"/>
        </w:rPr>
        <w:t>водоохранных</w:t>
      </w:r>
      <w:proofErr w:type="spellEnd"/>
      <w:r w:rsidRPr="009C5EB3">
        <w:rPr>
          <w:rFonts w:ascii="Liberation Sans" w:hAnsi="Liberation Sans"/>
          <w:sz w:val="24"/>
          <w:szCs w:val="24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 взрывчатых, токсичных, отравляющих и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ядовитых веществ, пунктов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захоронения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радиоактивных отходов;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3) осуществление</w:t>
      </w:r>
      <w:r w:rsidRPr="009C5EB3">
        <w:rPr>
          <w:rFonts w:ascii="Liberation Sans" w:hAnsi="Liberation Sans"/>
          <w:spacing w:val="-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авиационных мер по борьбе с вредными организмами; 4) движение и стоянка транспортных средств (кроме специальных транспортных средств), за исключением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их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движения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по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дорогам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и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стоянки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на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дорогах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и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в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специально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оборудованных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местах,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имеющих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твердое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 xml:space="preserve">покрытие; </w:t>
      </w:r>
      <w:proofErr w:type="gramStart"/>
      <w:r w:rsidRPr="009C5EB3">
        <w:rPr>
          <w:rFonts w:ascii="Liberation Sans" w:hAnsi="Liberation Sans"/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станции,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склады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горюче-смазочных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материалов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размещены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на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территориях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портов,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судостроительных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и судоремонтных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организаций,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инфраструктуры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внутренних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водных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путей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при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условии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соблюдения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требований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законодательства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9C5EB3">
        <w:rPr>
          <w:rFonts w:ascii="Liberation Sans" w:hAnsi="Liberation Sans"/>
          <w:sz w:val="24"/>
          <w:szCs w:val="24"/>
        </w:rPr>
        <w:t xml:space="preserve"> 6) размещение специализированных хранилищ пестицидов и </w:t>
      </w:r>
      <w:proofErr w:type="spellStart"/>
      <w:r w:rsidRPr="009C5EB3">
        <w:rPr>
          <w:rFonts w:ascii="Liberation Sans" w:hAnsi="Liberation Sans"/>
          <w:sz w:val="24"/>
          <w:szCs w:val="24"/>
        </w:rPr>
        <w:t>агрохимикатов</w:t>
      </w:r>
      <w:proofErr w:type="spellEnd"/>
      <w:r w:rsidRPr="009C5EB3">
        <w:rPr>
          <w:rFonts w:ascii="Liberation Sans" w:hAnsi="Liberation Sans"/>
          <w:sz w:val="24"/>
          <w:szCs w:val="24"/>
        </w:rPr>
        <w:t xml:space="preserve">, применение пестицидов и </w:t>
      </w:r>
      <w:proofErr w:type="spellStart"/>
      <w:r w:rsidRPr="009C5EB3">
        <w:rPr>
          <w:rFonts w:ascii="Liberation Sans" w:hAnsi="Liberation Sans"/>
          <w:sz w:val="24"/>
          <w:szCs w:val="24"/>
        </w:rPr>
        <w:t>агрохимикатов</w:t>
      </w:r>
      <w:proofErr w:type="spellEnd"/>
      <w:r w:rsidRPr="009C5EB3">
        <w:rPr>
          <w:rFonts w:ascii="Liberation Sans" w:hAnsi="Liberation Sans"/>
          <w:sz w:val="24"/>
          <w:szCs w:val="24"/>
        </w:rPr>
        <w:t xml:space="preserve">; 7) сброс сточных, в том числе дренажных, вод; </w:t>
      </w:r>
      <w:r w:rsidR="006078BD" w:rsidRPr="009C5EB3">
        <w:rPr>
          <w:rFonts w:ascii="Liberation Sans" w:hAnsi="Liberation Sans"/>
          <w:sz w:val="24"/>
          <w:szCs w:val="24"/>
        </w:rPr>
        <w:t xml:space="preserve">                </w:t>
      </w:r>
      <w:proofErr w:type="gramStart"/>
      <w:r w:rsidRPr="009C5EB3">
        <w:rPr>
          <w:rFonts w:ascii="Liberation Sans" w:hAnsi="Liberation Sans"/>
          <w:sz w:val="24"/>
          <w:szCs w:val="24"/>
        </w:rPr>
        <w:t xml:space="preserve">8) разведка и добыча общераспространенных полезных ископаемых </w:t>
      </w:r>
      <w:r w:rsidR="006078BD" w:rsidRPr="009C5EB3">
        <w:rPr>
          <w:rFonts w:ascii="Liberation Sans" w:hAnsi="Liberation Sans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</w:t>
      </w:r>
      <w:r w:rsidR="006078BD" w:rsidRPr="009C5EB3">
        <w:rPr>
          <w:rFonts w:ascii="Liberation Sans" w:hAnsi="Liberation Sans"/>
          <w:sz w:val="24"/>
          <w:szCs w:val="24"/>
        </w:rPr>
        <w:t xml:space="preserve">   </w:t>
      </w:r>
      <w:r w:rsidRPr="009C5EB3">
        <w:rPr>
          <w:rFonts w:ascii="Liberation Sans" w:hAnsi="Liberation Sans"/>
          <w:sz w:val="24"/>
          <w:szCs w:val="24"/>
        </w:rPr>
        <w:t>в границах предоставленных им в соответствии с законодательством Российской</w:t>
      </w:r>
      <w:r w:rsidRPr="009C5EB3">
        <w:rPr>
          <w:rFonts w:ascii="Liberation Sans" w:hAnsi="Liberation Sans"/>
          <w:spacing w:val="-1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Федерации</w:t>
      </w:r>
      <w:r w:rsidRPr="009C5EB3">
        <w:rPr>
          <w:rFonts w:ascii="Liberation Sans" w:hAnsi="Liberation Sans"/>
          <w:spacing w:val="-9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о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недрах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горных</w:t>
      </w:r>
      <w:r w:rsidRPr="009C5EB3">
        <w:rPr>
          <w:rFonts w:ascii="Liberation Sans" w:hAnsi="Liberation Sans"/>
          <w:spacing w:val="-7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отводов</w:t>
      </w:r>
      <w:r w:rsidRPr="009C5EB3">
        <w:rPr>
          <w:rFonts w:ascii="Liberation Sans" w:hAnsi="Liberation Sans"/>
          <w:spacing w:val="-9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и</w:t>
      </w:r>
      <w:r w:rsidRPr="009C5EB3">
        <w:rPr>
          <w:rFonts w:ascii="Liberation Sans" w:hAnsi="Liberation Sans"/>
          <w:spacing w:val="-9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(или)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геологических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отводов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на</w:t>
      </w:r>
      <w:r w:rsidRPr="009C5EB3">
        <w:rPr>
          <w:rFonts w:ascii="Liberation Sans" w:hAnsi="Liberation Sans"/>
          <w:spacing w:val="-9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основании</w:t>
      </w:r>
      <w:r w:rsidRPr="009C5EB3">
        <w:rPr>
          <w:rFonts w:ascii="Liberation Sans" w:hAnsi="Liberation Sans"/>
          <w:spacing w:val="-9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утвержденного</w:t>
      </w:r>
      <w:r w:rsidRPr="009C5EB3">
        <w:rPr>
          <w:rFonts w:ascii="Liberation Sans" w:hAnsi="Liberation Sans"/>
          <w:spacing w:val="-7"/>
          <w:sz w:val="24"/>
          <w:szCs w:val="24"/>
        </w:rPr>
        <w:t xml:space="preserve"> </w:t>
      </w:r>
      <w:r w:rsidRPr="009C5EB3">
        <w:rPr>
          <w:rFonts w:ascii="Liberation Sans" w:hAnsi="Liberation Sans"/>
          <w:spacing w:val="-2"/>
          <w:sz w:val="24"/>
          <w:szCs w:val="24"/>
        </w:rPr>
        <w:t xml:space="preserve">технического </w:t>
      </w:r>
      <w:r w:rsidRPr="009C5EB3">
        <w:rPr>
          <w:rFonts w:ascii="Liberation Sans" w:hAnsi="Liberation Sans"/>
          <w:sz w:val="24"/>
          <w:szCs w:val="24"/>
        </w:rPr>
        <w:t>проекта в соответствии со статьей 19.1 Закона Российской Федерации о</w:t>
      </w:r>
      <w:r w:rsidR="006078BD" w:rsidRPr="009C5EB3">
        <w:rPr>
          <w:rFonts w:ascii="Liberation Sans" w:hAnsi="Liberation Sans"/>
          <w:sz w:val="24"/>
          <w:szCs w:val="24"/>
        </w:rPr>
        <w:t>т</w:t>
      </w:r>
      <w:proofErr w:type="gramEnd"/>
      <w:r w:rsidR="006078BD" w:rsidRPr="009C5EB3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="006078BD" w:rsidRPr="009C5EB3">
        <w:rPr>
          <w:rFonts w:ascii="Liberation Sans" w:hAnsi="Liberation Sans"/>
          <w:sz w:val="24"/>
          <w:szCs w:val="24"/>
        </w:rPr>
        <w:t xml:space="preserve">21 февраля 1992 года      N 2395-1 </w:t>
      </w:r>
      <w:r w:rsidRPr="009C5EB3">
        <w:rPr>
          <w:rFonts w:ascii="Liberation Sans" w:hAnsi="Liberation Sans"/>
          <w:sz w:val="24"/>
          <w:szCs w:val="24"/>
        </w:rPr>
        <w:t>"О недрах").</w:t>
      </w:r>
      <w:proofErr w:type="gramEnd"/>
      <w:r w:rsidRPr="009C5EB3">
        <w:rPr>
          <w:rFonts w:ascii="Liberation Sans" w:hAnsi="Liberation Sans"/>
          <w:sz w:val="24"/>
          <w:szCs w:val="24"/>
        </w:rPr>
        <w:t xml:space="preserve"> Вид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объекта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реестра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границ: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Зона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с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особыми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условиями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использования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территории; Вид</w:t>
      </w:r>
      <w:r w:rsidRPr="009C5EB3">
        <w:rPr>
          <w:rFonts w:ascii="Liberation Sans" w:hAnsi="Liberation Sans"/>
          <w:spacing w:val="-10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зоны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по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документу: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proofErr w:type="spellStart"/>
      <w:r w:rsidRPr="009C5EB3">
        <w:rPr>
          <w:rFonts w:ascii="Liberation Sans" w:hAnsi="Liberation Sans"/>
          <w:sz w:val="24"/>
          <w:szCs w:val="24"/>
        </w:rPr>
        <w:t>Водоохранная</w:t>
      </w:r>
      <w:proofErr w:type="spellEnd"/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зона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реки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proofErr w:type="spellStart"/>
      <w:r w:rsidRPr="009C5EB3">
        <w:rPr>
          <w:rFonts w:ascii="Liberation Sans" w:hAnsi="Liberation Sans"/>
          <w:sz w:val="24"/>
          <w:szCs w:val="24"/>
        </w:rPr>
        <w:t>Хэнуяха</w:t>
      </w:r>
      <w:proofErr w:type="spellEnd"/>
      <w:r w:rsidRPr="009C5EB3">
        <w:rPr>
          <w:rFonts w:ascii="Liberation Sans" w:hAnsi="Liberation Sans"/>
          <w:sz w:val="24"/>
          <w:szCs w:val="24"/>
        </w:rPr>
        <w:t>;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Тип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зоны:</w:t>
      </w:r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proofErr w:type="spellStart"/>
      <w:r w:rsidRPr="009C5EB3">
        <w:rPr>
          <w:rFonts w:ascii="Liberation Sans" w:hAnsi="Liberation Sans"/>
          <w:sz w:val="24"/>
          <w:szCs w:val="24"/>
        </w:rPr>
        <w:t>Водоохранная</w:t>
      </w:r>
      <w:proofErr w:type="spellEnd"/>
      <w:r w:rsidRPr="009C5EB3">
        <w:rPr>
          <w:rFonts w:ascii="Liberation Sans" w:hAnsi="Liberation Sans"/>
          <w:spacing w:val="-8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зона</w:t>
      </w:r>
      <w:r w:rsidR="006078BD" w:rsidRPr="009C5EB3">
        <w:rPr>
          <w:rFonts w:ascii="Liberation Sans" w:hAnsi="Liberation Sans"/>
          <w:sz w:val="24"/>
          <w:szCs w:val="24"/>
        </w:rPr>
        <w:t>.</w:t>
      </w:r>
    </w:p>
    <w:p w:rsidR="00A021D2" w:rsidRPr="009C5EB3" w:rsidRDefault="00EC5CF5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sz w:val="24"/>
          <w:szCs w:val="24"/>
        </w:rPr>
        <w:lastRenderedPageBreak/>
        <w:t>Земельный участок</w:t>
      </w:r>
      <w:r w:rsidRPr="009C5EB3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подлежит снятию с государственного кадастрового учета по истечении пяти лет со дня его</w:t>
      </w:r>
      <w:r w:rsidRPr="009C5EB3">
        <w:rPr>
          <w:rFonts w:ascii="Liberation Sans" w:hAnsi="Liberation Sans"/>
          <w:spacing w:val="1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государственного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кадастрового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учета,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если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на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него</w:t>
      </w:r>
      <w:r w:rsidRPr="009C5EB3">
        <w:rPr>
          <w:rFonts w:ascii="Liberation Sans" w:hAnsi="Liberation Sans"/>
          <w:spacing w:val="-4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не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будут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зарегистрированы</w:t>
      </w:r>
      <w:r w:rsidRPr="009C5EB3">
        <w:rPr>
          <w:rFonts w:ascii="Liberation Sans" w:hAnsi="Liberation Sans"/>
          <w:spacing w:val="-5"/>
          <w:sz w:val="24"/>
          <w:szCs w:val="24"/>
        </w:rPr>
        <w:t xml:space="preserve"> </w:t>
      </w:r>
      <w:r w:rsidRPr="009C5EB3">
        <w:rPr>
          <w:rFonts w:ascii="Liberation Sans" w:hAnsi="Liberation Sans"/>
          <w:sz w:val="24"/>
          <w:szCs w:val="24"/>
        </w:rPr>
        <w:t>права.</w:t>
      </w:r>
    </w:p>
    <w:p w:rsidR="005E6B63" w:rsidRPr="009C5EB3" w:rsidRDefault="00EC5CF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Согласно акту наблюдения за соблюдением обязательных требований </w:t>
      </w:r>
      <w:r w:rsidR="006078BD" w:rsidRPr="009C5EB3">
        <w:rPr>
          <w:rFonts w:ascii="Liberation Sans" w:hAnsi="Liberation Sans"/>
        </w:rPr>
        <w:t xml:space="preserve"> (мониторинг безопасности) от 29.05.2024 № 48</w:t>
      </w:r>
      <w:r w:rsidRPr="009C5EB3">
        <w:rPr>
          <w:rFonts w:ascii="Liberation Sans" w:hAnsi="Liberation Sans"/>
        </w:rPr>
        <w:t>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</w:t>
      </w:r>
      <w:r w:rsidR="006078BD" w:rsidRPr="009C5EB3">
        <w:rPr>
          <w:rFonts w:ascii="Liberation Sans" w:hAnsi="Liberation Sans"/>
        </w:rPr>
        <w:t>стровым номером 89:11:080101:1410 не огражден</w:t>
      </w:r>
      <w:r w:rsidRPr="009C5EB3">
        <w:rPr>
          <w:rFonts w:ascii="Liberation Sans" w:hAnsi="Liberation Sans"/>
        </w:rPr>
        <w:t xml:space="preserve">, доступ на </w:t>
      </w:r>
      <w:r w:rsidR="006078BD" w:rsidRPr="009C5EB3">
        <w:rPr>
          <w:rFonts w:ascii="Liberation Sans" w:hAnsi="Liberation Sans"/>
        </w:rPr>
        <w:t>его территорию свободен.</w:t>
      </w:r>
    </w:p>
    <w:p w:rsidR="00A021D2" w:rsidRPr="009C5EB3" w:rsidRDefault="005E6B63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</w:rPr>
      </w:pPr>
      <w:r w:rsidRPr="009C5EB3">
        <w:rPr>
          <w:rFonts w:ascii="Liberation Sans" w:hAnsi="Liberation Sans"/>
        </w:rPr>
        <w:t>В границах земельного участка и частично за его пределами расположены: грузовые транспортные</w:t>
      </w:r>
      <w:r w:rsidR="00B717A7" w:rsidRPr="009C5EB3">
        <w:rPr>
          <w:rFonts w:ascii="Liberation Sans" w:hAnsi="Liberation Sans"/>
        </w:rPr>
        <w:t xml:space="preserve"> средства и узлы агрегаты к ним;</w:t>
      </w:r>
      <w:r w:rsidRPr="009C5EB3">
        <w:rPr>
          <w:rFonts w:ascii="Liberation Sans" w:hAnsi="Liberation Sans"/>
        </w:rPr>
        <w:t xml:space="preserve"> два вагон - дома; три постройки в деревянном исполнении.</w:t>
      </w:r>
      <w:r w:rsidR="00EC5CF5" w:rsidRPr="009C5EB3">
        <w:rPr>
          <w:rFonts w:ascii="Liberation Sans" w:hAnsi="Liberation Sans"/>
        </w:rPr>
        <w:t xml:space="preserve"> </w:t>
      </w:r>
      <w:r w:rsidR="007139A2" w:rsidRPr="009C5EB3">
        <w:rPr>
          <w:rFonts w:ascii="Liberation Sans" w:hAnsi="Liberation Sans"/>
          <w:color w:val="000000" w:themeColor="text1"/>
        </w:rPr>
        <w:t>Непосредственно на почвенном покрове, без изолирующего покрытия размещены твердые бытовые и коммунальные отходы, автомобильные покрышки, предметы мебели, отработанная бытовая техника.</w:t>
      </w:r>
    </w:p>
    <w:p w:rsidR="007139A2" w:rsidRPr="009C5EB3" w:rsidRDefault="007139A2" w:rsidP="007139A2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color w:val="000000" w:themeColor="text1"/>
        </w:rPr>
        <w:t>Территория подлежит освобождению от временных сооружений, транспортных средств и санитарной очистке.</w:t>
      </w:r>
    </w:p>
    <w:p w:rsidR="00A021D2" w:rsidRPr="009C5EB3" w:rsidRDefault="00EC5CF5">
      <w:pPr>
        <w:widowControl w:val="0"/>
        <w:spacing w:before="30"/>
        <w:ind w:firstLine="709"/>
        <w:jc w:val="both"/>
        <w:rPr>
          <w:rFonts w:ascii="Liberation Sans" w:hAnsi="Liberation Sans" w:cs="Liberation Serif"/>
        </w:rPr>
      </w:pPr>
      <w:r w:rsidRPr="009C5EB3">
        <w:rPr>
          <w:rFonts w:ascii="Liberation Sans" w:hAnsi="Liberation Sans"/>
        </w:rPr>
        <w:t>Осмотр земельного участка проводился в период времени наличия на территории города Новый Уренгой снежного покрова (заснеженности),  в связи с чем, установить наличие либо отсутствие иных объектов в границах земельного участка либо на прилегающей территории не представляется возможным.</w:t>
      </w:r>
      <w:r w:rsidRPr="009C5EB3">
        <w:rPr>
          <w:rFonts w:ascii="Liberation Sans" w:hAnsi="Liberation Sans" w:cs="Liberation Serif"/>
        </w:rPr>
        <w:t xml:space="preserve"> </w:t>
      </w:r>
    </w:p>
    <w:p w:rsidR="00A021D2" w:rsidRPr="009C5EB3" w:rsidRDefault="00EC5CF5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 w:cs="Liberation Serif"/>
          <w:b/>
          <w:color w:val="000000"/>
        </w:rPr>
        <w:t>Технические условия подключения (технологического присоединения) объекта.</w:t>
      </w:r>
    </w:p>
    <w:p w:rsidR="00A021D2" w:rsidRPr="009C5EB3" w:rsidRDefault="007139A2">
      <w:pPr>
        <w:pStyle w:val="43"/>
        <w:ind w:firstLine="708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color w:val="000000"/>
          <w:sz w:val="24"/>
          <w:szCs w:val="24"/>
        </w:rPr>
        <w:t>Письмом от 04.06.2024 № 1291</w:t>
      </w:r>
      <w:r w:rsidR="00EC5CF5" w:rsidRPr="009C5EB3">
        <w:rPr>
          <w:rFonts w:ascii="Liberation Sans" w:hAnsi="Liberation Sans"/>
          <w:color w:val="000000"/>
          <w:sz w:val="24"/>
          <w:szCs w:val="24"/>
        </w:rPr>
        <w:t xml:space="preserve"> АО «</w:t>
      </w:r>
      <w:proofErr w:type="spellStart"/>
      <w:r w:rsidR="00EC5CF5" w:rsidRPr="009C5EB3">
        <w:rPr>
          <w:rFonts w:ascii="Liberation Sans" w:hAnsi="Liberation Sans"/>
          <w:color w:val="000000"/>
          <w:sz w:val="24"/>
          <w:szCs w:val="24"/>
        </w:rPr>
        <w:t>Уренгойская</w:t>
      </w:r>
      <w:proofErr w:type="spellEnd"/>
      <w:r w:rsidR="00EC5CF5" w:rsidRPr="009C5EB3">
        <w:rPr>
          <w:rFonts w:ascii="Liberation Sans" w:hAnsi="Liberation Sans"/>
          <w:color w:val="000000"/>
          <w:sz w:val="24"/>
          <w:szCs w:val="24"/>
        </w:rPr>
        <w:t xml:space="preserve"> электросетевая компания» сообщено, что подключение объекта на земельном участке с кадастровым номером </w:t>
      </w:r>
      <w:r w:rsidRPr="009C5EB3">
        <w:rPr>
          <w:rFonts w:ascii="Liberation Sans" w:hAnsi="Liberation Sans"/>
          <w:sz w:val="24"/>
          <w:szCs w:val="24"/>
        </w:rPr>
        <w:t>89:11:080101:1410</w:t>
      </w:r>
      <w:r w:rsidR="00EC5CF5" w:rsidRPr="009C5EB3">
        <w:rPr>
          <w:rFonts w:ascii="Liberation Sans" w:hAnsi="Liberation Sans"/>
          <w:sz w:val="24"/>
          <w:szCs w:val="24"/>
        </w:rPr>
        <w:t xml:space="preserve"> </w:t>
      </w:r>
      <w:r w:rsidR="00EC5CF5" w:rsidRPr="009C5EB3">
        <w:rPr>
          <w:rFonts w:ascii="Liberation Sans" w:hAnsi="Liberation Sans"/>
          <w:color w:val="000000"/>
          <w:sz w:val="24"/>
          <w:szCs w:val="24"/>
        </w:rPr>
        <w:t>возможно от сетей, находящихся на обслуживан</w:t>
      </w:r>
      <w:proofErr w:type="gramStart"/>
      <w:r w:rsidR="00EC5CF5" w:rsidRPr="009C5EB3">
        <w:rPr>
          <w:rFonts w:ascii="Liberation Sans" w:hAnsi="Liberation Sans"/>
          <w:color w:val="000000"/>
          <w:sz w:val="24"/>
          <w:szCs w:val="24"/>
        </w:rPr>
        <w:t>ии АО</w:t>
      </w:r>
      <w:proofErr w:type="gramEnd"/>
      <w:r w:rsidR="00EC5CF5" w:rsidRPr="009C5EB3">
        <w:rPr>
          <w:rFonts w:ascii="Liberation Sans" w:hAnsi="Liberation Sans"/>
          <w:color w:val="000000"/>
          <w:sz w:val="24"/>
          <w:szCs w:val="24"/>
        </w:rPr>
        <w:t xml:space="preserve"> «УЭСК». </w:t>
      </w:r>
    </w:p>
    <w:p w:rsidR="00A021D2" w:rsidRPr="009C5EB3" w:rsidRDefault="00EC5CF5">
      <w:pPr>
        <w:pStyle w:val="43"/>
        <w:ind w:firstLine="708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Для выдачи технических условий </w:t>
      </w:r>
      <w:r w:rsidR="007139A2" w:rsidRPr="009C5EB3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на вынос электрических сетей из пятна застройки и подключение объекта к сетям электроснабжения, </w:t>
      </w:r>
      <w:r w:rsidRPr="009C5EB3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заявителю необходимо обратиться в адрес </w:t>
      </w:r>
      <w:r w:rsidRPr="009C5EB3">
        <w:rPr>
          <w:rFonts w:ascii="Liberation Sans" w:hAnsi="Liberation Sans"/>
          <w:color w:val="000000"/>
          <w:sz w:val="24"/>
          <w:szCs w:val="24"/>
        </w:rPr>
        <w:t>АО «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</w:rPr>
        <w:t>Уренгойская</w:t>
      </w:r>
      <w:proofErr w:type="spellEnd"/>
      <w:r w:rsidRPr="009C5EB3">
        <w:rPr>
          <w:rFonts w:ascii="Liberation Sans" w:hAnsi="Liberation Sans"/>
          <w:color w:val="000000"/>
          <w:sz w:val="24"/>
          <w:szCs w:val="24"/>
        </w:rPr>
        <w:t xml:space="preserve"> электросетевая компания» с заявкой на технологическое присоединение.</w:t>
      </w:r>
    </w:p>
    <w:p w:rsidR="00A021D2" w:rsidRPr="009C5EB3" w:rsidRDefault="00EC5CF5">
      <w:pPr>
        <w:pStyle w:val="43"/>
        <w:ind w:firstLine="708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color w:val="000000"/>
          <w:sz w:val="24"/>
          <w:szCs w:val="24"/>
        </w:rPr>
        <w:t xml:space="preserve">Форма заявки на ТП размещена на официальном сайте сетевой организации </w:t>
      </w:r>
      <w:r w:rsidRPr="009C5EB3">
        <w:rPr>
          <w:rFonts w:ascii="Liberation Sans" w:hAnsi="Liberation Sans"/>
          <w:color w:val="000000"/>
          <w:sz w:val="24"/>
          <w:szCs w:val="24"/>
          <w:lang w:val="en-US"/>
        </w:rPr>
        <w:t>www</w:t>
      </w:r>
      <w:r w:rsidRPr="009C5EB3">
        <w:rPr>
          <w:rFonts w:ascii="Liberation Sans" w:hAnsi="Liberation Sans"/>
          <w:color w:val="000000"/>
          <w:sz w:val="24"/>
          <w:szCs w:val="24"/>
        </w:rPr>
        <w:t>.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  <w:lang w:val="en-US"/>
        </w:rPr>
        <w:t>nuges</w:t>
      </w:r>
      <w:proofErr w:type="spellEnd"/>
      <w:r w:rsidRPr="009C5EB3">
        <w:rPr>
          <w:rFonts w:ascii="Liberation Sans" w:hAnsi="Liberation Sans"/>
          <w:color w:val="000000"/>
          <w:sz w:val="24"/>
          <w:szCs w:val="24"/>
        </w:rPr>
        <w:t>.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  <w:lang w:val="en-US"/>
        </w:rPr>
        <w:t>ru</w:t>
      </w:r>
      <w:proofErr w:type="spellEnd"/>
      <w:r w:rsidRPr="009C5EB3">
        <w:rPr>
          <w:rFonts w:ascii="Liberation Sans" w:hAnsi="Liberation Sans"/>
          <w:color w:val="000000"/>
          <w:sz w:val="24"/>
          <w:szCs w:val="24"/>
        </w:rPr>
        <w:t>.</w:t>
      </w:r>
    </w:p>
    <w:p w:rsidR="00A021D2" w:rsidRPr="009C5EB3" w:rsidRDefault="00EC5CF5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 w:cs="Liberation Serif"/>
          <w:color w:val="000000"/>
        </w:rPr>
        <w:t>Филиал АО «</w:t>
      </w:r>
      <w:proofErr w:type="spellStart"/>
      <w:r w:rsidRPr="009C5EB3">
        <w:rPr>
          <w:rFonts w:ascii="Liberation Sans" w:hAnsi="Liberation Sans" w:cs="Liberation Serif"/>
          <w:color w:val="000000"/>
        </w:rPr>
        <w:t>Россети</w:t>
      </w:r>
      <w:proofErr w:type="spellEnd"/>
      <w:r w:rsidRPr="009C5EB3">
        <w:rPr>
          <w:rFonts w:ascii="Liberation Sans" w:hAnsi="Liberation Sans" w:cs="Liberation Serif"/>
          <w:color w:val="000000"/>
        </w:rPr>
        <w:t xml:space="preserve"> Тюмень» Северные </w:t>
      </w:r>
      <w:r w:rsidR="007139A2" w:rsidRPr="009C5EB3">
        <w:rPr>
          <w:rFonts w:ascii="Liberation Sans" w:hAnsi="Liberation Sans" w:cs="Liberation Serif"/>
          <w:color w:val="000000"/>
        </w:rPr>
        <w:t>электрические сети письмом от 03.06.2024 № РТ</w:t>
      </w:r>
      <w:proofErr w:type="gramStart"/>
      <w:r w:rsidR="007139A2" w:rsidRPr="009C5EB3">
        <w:rPr>
          <w:rFonts w:ascii="Liberation Sans" w:hAnsi="Liberation Sans" w:cs="Liberation Serif"/>
          <w:color w:val="000000"/>
        </w:rPr>
        <w:t>6</w:t>
      </w:r>
      <w:proofErr w:type="gramEnd"/>
      <w:r w:rsidR="007139A2" w:rsidRPr="009C5EB3">
        <w:rPr>
          <w:rFonts w:ascii="Liberation Sans" w:hAnsi="Liberation Sans" w:cs="Liberation Serif"/>
          <w:color w:val="000000"/>
        </w:rPr>
        <w:t>/01/1312</w:t>
      </w:r>
      <w:r w:rsidRPr="009C5EB3">
        <w:rPr>
          <w:rFonts w:ascii="Liberation Sans" w:hAnsi="Liberation Sans" w:cs="Liberation Serif"/>
          <w:color w:val="000000"/>
        </w:rPr>
        <w:t xml:space="preserve"> сообщает об отсутствии в данном районе электрических сетей и центров питания АО «</w:t>
      </w:r>
      <w:proofErr w:type="spellStart"/>
      <w:r w:rsidRPr="009C5EB3">
        <w:rPr>
          <w:rFonts w:ascii="Liberation Sans" w:hAnsi="Liberation Sans" w:cs="Liberation Serif"/>
          <w:color w:val="000000"/>
        </w:rPr>
        <w:t>Россети</w:t>
      </w:r>
      <w:proofErr w:type="spellEnd"/>
      <w:r w:rsidRPr="009C5EB3">
        <w:rPr>
          <w:rFonts w:ascii="Liberation Sans" w:hAnsi="Liberation Sans" w:cs="Liberation Serif"/>
          <w:color w:val="000000"/>
        </w:rPr>
        <w:t xml:space="preserve"> Тюмень», вследствие чего и отсутствие технической возможности технологического присоединения земельного участка с кадастровым номером  </w:t>
      </w:r>
      <w:r w:rsidR="007139A2" w:rsidRPr="009C5EB3">
        <w:rPr>
          <w:rFonts w:ascii="Liberation Sans" w:hAnsi="Liberation Sans"/>
        </w:rPr>
        <w:t>89:11:080101:1410</w:t>
      </w:r>
      <w:r w:rsidRPr="009C5EB3">
        <w:rPr>
          <w:rFonts w:ascii="Liberation Sans" w:hAnsi="Liberation Sans"/>
          <w:color w:val="000000" w:themeColor="text1"/>
        </w:rPr>
        <w:t>.</w:t>
      </w:r>
    </w:p>
    <w:p w:rsidR="00902B51" w:rsidRPr="009C5EB3" w:rsidRDefault="00EC5CF5">
      <w:pPr>
        <w:pStyle w:val="28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9C5EB3">
        <w:rPr>
          <w:rFonts w:ascii="Liberation Sans" w:hAnsi="Liberation Sans"/>
          <w:color w:val="000000"/>
          <w:sz w:val="24"/>
          <w:szCs w:val="24"/>
          <w:highlight w:val="white"/>
        </w:rPr>
        <w:t>Письмом АО «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  <w:highlight w:val="white"/>
        </w:rPr>
        <w:t>Уренгойг</w:t>
      </w:r>
      <w:r w:rsidR="00902B51" w:rsidRPr="009C5EB3">
        <w:rPr>
          <w:rFonts w:ascii="Liberation Sans" w:hAnsi="Liberation Sans"/>
          <w:color w:val="000000"/>
          <w:sz w:val="24"/>
          <w:szCs w:val="24"/>
          <w:highlight w:val="white"/>
        </w:rPr>
        <w:t>орводоканал</w:t>
      </w:r>
      <w:proofErr w:type="spellEnd"/>
      <w:r w:rsidR="00902B51" w:rsidRPr="009C5EB3">
        <w:rPr>
          <w:rFonts w:ascii="Liberation Sans" w:hAnsi="Liberation Sans"/>
          <w:color w:val="000000"/>
          <w:sz w:val="24"/>
          <w:szCs w:val="24"/>
          <w:highlight w:val="white"/>
        </w:rPr>
        <w:t>» от 04.06</w:t>
      </w:r>
      <w:r w:rsidR="007139A2" w:rsidRPr="009C5EB3">
        <w:rPr>
          <w:rFonts w:ascii="Liberation Sans" w:hAnsi="Liberation Sans"/>
          <w:color w:val="000000"/>
          <w:sz w:val="24"/>
          <w:szCs w:val="24"/>
          <w:highlight w:val="white"/>
        </w:rPr>
        <w:t>.2024 № 1267/1533</w:t>
      </w:r>
      <w:r w:rsidRPr="009C5EB3">
        <w:rPr>
          <w:rFonts w:ascii="Liberation Sans" w:hAnsi="Liberation Sans"/>
          <w:color w:val="000000"/>
          <w:sz w:val="24"/>
          <w:szCs w:val="24"/>
          <w:highlight w:val="white"/>
        </w:rPr>
        <w:t xml:space="preserve">  </w:t>
      </w:r>
      <w:r w:rsidR="007139A2" w:rsidRPr="009C5EB3">
        <w:rPr>
          <w:rFonts w:ascii="Liberation Sans" w:hAnsi="Liberation Sans"/>
          <w:color w:val="000000"/>
          <w:sz w:val="24"/>
          <w:szCs w:val="24"/>
          <w:highlight w:val="white"/>
        </w:rPr>
        <w:t xml:space="preserve">сообщено об отсутствии в районе расположения земельного участка с кадастровым номером </w:t>
      </w:r>
      <w:r w:rsidR="007139A2" w:rsidRPr="009C5EB3">
        <w:rPr>
          <w:rFonts w:ascii="Liberation Sans" w:hAnsi="Liberation Sans"/>
          <w:sz w:val="24"/>
          <w:szCs w:val="24"/>
        </w:rPr>
        <w:t xml:space="preserve">89:11:080101:1410 </w:t>
      </w:r>
      <w:r w:rsidR="00902B51" w:rsidRPr="009C5EB3">
        <w:rPr>
          <w:rFonts w:ascii="Liberation Sans" w:hAnsi="Liberation Sans"/>
          <w:sz w:val="24"/>
          <w:szCs w:val="24"/>
        </w:rPr>
        <w:t>централизованных сетей холодного водоснабжения и водоотведения</w:t>
      </w:r>
      <w:r w:rsidR="00B717A7" w:rsidRPr="009C5EB3">
        <w:rPr>
          <w:rFonts w:ascii="Liberation Sans" w:hAnsi="Liberation Sans"/>
          <w:sz w:val="24"/>
          <w:szCs w:val="24"/>
        </w:rPr>
        <w:t>.</w:t>
      </w:r>
    </w:p>
    <w:p w:rsidR="00A021D2" w:rsidRPr="009C5EB3" w:rsidRDefault="00902B5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sz w:val="24"/>
          <w:szCs w:val="24"/>
        </w:rPr>
        <w:t>Согласно письму от 03.06.2024 № 2730</w:t>
      </w:r>
      <w:r w:rsidR="00EC5CF5" w:rsidRPr="009C5EB3">
        <w:rPr>
          <w:rFonts w:ascii="Liberation Sans" w:hAnsi="Liberation Sans"/>
          <w:sz w:val="24"/>
          <w:szCs w:val="24"/>
        </w:rPr>
        <w:t xml:space="preserve"> АО «Уренгойтеплогенерация-1»  отказывает в выдаче технических условий на подключение к сетям теплоснабжения и горячего водоснабжения земельного участка</w:t>
      </w:r>
      <w:r w:rsidR="00EC5CF5" w:rsidRPr="009C5EB3">
        <w:rPr>
          <w:rFonts w:ascii="Liberation Sans" w:hAnsi="Liberation Sans"/>
          <w:color w:val="000000"/>
          <w:sz w:val="24"/>
          <w:szCs w:val="24"/>
        </w:rPr>
        <w:t xml:space="preserve"> с кадастровым номером </w:t>
      </w:r>
      <w:r w:rsidR="007139A2" w:rsidRPr="009C5EB3">
        <w:rPr>
          <w:rFonts w:ascii="Liberation Sans" w:hAnsi="Liberation Sans"/>
          <w:sz w:val="24"/>
          <w:szCs w:val="24"/>
        </w:rPr>
        <w:t>89:11:080101:1410</w:t>
      </w:r>
      <w:r w:rsidR="00EC5CF5" w:rsidRPr="009C5EB3">
        <w:rPr>
          <w:rFonts w:ascii="Liberation Sans" w:hAnsi="Liberation Sans"/>
          <w:sz w:val="24"/>
          <w:szCs w:val="24"/>
        </w:rPr>
        <w:t xml:space="preserve">, в связи с отсутствием </w:t>
      </w:r>
      <w:r w:rsidRPr="009C5EB3">
        <w:rPr>
          <w:rFonts w:ascii="Liberation Sans" w:hAnsi="Liberation Sans"/>
          <w:sz w:val="24"/>
          <w:szCs w:val="24"/>
        </w:rPr>
        <w:t>технической возможности подключения к сетям инженерно-технического обеспечения</w:t>
      </w:r>
      <w:r w:rsidR="00EC5CF5" w:rsidRPr="009C5EB3">
        <w:rPr>
          <w:rFonts w:ascii="Liberation Sans" w:hAnsi="Liberation Sans"/>
          <w:sz w:val="24"/>
          <w:szCs w:val="24"/>
        </w:rPr>
        <w:t xml:space="preserve">  АО «УТГ-1».</w:t>
      </w:r>
    </w:p>
    <w:p w:rsidR="00A021D2" w:rsidRPr="009C5EB3" w:rsidRDefault="00EC5CF5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color w:val="000000"/>
          <w:sz w:val="24"/>
          <w:szCs w:val="24"/>
        </w:rPr>
        <w:t>В соответствии с информацией АО «Ново-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</w:rPr>
        <w:t>Ур</w:t>
      </w:r>
      <w:r w:rsidR="00902B51" w:rsidRPr="009C5EB3">
        <w:rPr>
          <w:rFonts w:ascii="Liberation Sans" w:hAnsi="Liberation Sans"/>
          <w:color w:val="000000"/>
          <w:sz w:val="24"/>
          <w:szCs w:val="24"/>
        </w:rPr>
        <w:t>енгоймежрайгаз</w:t>
      </w:r>
      <w:proofErr w:type="spellEnd"/>
      <w:r w:rsidR="00902B51" w:rsidRPr="009C5EB3">
        <w:rPr>
          <w:rFonts w:ascii="Liberation Sans" w:hAnsi="Liberation Sans"/>
          <w:color w:val="000000"/>
          <w:sz w:val="24"/>
          <w:szCs w:val="24"/>
        </w:rPr>
        <w:t>» от 03.06.2024 № 228</w:t>
      </w:r>
      <w:r w:rsidRPr="009C5EB3">
        <w:rPr>
          <w:rFonts w:ascii="Liberation Sans" w:hAnsi="Liberation Sans"/>
          <w:color w:val="000000"/>
          <w:sz w:val="24"/>
          <w:szCs w:val="24"/>
        </w:rPr>
        <w:t xml:space="preserve"> техническая возможность подключения (технологического присоединения)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</w:t>
      </w:r>
      <w:r w:rsidRPr="009C5EB3">
        <w:rPr>
          <w:rFonts w:ascii="Liberation Sans" w:hAnsi="Liberation Sans"/>
          <w:color w:val="000000"/>
          <w:sz w:val="24"/>
          <w:szCs w:val="24"/>
        </w:rPr>
        <w:lastRenderedPageBreak/>
        <w:t xml:space="preserve">согласия основного абонента на подключение </w:t>
      </w:r>
      <w:r w:rsidRPr="009C5EB3">
        <w:rPr>
          <w:rFonts w:ascii="Liberation Sans" w:hAnsi="Liberation Sans" w:cs="Liberation Serif"/>
          <w:color w:val="000000"/>
          <w:sz w:val="24"/>
          <w:szCs w:val="24"/>
        </w:rPr>
        <w:t xml:space="preserve">(технологическое присоединение). </w:t>
      </w:r>
      <w:r w:rsidRPr="009C5EB3">
        <w:rPr>
          <w:rFonts w:ascii="Liberation Sans" w:hAnsi="Liberation Sans"/>
          <w:color w:val="000000"/>
          <w:sz w:val="24"/>
          <w:szCs w:val="24"/>
        </w:rPr>
        <w:t>Планируемое направление использования  газа: отопление.</w:t>
      </w:r>
    </w:p>
    <w:p w:rsidR="00A021D2" w:rsidRPr="009C5EB3" w:rsidRDefault="00EC5CF5">
      <w:pPr>
        <w:pStyle w:val="74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  <w:proofErr w:type="gramStart"/>
      <w:r w:rsidRPr="009C5EB3">
        <w:rPr>
          <w:rFonts w:ascii="Liberation Sans" w:hAnsi="Liberation Sans"/>
          <w:color w:val="000000"/>
          <w:sz w:val="24"/>
          <w:szCs w:val="24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9C5EB3">
        <w:rPr>
          <w:rFonts w:ascii="Liberation Sans" w:hAnsi="Liberation Sans"/>
          <w:color w:val="000000"/>
          <w:sz w:val="24"/>
          <w:szCs w:val="24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9C5EB3">
        <w:rPr>
          <w:rFonts w:ascii="Liberation Sans" w:hAnsi="Liberation Sans"/>
          <w:color w:val="000000"/>
          <w:sz w:val="24"/>
          <w:szCs w:val="24"/>
        </w:rPr>
        <w:t xml:space="preserve">» платы за технологическое присоединение газоиспользующего оборудования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  <w:lang w:val="en-US"/>
        </w:rPr>
        <w:t>gorgaz</w:t>
      </w:r>
      <w:proofErr w:type="spellEnd"/>
      <w:r w:rsidRPr="009C5EB3">
        <w:rPr>
          <w:rFonts w:ascii="Liberation Sans" w:hAnsi="Liberation Sans"/>
          <w:color w:val="000000"/>
          <w:sz w:val="24"/>
          <w:szCs w:val="24"/>
        </w:rPr>
        <w:t>89.</w:t>
      </w:r>
      <w:proofErr w:type="spellStart"/>
      <w:r w:rsidRPr="009C5EB3">
        <w:rPr>
          <w:rFonts w:ascii="Liberation Sans" w:hAnsi="Liberation Sans"/>
          <w:color w:val="000000"/>
          <w:sz w:val="24"/>
          <w:szCs w:val="24"/>
          <w:lang w:val="en-US"/>
        </w:rPr>
        <w:t>ru</w:t>
      </w:r>
      <w:proofErr w:type="spellEnd"/>
      <w:r w:rsidRPr="009C5EB3">
        <w:rPr>
          <w:rFonts w:ascii="Liberation Sans" w:hAnsi="Liberation Sans"/>
          <w:color w:val="000000"/>
          <w:sz w:val="24"/>
          <w:szCs w:val="24"/>
        </w:rPr>
        <w:t>) и рассчитывается при заключении договора на подключение</w:t>
      </w:r>
      <w:proofErr w:type="gramEnd"/>
      <w:r w:rsidRPr="009C5EB3">
        <w:rPr>
          <w:rFonts w:ascii="Liberation Sans" w:hAnsi="Liberation Sans"/>
          <w:color w:val="000000"/>
          <w:sz w:val="24"/>
          <w:szCs w:val="24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A021D2" w:rsidRPr="009C5EB3" w:rsidRDefault="00EC5CF5">
      <w:pPr>
        <w:ind w:firstLine="708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  <w:color w:val="000000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021D2" w:rsidRPr="009C5EB3" w:rsidRDefault="00EC5CF5" w:rsidP="00902B51">
      <w:pPr>
        <w:ind w:firstLine="708"/>
        <w:contextualSpacing/>
        <w:jc w:val="both"/>
        <w:rPr>
          <w:rFonts w:ascii="Liberation Sans" w:hAnsi="Liberation Sans" w:cs="Liberation Serif"/>
          <w:b/>
          <w:bCs/>
          <w:color w:val="000000"/>
          <w:highlight w:val="white"/>
        </w:rPr>
      </w:pPr>
      <w:r w:rsidRPr="009C5EB3">
        <w:rPr>
          <w:rFonts w:ascii="Liberation Sans" w:hAnsi="Liberation Sans"/>
          <w:b/>
          <w:color w:val="000000"/>
        </w:rPr>
        <w:t>Полную имеющуюся информацию о ТУ можно получить                                    у организатора аукциона.</w:t>
      </w:r>
      <w:r w:rsidRPr="009C5EB3">
        <w:rPr>
          <w:rFonts w:ascii="Liberation Sans" w:hAnsi="Liberation Sans"/>
          <w:color w:val="000000"/>
        </w:rPr>
        <w:t xml:space="preserve"> </w:t>
      </w:r>
    </w:p>
    <w:p w:rsidR="00A021D2" w:rsidRPr="009C5EB3" w:rsidRDefault="00EC5CF5">
      <w:pPr>
        <w:pStyle w:val="74"/>
        <w:ind w:firstLine="709"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b/>
          <w:color w:val="000000"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9C5EB3">
        <w:rPr>
          <w:rFonts w:ascii="Liberation Sans" w:hAnsi="Liberation Sans"/>
          <w:color w:val="000000"/>
          <w:sz w:val="24"/>
          <w:szCs w:val="24"/>
        </w:rPr>
        <w:t xml:space="preserve"> </w:t>
      </w:r>
    </w:p>
    <w:p w:rsidR="00A021D2" w:rsidRPr="009C5EB3" w:rsidRDefault="00EC5CF5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  <w:r w:rsidRPr="009C5EB3">
        <w:rPr>
          <w:rFonts w:ascii="Liberation Sans" w:hAnsi="Liberation Sans"/>
          <w:color w:val="000000"/>
          <w:sz w:val="24"/>
          <w:szCs w:val="24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 w:rsidRPr="009C5EB3">
        <w:rPr>
          <w:rFonts w:ascii="Liberation Sans" w:hAnsi="Liberation Sans"/>
          <w:color w:val="000000"/>
          <w:sz w:val="24"/>
          <w:szCs w:val="24"/>
        </w:rPr>
        <w:t>2</w:t>
      </w:r>
      <w:proofErr w:type="gramEnd"/>
      <w:r w:rsidRPr="009C5EB3">
        <w:rPr>
          <w:rFonts w:ascii="Liberation Sans" w:hAnsi="Liberation Sans"/>
          <w:color w:val="000000"/>
          <w:sz w:val="24"/>
          <w:szCs w:val="24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A021D2" w:rsidRPr="009C5EB3" w:rsidRDefault="00A021D2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9C5EB3" w:rsidRPr="00DF6824" w:rsidRDefault="009C5EB3" w:rsidP="009C5EB3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 w:rsidRPr="00DF6824">
        <w:rPr>
          <w:rFonts w:ascii="Liberation Sans" w:hAnsi="Liberation Sans"/>
          <w:b w:val="0"/>
          <w:i w:val="0"/>
          <w:sz w:val="24"/>
          <w:szCs w:val="24"/>
        </w:rPr>
        <w:t xml:space="preserve">Основные виды и параметры разрешенного использования земельных участков и объектов капитального строительства, расположенных </w:t>
      </w:r>
      <w:r w:rsidRPr="00DF6824">
        <w:rPr>
          <w:rFonts w:ascii="Liberation Sans" w:hAnsi="Liberation Sans"/>
          <w:b w:val="0"/>
          <w:i w:val="0"/>
          <w:color w:val="000000"/>
          <w:sz w:val="24"/>
          <w:szCs w:val="24"/>
        </w:rPr>
        <w:t xml:space="preserve">в зоне </w:t>
      </w:r>
      <w:r w:rsidRPr="00DF6824">
        <w:rPr>
          <w:rFonts w:ascii="Liberation Sans" w:hAnsi="Liberation Sans"/>
          <w:b w:val="0"/>
          <w:i w:val="0"/>
          <w:sz w:val="24"/>
          <w:szCs w:val="24"/>
        </w:rPr>
        <w:t>Основные виды и параметры разрешенного использования земельных участков и объектов капитального строительства в зоне застройки</w:t>
      </w:r>
    </w:p>
    <w:p w:rsidR="009C5EB3" w:rsidRPr="00DF6824" w:rsidRDefault="009C5EB3" w:rsidP="009C5EB3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4"/>
          <w:szCs w:val="24"/>
        </w:rPr>
      </w:pPr>
      <w:r w:rsidRPr="00DF6824">
        <w:rPr>
          <w:rFonts w:ascii="Liberation Sans" w:hAnsi="Liberation Sans"/>
          <w:b w:val="0"/>
          <w:i w:val="0"/>
          <w:sz w:val="24"/>
          <w:szCs w:val="24"/>
        </w:rPr>
        <w:t xml:space="preserve"> </w:t>
      </w:r>
      <w:r w:rsidRPr="00DF6824">
        <w:rPr>
          <w:rFonts w:ascii="Liberation Sans" w:hAnsi="Liberation Sans"/>
          <w:i w:val="0"/>
          <w:color w:val="000000" w:themeColor="text1"/>
          <w:sz w:val="24"/>
          <w:szCs w:val="24"/>
        </w:rPr>
        <w:t>Коммунально-складская зона (П</w:t>
      </w:r>
      <w:proofErr w:type="gramStart"/>
      <w:r w:rsidRPr="00DF6824">
        <w:rPr>
          <w:rFonts w:ascii="Liberation Sans" w:hAnsi="Liberation Sans"/>
          <w:i w:val="0"/>
          <w:color w:val="000000" w:themeColor="text1"/>
          <w:sz w:val="24"/>
          <w:szCs w:val="24"/>
        </w:rPr>
        <w:t>2</w:t>
      </w:r>
      <w:proofErr w:type="gramEnd"/>
      <w:r w:rsidRPr="00DF6824">
        <w:rPr>
          <w:rFonts w:ascii="Liberation Sans" w:hAnsi="Liberation Sans"/>
          <w:i w:val="0"/>
          <w:color w:val="000000" w:themeColor="text1"/>
          <w:sz w:val="24"/>
          <w:szCs w:val="24"/>
        </w:rPr>
        <w:t>)</w:t>
      </w:r>
    </w:p>
    <w:p w:rsidR="009C5EB3" w:rsidRPr="00DF6824" w:rsidRDefault="009C5EB3" w:rsidP="009C5EB3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978"/>
        <w:gridCol w:w="5245"/>
      </w:tblGrid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78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eastAsia="Calibri" w:hAnsi="Liberation Sans"/>
                <w:bCs/>
                <w:color w:val="000000" w:themeColor="text1"/>
                <w:sz w:val="16"/>
                <w:szCs w:val="16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C5EB3" w:rsidTr="004D7BC4"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Коммунальное обслуживание (код 3.1)</w:t>
            </w:r>
          </w:p>
        </w:tc>
        <w:tc>
          <w:tcPr>
            <w:tcW w:w="2978" w:type="dxa"/>
          </w:tcPr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</w:t>
            </w: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50 %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Деловое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управление (код 4.1)</w:t>
            </w:r>
          </w:p>
        </w:tc>
        <w:tc>
          <w:tcPr>
            <w:tcW w:w="2978" w:type="dxa"/>
          </w:tcPr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</w:t>
            </w: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9C5EB3" w:rsidTr="004D7BC4">
        <w:trPr>
          <w:cantSplit/>
          <w:trHeight w:val="239"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>Склад (код 6.9)</w:t>
            </w:r>
          </w:p>
        </w:tc>
        <w:tc>
          <w:tcPr>
            <w:tcW w:w="2978" w:type="dxa"/>
            <w:vMerge w:val="restart"/>
          </w:tcPr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Учитывать установленные 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- 4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  <w:trHeight w:val="1390"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Производственная деятельность (код 6.0) </w:t>
            </w:r>
          </w:p>
        </w:tc>
        <w:tc>
          <w:tcPr>
            <w:tcW w:w="2978" w:type="dxa"/>
            <w:vMerge/>
          </w:tcPr>
          <w:p w:rsidR="009C5EB3" w:rsidRDefault="009C5EB3" w:rsidP="004D7BC4">
            <w:pPr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  <w:trHeight w:val="1390"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Улично-дорожная сеть (код 12.0.1)</w:t>
            </w:r>
          </w:p>
        </w:tc>
        <w:tc>
          <w:tcPr>
            <w:tcW w:w="2978" w:type="dxa"/>
            <w:vMerge/>
          </w:tcPr>
          <w:p w:rsidR="009C5EB3" w:rsidRDefault="009C5EB3" w:rsidP="004D7BC4">
            <w:pPr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5EB3" w:rsidRDefault="009C5EB3" w:rsidP="004D7BC4">
            <w:pPr>
              <w:pStyle w:val="112"/>
              <w:ind w:left="0"/>
              <w:jc w:val="left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Данный параметр не подлежит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Установлению,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.</w:t>
            </w: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Предельное количество этажей - 1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Данный параметр не подлежит установлению 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Служебные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гаражи (код 4.9)</w:t>
            </w:r>
          </w:p>
        </w:tc>
        <w:tc>
          <w:tcPr>
            <w:tcW w:w="2978" w:type="dxa"/>
            <w:vMerge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Связь (код 6.8)</w:t>
            </w:r>
          </w:p>
        </w:tc>
        <w:tc>
          <w:tcPr>
            <w:tcW w:w="2978" w:type="dxa"/>
            <w:vMerge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- 1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Энергетика (код 6.7)</w:t>
            </w:r>
          </w:p>
        </w:tc>
        <w:tc>
          <w:tcPr>
            <w:tcW w:w="2978" w:type="dxa"/>
            <w:vMerge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Приюты для животных (код 3.10.2)</w:t>
            </w:r>
          </w:p>
        </w:tc>
        <w:tc>
          <w:tcPr>
            <w:tcW w:w="2978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  <w:trHeight w:val="239"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>Магазины (код 4.4)</w:t>
            </w:r>
          </w:p>
        </w:tc>
        <w:tc>
          <w:tcPr>
            <w:tcW w:w="2978" w:type="dxa"/>
            <w:vMerge w:val="restart"/>
          </w:tcPr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- 4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Общественное питание (код 4.6)</w:t>
            </w:r>
          </w:p>
        </w:tc>
        <w:tc>
          <w:tcPr>
            <w:tcW w:w="2978" w:type="dxa"/>
            <w:vMerge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- 3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Обеспечение внутреннего правопорядка (код 8.3)</w:t>
            </w:r>
          </w:p>
        </w:tc>
        <w:tc>
          <w:tcPr>
            <w:tcW w:w="2978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9C5EB3" w:rsidTr="004D7BC4">
        <w:trPr>
          <w:cantSplit/>
          <w:trHeight w:val="239"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Объекты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дорожного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сервиса (код 4.9.1)</w:t>
            </w:r>
          </w:p>
        </w:tc>
        <w:tc>
          <w:tcPr>
            <w:tcW w:w="2978" w:type="dxa"/>
            <w:vMerge w:val="restart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ограничения использования земельных участков и объектов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Хранение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автотранспорта (код 2.7.1) </w:t>
            </w:r>
          </w:p>
        </w:tc>
        <w:tc>
          <w:tcPr>
            <w:tcW w:w="2978" w:type="dxa"/>
            <w:vMerge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Спорт (код 5.1)</w:t>
            </w:r>
          </w:p>
        </w:tc>
        <w:tc>
          <w:tcPr>
            <w:tcW w:w="2978" w:type="dxa"/>
          </w:tcPr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 xml:space="preserve">Не допускается размещение объектов спортивного назначения в санитарно-защитных зонах, установленных в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>предусмотренном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9C5EB3" w:rsidRDefault="009C5EB3" w:rsidP="004D7BC4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>действующим законодательством порядке, з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спортивно-оздоровительных</w:t>
            </w:r>
            <w:proofErr w:type="gramEnd"/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сооружений закрытого типа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Объекты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>(торговые центры, торгово-развлекатель-</w:t>
            </w:r>
            <w:proofErr w:type="spellStart"/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>ные</w:t>
            </w:r>
            <w:proofErr w:type="spellEnd"/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 xml:space="preserve"> центры (комплексы)) (код 4.2)</w:t>
            </w:r>
          </w:p>
        </w:tc>
        <w:tc>
          <w:tcPr>
            <w:tcW w:w="2978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>Пищевая промышленность (код 6.4)</w:t>
            </w:r>
          </w:p>
        </w:tc>
        <w:tc>
          <w:tcPr>
            <w:tcW w:w="2978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- 3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Водный транспорт (код 7.3)</w:t>
            </w:r>
          </w:p>
        </w:tc>
        <w:tc>
          <w:tcPr>
            <w:tcW w:w="2978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9C5EB3" w:rsidTr="004D7BC4">
        <w:trPr>
          <w:cantSplit/>
        </w:trPr>
        <w:tc>
          <w:tcPr>
            <w:tcW w:w="1700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Обеспечение научной деятельности (код 3.9)</w:t>
            </w:r>
          </w:p>
        </w:tc>
        <w:tc>
          <w:tcPr>
            <w:tcW w:w="2978" w:type="dxa"/>
          </w:tcPr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9C5EB3" w:rsidRDefault="009C5EB3" w:rsidP="004D7BC4">
            <w:pPr>
              <w:pStyle w:val="19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9C5EB3" w:rsidRDefault="009C5EB3" w:rsidP="004D7BC4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</w:tbl>
    <w:p w:rsidR="00A021D2" w:rsidRPr="009C5EB3" w:rsidRDefault="00A021D2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A021D2" w:rsidRPr="009C5EB3" w:rsidRDefault="00A021D2">
      <w:pPr>
        <w:contextualSpacing/>
        <w:rPr>
          <w:rFonts w:ascii="Liberation Sans" w:hAnsi="Liberation Sans"/>
          <w:b/>
          <w:bCs/>
          <w:color w:val="000000"/>
        </w:rPr>
      </w:pPr>
    </w:p>
    <w:p w:rsidR="00A021D2" w:rsidRPr="009C5EB3" w:rsidRDefault="00EC5CF5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Порядок подачи заявки для участия в аукционе</w:t>
      </w:r>
    </w:p>
    <w:p w:rsidR="00A021D2" w:rsidRPr="009C5EB3" w:rsidRDefault="00EC5CF5">
      <w:pPr>
        <w:ind w:firstLine="708"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A021D2" w:rsidRPr="009C5EB3" w:rsidRDefault="00EC5CF5">
      <w:pPr>
        <w:ind w:firstLine="708"/>
        <w:jc w:val="both"/>
        <w:rPr>
          <w:rFonts w:ascii="Liberation Sans" w:hAnsi="Liberation Sans"/>
        </w:rPr>
      </w:pPr>
      <w:bookmarkStart w:id="1" w:name="sub_391211"/>
      <w:r w:rsidRPr="009C5EB3">
        <w:rPr>
          <w:rFonts w:ascii="Liberation Sans" w:hAnsi="Liberation Sans"/>
        </w:rPr>
        <w:t>- заявку на участие в электронном аукционе (Приложение № 2  к аукционной документации);</w:t>
      </w:r>
    </w:p>
    <w:p w:rsidR="00A021D2" w:rsidRPr="009C5EB3" w:rsidRDefault="00EC5CF5">
      <w:pPr>
        <w:ind w:firstLine="708"/>
        <w:jc w:val="both"/>
        <w:rPr>
          <w:rFonts w:ascii="Liberation Sans" w:hAnsi="Liberation Sans"/>
        </w:rPr>
      </w:pPr>
      <w:bookmarkStart w:id="2" w:name="sub_391212"/>
      <w:bookmarkEnd w:id="1"/>
      <w:r w:rsidRPr="009C5EB3">
        <w:rPr>
          <w:rFonts w:ascii="Liberation Sans" w:hAnsi="Liberation Sans"/>
        </w:rPr>
        <w:t>- копии документов, удостоверяющих личность заявителя (для граждан);</w:t>
      </w:r>
    </w:p>
    <w:p w:rsidR="00A021D2" w:rsidRPr="009C5EB3" w:rsidRDefault="00EC5CF5">
      <w:pPr>
        <w:ind w:firstLine="708"/>
        <w:jc w:val="both"/>
        <w:rPr>
          <w:rFonts w:ascii="Liberation Sans" w:hAnsi="Liberation Sans"/>
        </w:rPr>
      </w:pPr>
      <w:bookmarkStart w:id="3" w:name="sub_3912130"/>
      <w:bookmarkEnd w:id="2"/>
      <w:r w:rsidRPr="009C5EB3">
        <w:rPr>
          <w:rFonts w:ascii="Liberation Sans" w:hAnsi="Liberation Sans"/>
        </w:rPr>
        <w:t xml:space="preserve">-надлежащим образом заверенный перевод </w:t>
      </w:r>
      <w:proofErr w:type="gramStart"/>
      <w:r w:rsidRPr="009C5EB3">
        <w:rPr>
          <w:rFonts w:ascii="Liberation Sans" w:hAnsi="Liberation San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C5EB3">
        <w:rPr>
          <w:rFonts w:ascii="Liberation Sans" w:hAnsi="Liberation Sans"/>
        </w:rPr>
        <w:t>, если заявителем является иностранное юридическое лицо;</w:t>
      </w:r>
    </w:p>
    <w:p w:rsidR="00A021D2" w:rsidRPr="009C5EB3" w:rsidRDefault="00EC5CF5">
      <w:pPr>
        <w:ind w:firstLine="708"/>
        <w:jc w:val="both"/>
        <w:rPr>
          <w:rFonts w:ascii="Liberation Sans" w:hAnsi="Liberation Sans"/>
        </w:rPr>
      </w:pPr>
      <w:bookmarkStart w:id="4" w:name="sub_3912140"/>
      <w:bookmarkEnd w:id="3"/>
      <w:r w:rsidRPr="009C5EB3">
        <w:rPr>
          <w:rFonts w:ascii="Liberation Sans" w:hAnsi="Liberation Sans"/>
        </w:rPr>
        <w:t>- документы, подтверждающие внесение задатка.</w:t>
      </w:r>
      <w:bookmarkEnd w:id="4"/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 w:rsidRPr="009C5EB3">
          <w:rPr>
            <w:rStyle w:val="afc"/>
            <w:rFonts w:ascii="Liberation Sans" w:hAnsi="Liberation Sans"/>
          </w:rPr>
          <w:t>электронной подписью</w:t>
        </w:r>
      </w:hyperlink>
      <w:r w:rsidRPr="009C5EB3">
        <w:rPr>
          <w:rFonts w:ascii="Liberation Sans" w:hAnsi="Liberation Sans"/>
        </w:rPr>
        <w:t xml:space="preserve"> заявителя.</w:t>
      </w:r>
    </w:p>
    <w:p w:rsidR="00A021D2" w:rsidRPr="009C5EB3" w:rsidRDefault="00EC5CF5">
      <w:pPr>
        <w:widowControl w:val="0"/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9C5EB3">
        <w:rPr>
          <w:rFonts w:ascii="Liberation Sans" w:hAnsi="Liberation Sans"/>
        </w:rPr>
        <w:t>ии ау</w:t>
      </w:r>
      <w:proofErr w:type="gramEnd"/>
      <w:r w:rsidRPr="009C5EB3">
        <w:rPr>
          <w:rFonts w:ascii="Liberation Sans" w:hAnsi="Liberation Sans"/>
        </w:rPr>
        <w:t xml:space="preserve">кциона по дату окончания срока приема заявок на электронной площадке: АО «Сбербанк-АСТ» в сети Интернет </w:t>
      </w:r>
      <w:hyperlink r:id="rId12" w:tooltip="https://utp.sberbank-ast.ru/AP/List/BidList" w:history="1">
        <w:r w:rsidRPr="009C5EB3">
          <w:rPr>
            <w:rStyle w:val="af6"/>
            <w:rFonts w:ascii="Liberation Sans" w:hAnsi="Liberation Sans"/>
          </w:rPr>
          <w:t>https://utp.sberbank-ast.ru/AP/List/BidList</w:t>
        </w:r>
      </w:hyperlink>
      <w:r w:rsidRPr="009C5EB3">
        <w:rPr>
          <w:rFonts w:ascii="Liberation Sans" w:hAnsi="Liberation Sans"/>
        </w:rPr>
        <w:t>.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Заявка не может быть принята Оператором</w:t>
      </w:r>
      <w:r w:rsidRPr="009C5EB3">
        <w:rPr>
          <w:rFonts w:ascii="Liberation Sans" w:hAnsi="Liberation Sans" w:cs="Liberation Serif"/>
          <w:color w:val="000000"/>
        </w:rPr>
        <w:t xml:space="preserve"> в случаях: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подачи заявки по истечении установленного срока подачи заявок;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lastRenderedPageBreak/>
        <w:t>- некорректного заполнения формы заявки, в том числе не заполнения полей, являющихся обязательными для заполнения.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В случае</w:t>
      </w:r>
      <w:proofErr w:type="gramStart"/>
      <w:r w:rsidRPr="009C5EB3">
        <w:rPr>
          <w:rFonts w:ascii="Liberation Sans" w:hAnsi="Liberation Sans" w:cs="Liberation Serif"/>
          <w:color w:val="000000"/>
        </w:rPr>
        <w:t>,</w:t>
      </w:r>
      <w:proofErr w:type="gramEnd"/>
      <w:r w:rsidRPr="009C5EB3">
        <w:rPr>
          <w:rFonts w:ascii="Liberation Sans" w:hAnsi="Liberation Sans" w:cs="Liberation Serif"/>
          <w:color w:val="000000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Заявитель не допускается Орга</w:t>
      </w:r>
      <w:r w:rsidR="009C5EB3">
        <w:rPr>
          <w:rFonts w:ascii="Liberation Sans" w:hAnsi="Liberation Sans" w:cs="Liberation Serif"/>
          <w:b/>
          <w:color w:val="000000"/>
        </w:rPr>
        <w:t xml:space="preserve">низатором аукциона к участию </w:t>
      </w:r>
      <w:r w:rsidRPr="009C5EB3">
        <w:rPr>
          <w:rFonts w:ascii="Liberation Sans" w:hAnsi="Liberation Sans" w:cs="Liberation Serif"/>
          <w:b/>
          <w:color w:val="000000"/>
        </w:rPr>
        <w:t>в аукционе</w:t>
      </w:r>
      <w:r w:rsidRPr="009C5EB3">
        <w:rPr>
          <w:rFonts w:ascii="Liberation Sans" w:hAnsi="Liberation Sans" w:cs="Liberation Serif"/>
          <w:color w:val="000000"/>
        </w:rPr>
        <w:t xml:space="preserve"> в  случаях: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 xml:space="preserve">- </w:t>
      </w:r>
      <w:proofErr w:type="spellStart"/>
      <w:r w:rsidRPr="009C5EB3">
        <w:rPr>
          <w:rFonts w:ascii="Liberation Sans" w:hAnsi="Liberation Sans" w:cs="Liberation Serif"/>
          <w:color w:val="000000"/>
        </w:rPr>
        <w:t>непоступление</w:t>
      </w:r>
      <w:proofErr w:type="spellEnd"/>
      <w:r w:rsidRPr="009C5EB3">
        <w:rPr>
          <w:rFonts w:ascii="Liberation Sans" w:hAnsi="Liberation Sans" w:cs="Liberation Serif"/>
          <w:color w:val="000000"/>
        </w:rPr>
        <w:t xml:space="preserve"> задатка на дату рассмотрения заявок на участие в аукционе;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021D2" w:rsidRPr="009C5EB3" w:rsidRDefault="00EC5CF5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Отзыв и изменение заявки:</w:t>
      </w:r>
    </w:p>
    <w:p w:rsidR="00A021D2" w:rsidRPr="009C5EB3" w:rsidRDefault="00EC5CF5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</w:rPr>
      </w:pPr>
      <w:r w:rsidRPr="009C5EB3">
        <w:rPr>
          <w:rFonts w:ascii="Liberation Sans" w:hAnsi="Liberation Sans" w:cs="Liberation Serif"/>
          <w:color w:val="000000"/>
        </w:rPr>
        <w:t>До окончания срока подачи</w:t>
      </w:r>
      <w:r w:rsidRPr="009C5EB3">
        <w:rPr>
          <w:rFonts w:ascii="Liberation Sans" w:eastAsia="Calibri" w:hAnsi="Liberation Sans" w:cs="Liberation Serif"/>
          <w:color w:val="000000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eastAsia="Calibri" w:hAnsi="Liberation Sans" w:cs="Liberation Serif"/>
          <w:color w:val="000000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9C5EB3">
        <w:rPr>
          <w:rFonts w:ascii="Liberation Sans" w:hAnsi="Liberation Sans" w:cs="Liberation Serif"/>
          <w:color w:val="000000"/>
        </w:rPr>
        <w:t>денежных средств, заблокированных на лицевом счете в размере задатка.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9C5EB3">
        <w:rPr>
          <w:rFonts w:ascii="Liberation Sans" w:eastAsia="Calibri" w:hAnsi="Liberation Sans" w:cs="Liberation Serif"/>
        </w:rPr>
        <w:t>рассмотрения заявок на участие в аукционе)</w:t>
      </w:r>
      <w:r w:rsidRPr="009C5EB3">
        <w:rPr>
          <w:rFonts w:ascii="Liberation Sans" w:hAnsi="Liberation Sans" w:cs="Liberation Serif"/>
          <w:color w:val="000000"/>
        </w:rPr>
        <w:t>.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A021D2" w:rsidRPr="009C5EB3" w:rsidRDefault="00A021D2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</w:p>
    <w:p w:rsidR="00A021D2" w:rsidRPr="009C5EB3" w:rsidRDefault="00EC5CF5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Порядок внесения задатка</w:t>
      </w:r>
    </w:p>
    <w:p w:rsidR="00A021D2" w:rsidRPr="009C5EB3" w:rsidRDefault="00EC5CF5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</w:rPr>
      </w:pPr>
      <w:r w:rsidRPr="009C5EB3">
        <w:rPr>
          <w:rFonts w:ascii="Liberation Sans" w:hAnsi="Liberation Sans" w:cs="Liberation Serif"/>
          <w:spacing w:val="-6"/>
        </w:rPr>
        <w:t xml:space="preserve">Порядок внесения задатка и его возврата определяется в соответствии                                     с </w:t>
      </w:r>
      <w:r w:rsidRPr="009C5EB3">
        <w:rPr>
          <w:rFonts w:ascii="Liberation Sans" w:hAnsi="Liberation Sans" w:cs="Liberation Serif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 w:rsidRPr="009C5EB3">
          <w:rPr>
            <w:rStyle w:val="af6"/>
            <w:rFonts w:ascii="Liberation Sans" w:hAnsi="Liberation Sans"/>
          </w:rPr>
          <w:t>https://utp.sberbank-ast.ru/AP/List/BidList</w:t>
        </w:r>
      </w:hyperlink>
      <w:r w:rsidRPr="009C5EB3">
        <w:rPr>
          <w:rFonts w:ascii="Liberation Sans" w:hAnsi="Liberation Sans" w:cs="Liberation Serif"/>
        </w:rPr>
        <w:t>).</w:t>
      </w:r>
      <w:r w:rsidRPr="009C5EB3">
        <w:rPr>
          <w:rFonts w:ascii="Liberation Sans" w:hAnsi="Liberation Sans" w:cs="Liberation Serif"/>
          <w:spacing w:val="-6"/>
        </w:rPr>
        <w:t xml:space="preserve"> </w:t>
      </w:r>
    </w:p>
    <w:p w:rsidR="00A021D2" w:rsidRPr="009C5EB3" w:rsidRDefault="00EC5CF5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lang w:eastAsia="en-US"/>
        </w:rPr>
      </w:pPr>
      <w:r w:rsidRPr="009C5EB3">
        <w:rPr>
          <w:rFonts w:ascii="Liberation Sans" w:hAnsi="Liberation Sans" w:cs="Liberation Serif"/>
          <w:lang w:eastAsia="en-US"/>
        </w:rPr>
        <w:t>Задаток вносится участником аукциона на реквизиты оператора электронной площадки: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b/>
          <w:bCs/>
          <w:color w:val="000000"/>
        </w:rPr>
        <w:t>ПОЛУЧАТЕЛЬ:</w:t>
      </w:r>
    </w:p>
    <w:p w:rsidR="00A021D2" w:rsidRPr="009C5EB3" w:rsidRDefault="00EC5CF5">
      <w:pPr>
        <w:contextualSpacing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Наименование: АО «Сбербанк-АСТ»</w:t>
      </w:r>
      <w:r w:rsidRPr="009C5EB3">
        <w:rPr>
          <w:rFonts w:ascii="Liberation Sans" w:hAnsi="Liberation Sans" w:cs="Liberation Serif"/>
          <w:color w:val="000000"/>
        </w:rPr>
        <w:br/>
        <w:t>ИНН: 7707308480</w:t>
      </w:r>
      <w:r w:rsidRPr="009C5EB3">
        <w:rPr>
          <w:rFonts w:ascii="Liberation Sans" w:hAnsi="Liberation Sans" w:cs="Liberation Serif"/>
          <w:color w:val="000000"/>
        </w:rPr>
        <w:br/>
        <w:t>КПП: 770401001</w:t>
      </w:r>
      <w:r w:rsidRPr="009C5EB3">
        <w:rPr>
          <w:rFonts w:ascii="Liberation Sans" w:hAnsi="Liberation Sans" w:cs="Liberation Serif"/>
          <w:color w:val="000000"/>
        </w:rPr>
        <w:br/>
        <w:t>Расчетный счет: 40702810300020038047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</w:rPr>
      </w:pPr>
      <w:r w:rsidRPr="009C5EB3">
        <w:rPr>
          <w:rFonts w:ascii="Liberation Sans" w:hAnsi="Liberation Sans" w:cs="Liberation Serif"/>
          <w:b/>
          <w:bCs/>
          <w:color w:val="000000"/>
        </w:rPr>
        <w:lastRenderedPageBreak/>
        <w:t>БАНК ПОЛУЧАТЕЛЯ:</w:t>
      </w:r>
    </w:p>
    <w:p w:rsidR="00A021D2" w:rsidRPr="009C5EB3" w:rsidRDefault="00EC5CF5">
      <w:pPr>
        <w:contextualSpacing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Наименование банка: ПАО «СБЕРБАНК РОССИИ» г. МОСКВА</w:t>
      </w:r>
      <w:r w:rsidRPr="009C5EB3">
        <w:rPr>
          <w:rFonts w:ascii="Liberation Sans" w:hAnsi="Liberation Sans" w:cs="Liberation Serif"/>
          <w:color w:val="000000"/>
        </w:rPr>
        <w:br/>
        <w:t>БИК: 044525225</w:t>
      </w:r>
      <w:r w:rsidRPr="009C5EB3">
        <w:rPr>
          <w:rFonts w:ascii="Liberation Sans" w:hAnsi="Liberation Sans" w:cs="Liberation Serif"/>
          <w:color w:val="000000"/>
        </w:rPr>
        <w:br/>
        <w:t>Корреспондентский счет: 30101810400000000225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bCs/>
          <w:color w:val="000000"/>
        </w:rPr>
        <w:t>В назначении платежа необходимо обязательно указать:</w:t>
      </w:r>
      <w:r w:rsidRPr="009C5EB3">
        <w:rPr>
          <w:rFonts w:ascii="Liberation Sans" w:hAnsi="Liberation Sans" w:cs="Liberation Serif"/>
          <w:color w:val="000000"/>
        </w:rPr>
        <w:t xml:space="preserve"> </w:t>
      </w:r>
      <w:r w:rsidRPr="009C5EB3">
        <w:rPr>
          <w:rFonts w:ascii="Liberation Sans" w:hAnsi="Liberation Sans" w:cs="Liberation Serif"/>
          <w:i/>
          <w:color w:val="000000"/>
        </w:rPr>
        <w:t>«Перечисление денежных сре</w:t>
      </w:r>
      <w:proofErr w:type="gramStart"/>
      <w:r w:rsidRPr="009C5EB3">
        <w:rPr>
          <w:rFonts w:ascii="Liberation Sans" w:hAnsi="Liberation Sans" w:cs="Liberation Serif"/>
          <w:i/>
          <w:color w:val="000000"/>
        </w:rPr>
        <w:t>дств в к</w:t>
      </w:r>
      <w:proofErr w:type="gramEnd"/>
      <w:r w:rsidRPr="009C5EB3">
        <w:rPr>
          <w:rFonts w:ascii="Liberation Sans" w:hAnsi="Liberation Sans" w:cs="Liberation Serif"/>
          <w:i/>
          <w:color w:val="000000"/>
        </w:rPr>
        <w:t>ачестве задатка (ИНН плательщика), НДС не облагается».</w:t>
      </w:r>
    </w:p>
    <w:p w:rsidR="00A021D2" w:rsidRPr="009C5EB3" w:rsidRDefault="00EC5CF5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</w:rPr>
      </w:pPr>
      <w:r w:rsidRPr="009C5EB3">
        <w:rPr>
          <w:rFonts w:ascii="Liberation Sans" w:hAnsi="Liberation Sans" w:cs="Liberation Serif"/>
          <w:bCs/>
          <w:color w:val="000000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A021D2" w:rsidRPr="009C5EB3" w:rsidRDefault="00EC5CF5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</w:rPr>
      </w:pPr>
      <w:r w:rsidRPr="009C5EB3">
        <w:rPr>
          <w:rFonts w:ascii="Liberation Sans" w:hAnsi="Liberation Sans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A021D2" w:rsidRPr="009C5EB3" w:rsidRDefault="00A021D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</w:p>
    <w:p w:rsidR="00A021D2" w:rsidRPr="009C5EB3" w:rsidRDefault="00EC5CF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Порядок проведения аукциона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9C5EB3">
        <w:rPr>
          <w:rFonts w:ascii="Liberation Sans" w:hAnsi="Liberation Sans" w:cs="Liberation Serif"/>
        </w:rPr>
        <w:t>УТП АО «Сбербанк–АСТ»</w:t>
      </w:r>
      <w:r w:rsidRPr="009C5EB3">
        <w:rPr>
          <w:rFonts w:ascii="Liberation Sans" w:hAnsi="Liberation Sans" w:cs="Liberation Serif"/>
          <w:color w:val="000000"/>
        </w:rPr>
        <w:t xml:space="preserve">, </w:t>
      </w:r>
      <w:r w:rsidRPr="009C5EB3">
        <w:rPr>
          <w:rFonts w:ascii="Liberation Sans" w:hAnsi="Liberation Sans" w:cs="Liberation Serif"/>
          <w:b/>
          <w:color w:val="000000"/>
        </w:rPr>
        <w:t>состоит из следующих этапов:</w:t>
      </w:r>
    </w:p>
    <w:p w:rsidR="00A021D2" w:rsidRPr="009C5EB3" w:rsidRDefault="00EC5C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Размещение Организатором аукциона извещения и аукционной документации в торговой секции.</w:t>
      </w:r>
    </w:p>
    <w:p w:rsidR="00A021D2" w:rsidRPr="009C5EB3" w:rsidRDefault="00EC5C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Подача,  изменение, отзыв Претендентами заявки на участие в аукционе.</w:t>
      </w:r>
    </w:p>
    <w:p w:rsidR="00A021D2" w:rsidRPr="009C5EB3" w:rsidRDefault="00EC5CF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 w:rsidRPr="009C5EB3">
        <w:rPr>
          <w:rFonts w:ascii="Liberation Sans" w:hAnsi="Liberation Sans"/>
        </w:rPr>
        <w:t xml:space="preserve">рассмотрения заявок на участие </w:t>
      </w:r>
      <w:r w:rsidRPr="009C5EB3">
        <w:rPr>
          <w:rFonts w:ascii="Liberation Sans" w:eastAsia="Calibri" w:hAnsi="Liberation Sans" w:cs="Liberation Serif"/>
        </w:rPr>
        <w:t xml:space="preserve">в электронном аукционе. 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 xml:space="preserve">На основании результатов рассмотрения заявок на участие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9C5EB3">
        <w:rPr>
          <w:rFonts w:ascii="Liberation Sans" w:hAnsi="Liberation Sans"/>
        </w:rPr>
        <w:t>рассмотрения заявок на участие в электронном аукционе.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 w:rsidRPr="009C5EB3">
          <w:rPr>
            <w:rStyle w:val="afc"/>
            <w:rFonts w:ascii="Liberation Sans" w:hAnsi="Liberation Sans" w:cs="Times New Roman CYR"/>
          </w:rPr>
          <w:t>электронной подписью</w:t>
        </w:r>
      </w:hyperlink>
      <w:r w:rsidRPr="009C5EB3">
        <w:rPr>
          <w:rFonts w:ascii="Liberation Sans" w:hAnsi="Liberation Sans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9C5EB3">
        <w:rPr>
          <w:rFonts w:ascii="Liberation Sans" w:hAnsi="Liberation San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 w:rsidRPr="009C5EB3">
        <w:rPr>
          <w:rFonts w:ascii="Liberation Sans" w:hAnsi="Liberation Sans"/>
        </w:rPr>
        <w:t>В случае отказа в допуске к участию в аукционе по лоту</w:t>
      </w:r>
      <w:proofErr w:type="gramEnd"/>
      <w:r w:rsidRPr="009C5EB3">
        <w:rPr>
          <w:rFonts w:ascii="Liberation Sans" w:hAnsi="Liberation Sans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4.</w:t>
      </w:r>
      <w:r w:rsidRPr="009C5EB3">
        <w:rPr>
          <w:rFonts w:ascii="Liberation Sans" w:hAnsi="Liberation Sans" w:cs="Liberation Serif"/>
          <w:color w:val="000000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lastRenderedPageBreak/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Время для подачи предложений о цене определяется в следующем порядке: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</w:rPr>
      </w:pPr>
      <w:r w:rsidRPr="009C5EB3">
        <w:rPr>
          <w:rFonts w:ascii="Liberation Sans" w:hAnsi="Liberation Sans" w:cs="Liberation Serif"/>
        </w:rPr>
        <w:t xml:space="preserve">– время для подачи первого предложения о цене составляет </w:t>
      </w:r>
      <w:r w:rsidRPr="009C5EB3">
        <w:rPr>
          <w:rFonts w:ascii="Liberation Sans" w:hAnsi="Liberation Sans" w:cs="Liberation Serif"/>
          <w:b/>
        </w:rPr>
        <w:t>10 минут</w:t>
      </w:r>
      <w:r w:rsidRPr="009C5EB3">
        <w:rPr>
          <w:rFonts w:ascii="Liberation Sans" w:hAnsi="Liberation Sans" w:cs="Liberation Serif"/>
        </w:rPr>
        <w:t xml:space="preserve"> с момента начала аукциона;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9C5EB3">
        <w:rPr>
          <w:rFonts w:ascii="Liberation Sans" w:hAnsi="Liberation Sans" w:cs="Liberation Serif"/>
          <w:b/>
          <w:color w:val="000000"/>
        </w:rPr>
        <w:t>на 10 минут</w:t>
      </w:r>
      <w:r w:rsidRPr="009C5EB3">
        <w:rPr>
          <w:rFonts w:ascii="Liberation Sans" w:hAnsi="Liberation Sans" w:cs="Liberation Serif"/>
          <w:color w:val="000000"/>
        </w:rPr>
        <w:t xml:space="preserve"> с момента приема Оператором каждого из таких предложений.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A021D2" w:rsidRPr="009C5EB3" w:rsidRDefault="00EC5CF5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Формирование Оператором журнала хода аукциона: лучших предложений о цене участников.</w:t>
      </w:r>
    </w:p>
    <w:p w:rsidR="00A021D2" w:rsidRPr="009C5EB3" w:rsidRDefault="00EC5CF5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6.</w:t>
      </w:r>
      <w:r w:rsidRPr="009C5EB3">
        <w:rPr>
          <w:rFonts w:ascii="Liberation Sans" w:hAnsi="Liberation Sans" w:cs="Liberation Serif"/>
          <w:color w:val="000000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A021D2" w:rsidRPr="009C5EB3" w:rsidRDefault="00EC5CF5">
      <w:pPr>
        <w:widowControl w:val="0"/>
        <w:ind w:firstLine="708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 w:cs="Calibri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A021D2" w:rsidRPr="009C5EB3" w:rsidRDefault="00EC5CF5">
      <w:pPr>
        <w:widowControl w:val="0"/>
        <w:ind w:firstLine="708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021D2" w:rsidRPr="009C5EB3" w:rsidRDefault="00EC5CF5">
      <w:pPr>
        <w:widowControl w:val="0"/>
        <w:ind w:firstLine="708"/>
        <w:contextualSpacing/>
        <w:jc w:val="both"/>
        <w:rPr>
          <w:rFonts w:ascii="Liberation Sans" w:hAnsi="Liberation Sans" w:cs="Calibri"/>
        </w:rPr>
      </w:pPr>
      <w:r w:rsidRPr="009C5EB3">
        <w:rPr>
          <w:rFonts w:ascii="Liberation Sans" w:hAnsi="Liberation Sans" w:cs="Calibri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Аукцион признается несостоявшимися</w:t>
      </w:r>
      <w:r w:rsidRPr="009C5EB3">
        <w:rPr>
          <w:rFonts w:ascii="Liberation Sans" w:hAnsi="Liberation Sans" w:cs="Liberation Serif"/>
          <w:color w:val="000000"/>
        </w:rPr>
        <w:t xml:space="preserve"> в следующих случаях: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9C5EB3">
        <w:rPr>
          <w:rFonts w:ascii="Liberation Sans" w:hAnsi="Liberation Sans" w:cs="Liberation Serif"/>
          <w:color w:val="000000"/>
        </w:rPr>
        <w:t>которое</w:t>
      </w:r>
      <w:proofErr w:type="gramEnd"/>
      <w:r w:rsidRPr="009C5EB3">
        <w:rPr>
          <w:rFonts w:ascii="Liberation Sans" w:hAnsi="Liberation Sans" w:cs="Liberation Serif"/>
          <w:color w:val="000000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lastRenderedPageBreak/>
        <w:t>Решение о признан</w:t>
      </w:r>
      <w:proofErr w:type="gramStart"/>
      <w:r w:rsidRPr="009C5EB3">
        <w:rPr>
          <w:rFonts w:ascii="Liberation Sans" w:hAnsi="Liberation Sans" w:cs="Liberation Serif"/>
          <w:color w:val="000000"/>
        </w:rPr>
        <w:t>ии ау</w:t>
      </w:r>
      <w:proofErr w:type="gramEnd"/>
      <w:r w:rsidRPr="009C5EB3">
        <w:rPr>
          <w:rFonts w:ascii="Liberation Sans" w:hAnsi="Liberation Sans" w:cs="Liberation Serif"/>
          <w:color w:val="000000"/>
        </w:rPr>
        <w:t>кциона несостоявшимся оформляется протоколом о результатах электронного аукциона.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- размещает в открытой части торговой секции протокол о результатах электронного аукциона.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9C5EB3">
        <w:rPr>
          <w:rFonts w:ascii="Liberation Sans" w:hAnsi="Liberation Sans"/>
          <w:b/>
        </w:rPr>
        <w:t>не возвращаются.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A021D2" w:rsidRPr="009C5EB3" w:rsidRDefault="00EC5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</w:rPr>
      </w:pPr>
      <w:proofErr w:type="gramStart"/>
      <w:r w:rsidRPr="009C5EB3">
        <w:rPr>
          <w:rFonts w:ascii="Liberation Sans" w:hAnsi="Liberation Sans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9C5EB3">
        <w:rPr>
          <w:rFonts w:ascii="Liberation Sans" w:hAnsi="Liberation Sans"/>
        </w:rPr>
        <w:t xml:space="preserve"> Электронной площадкой АО «Сбербанк-АСТ» </w:t>
      </w:r>
      <w:r w:rsidRPr="009C5EB3">
        <w:rPr>
          <w:rFonts w:ascii="Liberation Sans" w:hAnsi="Liberation Sans"/>
          <w:b/>
        </w:rPr>
        <w:t>не предусмотрено</w:t>
      </w:r>
      <w:r w:rsidRPr="009C5EB3">
        <w:rPr>
          <w:rFonts w:ascii="Liberation Sans" w:hAnsi="Liberation Sans"/>
        </w:rPr>
        <w:t xml:space="preserve"> взимание такой платы, в соответствии  с Тарифами торговой секции «Приватизация, аренда и продажа прав».</w:t>
      </w:r>
    </w:p>
    <w:p w:rsidR="00A021D2" w:rsidRPr="009C5EB3" w:rsidRDefault="00A021D2">
      <w:pPr>
        <w:contextualSpacing/>
        <w:jc w:val="both"/>
        <w:rPr>
          <w:rFonts w:ascii="Liberation Sans" w:hAnsi="Liberation Sans" w:cs="Liberation Serif"/>
          <w:color w:val="000000"/>
        </w:rPr>
      </w:pPr>
    </w:p>
    <w:p w:rsidR="00A021D2" w:rsidRPr="009C5EB3" w:rsidRDefault="00EC5CF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9C5EB3">
        <w:rPr>
          <w:rFonts w:ascii="Liberation Sans" w:hAnsi="Liberation Sans" w:cs="Liberation Serif"/>
          <w:b/>
          <w:color w:val="000000"/>
        </w:rPr>
        <w:t>Порядок заключения договора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021D2" w:rsidRPr="009C5EB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 w:rsidRPr="009C5EB3">
        <w:rPr>
          <w:rFonts w:ascii="Liberation Sans" w:hAnsi="Liberation Sans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A021D2" w:rsidRPr="009C5EB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9C5EB3">
        <w:rPr>
          <w:rFonts w:ascii="Liberation Sans" w:hAnsi="Liberation Sans" w:cs="Liberation Serif"/>
          <w:color w:val="000000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  <w:r w:rsidR="00E96140" w:rsidRPr="009C5EB3">
        <w:rPr>
          <w:rFonts w:ascii="Liberation Sans" w:hAnsi="Liberation Sans" w:cs="Liberation Serif"/>
          <w:color w:val="000000"/>
        </w:rPr>
        <w:t xml:space="preserve">     </w:t>
      </w:r>
      <w:r w:rsidRPr="009C5EB3">
        <w:rPr>
          <w:rFonts w:ascii="Liberation Sans" w:hAnsi="Liberation Sans" w:cs="Liberation Serif"/>
          <w:color w:val="000000"/>
        </w:rPr>
        <w:t>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021D2" w:rsidRPr="009C5EB3" w:rsidRDefault="00EC5CF5">
      <w:pPr>
        <w:ind w:firstLine="708"/>
        <w:jc w:val="both"/>
        <w:rPr>
          <w:rFonts w:ascii="Liberation Sans" w:hAnsi="Liberation Sans"/>
        </w:rPr>
      </w:pPr>
      <w:r w:rsidRPr="009C5EB3">
        <w:rPr>
          <w:rFonts w:ascii="Liberation Sans" w:hAnsi="Liberation Sans"/>
        </w:rPr>
        <w:lastRenderedPageBreak/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 w:rsidRPr="009C5EB3">
          <w:rPr>
            <w:rStyle w:val="afc"/>
            <w:rFonts w:ascii="Liberation Sans" w:hAnsi="Liberation Sans" w:cs="Times New Roman CYR"/>
            <w:color w:val="000000" w:themeColor="text1"/>
          </w:rPr>
          <w:t>электронной подписью</w:t>
        </w:r>
      </w:hyperlink>
      <w:r w:rsidRPr="009C5EB3">
        <w:rPr>
          <w:rFonts w:ascii="Liberation Sans" w:hAnsi="Liberation Sans"/>
        </w:rPr>
        <w:t xml:space="preserve"> сторон такого договора.</w:t>
      </w:r>
    </w:p>
    <w:p w:rsidR="00A021D2" w:rsidRPr="009C5EB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9C5EB3">
        <w:rPr>
          <w:rFonts w:ascii="Liberation Sans" w:hAnsi="Liberation Sans" w:cs="Liberation Serif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021D2" w:rsidRPr="009C5EB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9C5EB3">
        <w:rPr>
          <w:rFonts w:ascii="Liberation Sans" w:hAnsi="Liberation Sans" w:cs="Liberation Serif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9C5EB3">
        <w:rPr>
          <w:rFonts w:ascii="Liberation Sans" w:hAnsi="Liberation Sans" w:cs="Liberation Serif"/>
          <w:color w:val="000000"/>
        </w:rPr>
        <w:t>В случае</w:t>
      </w:r>
      <w:proofErr w:type="gramStart"/>
      <w:r w:rsidRPr="009C5EB3">
        <w:rPr>
          <w:rFonts w:ascii="Liberation Sans" w:hAnsi="Liberation Sans" w:cs="Liberation Serif"/>
          <w:color w:val="000000"/>
        </w:rPr>
        <w:t>,</w:t>
      </w:r>
      <w:proofErr w:type="gramEnd"/>
      <w:r w:rsidRPr="009C5EB3">
        <w:rPr>
          <w:rFonts w:ascii="Liberation Sans" w:hAnsi="Liberation Sans" w:cs="Liberation Serif"/>
          <w:color w:val="00000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A021D2" w:rsidRPr="009C5EB3" w:rsidRDefault="00A021D2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</w:p>
    <w:p w:rsidR="00A021D2" w:rsidRPr="009C5EB3" w:rsidRDefault="00EC5CF5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  <w:r w:rsidRPr="009C5EB3">
        <w:rPr>
          <w:rFonts w:ascii="Liberation Sans" w:hAnsi="Liberation Sans" w:cs="Liberation Serif"/>
          <w:b/>
        </w:rPr>
        <w:t>Дополнительная информация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9C5EB3">
        <w:rPr>
          <w:rFonts w:ascii="Liberation Sans" w:hAnsi="Liberation Sans" w:cs="Liberation Serif"/>
          <w:color w:val="000000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 w:rsidRPr="009C5EB3">
        <w:rPr>
          <w:rFonts w:ascii="Liberation Sans" w:hAnsi="Liberation Sans"/>
          <w:color w:val="000000"/>
        </w:rPr>
        <w:t>в  информационно-телекоммуникационной сети Интернет на: официальном сайте торгов (</w:t>
      </w:r>
      <w:r w:rsidRPr="009C5EB3">
        <w:rPr>
          <w:rFonts w:ascii="Liberation Sans" w:hAnsi="Liberation Sans" w:cs="Liberation Serif"/>
          <w:color w:val="000000"/>
          <w:highlight w:val="white"/>
        </w:rPr>
        <w:t>https://torgi.gov.ru/new</w:t>
      </w:r>
      <w:r w:rsidRPr="009C5EB3">
        <w:rPr>
          <w:rFonts w:ascii="Liberation Sans" w:hAnsi="Liberation Sans"/>
          <w:color w:val="000000"/>
        </w:rPr>
        <w:t xml:space="preserve">), электронной площадке АО «Сбербанк-АСТ» </w:t>
      </w:r>
      <w:hyperlink r:id="rId16" w:tooltip="http://utp.sberbank-ast.ru" w:history="1">
        <w:r w:rsidRPr="009C5EB3">
          <w:rPr>
            <w:rFonts w:ascii="Liberation Sans" w:hAnsi="Liberation Sans"/>
            <w:color w:val="000000"/>
          </w:rPr>
          <w:t xml:space="preserve"> (utp.sberbank-ast.ru</w:t>
        </w:r>
      </w:hyperlink>
      <w:r w:rsidRPr="009C5EB3">
        <w:rPr>
          <w:rFonts w:ascii="Liberation Sans" w:hAnsi="Liberation Sans"/>
          <w:color w:val="000000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</w:rPr>
      </w:pPr>
      <w:r w:rsidRPr="009C5EB3">
        <w:rPr>
          <w:rFonts w:ascii="Liberation Sans" w:hAnsi="Liberation Sans" w:cs="Liberation Serif"/>
          <w:color w:val="000000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9C5EB3">
        <w:rPr>
          <w:rFonts w:ascii="Liberation Sans" w:hAnsi="Liberation Sans" w:cs="Liberation Serif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9C5EB3">
        <w:rPr>
          <w:rFonts w:ascii="Liberation Sans" w:hAnsi="Liberation Sans" w:cs="Liberation Serif"/>
        </w:rPr>
        <w:t>по</w:t>
      </w:r>
      <w:proofErr w:type="gramEnd"/>
      <w:r w:rsidRPr="009C5EB3">
        <w:rPr>
          <w:rFonts w:ascii="Liberation Sans" w:hAnsi="Liberation Sans" w:cs="Liberation Serif"/>
        </w:rPr>
        <w:t xml:space="preserve"> тел: 93-19-33, 93-19-43.</w:t>
      </w:r>
    </w:p>
    <w:p w:rsidR="00A021D2" w:rsidRPr="009C5EB3" w:rsidRDefault="00EC5CF5">
      <w:pPr>
        <w:widowControl w:val="0"/>
        <w:ind w:firstLine="720"/>
        <w:contextualSpacing/>
        <w:jc w:val="both"/>
        <w:rPr>
          <w:rFonts w:ascii="Liberation Sans" w:hAnsi="Liberation Sans" w:cs="Liberation Serif"/>
        </w:rPr>
      </w:pPr>
      <w:r w:rsidRPr="009C5EB3">
        <w:rPr>
          <w:rFonts w:ascii="Liberation Sans" w:hAnsi="Liberation Sans" w:cs="Liberation Serif"/>
          <w:color w:val="000000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A021D2" w:rsidRPr="009C5EB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9C5EB3">
        <w:rPr>
          <w:rFonts w:ascii="Liberation Sans" w:hAnsi="Liberation Sans" w:cs="Liberation Serif"/>
          <w:color w:val="000000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не направили Организатору аукциона подписанный договор</w:t>
      </w:r>
      <w:proofErr w:type="gramEnd"/>
      <w:r w:rsidRPr="009C5EB3">
        <w:rPr>
          <w:rFonts w:ascii="Liberation Sans" w:hAnsi="Liberation Sans" w:cs="Liberation Serif"/>
          <w:color w:val="000000"/>
        </w:rPr>
        <w:t>. При этом условия повторного электронного аукциона могут быть изменены.</w:t>
      </w:r>
    </w:p>
    <w:p w:rsidR="00A021D2" w:rsidRPr="009C5EB3" w:rsidRDefault="00EC5CF5" w:rsidP="005F7557">
      <w:pPr>
        <w:ind w:firstLine="709"/>
        <w:contextualSpacing/>
        <w:jc w:val="both"/>
        <w:rPr>
          <w:rFonts w:ascii="Liberation Sans" w:hAnsi="Liberation Sans" w:cs="Liberation Serif"/>
        </w:rPr>
      </w:pPr>
      <w:r w:rsidRPr="009C5EB3">
        <w:rPr>
          <w:rFonts w:ascii="Liberation Sans" w:hAnsi="Liberation Sans" w:cs="Liberation Serif"/>
          <w:color w:val="000000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sectPr w:rsidR="00A021D2" w:rsidRPr="009C5EB3" w:rsidSect="005F755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C4" w:rsidRDefault="004D7BC4">
      <w:r>
        <w:separator/>
      </w:r>
    </w:p>
  </w:endnote>
  <w:endnote w:type="continuationSeparator" w:id="0">
    <w:p w:rsidR="004D7BC4" w:rsidRDefault="004D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Iosevka Term SS03">
    <w:altName w:val="MT Extra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C4" w:rsidRDefault="004D7BC4">
      <w:r>
        <w:separator/>
      </w:r>
    </w:p>
  </w:footnote>
  <w:footnote w:type="continuationSeparator" w:id="0">
    <w:p w:rsidR="004D7BC4" w:rsidRDefault="004D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873"/>
    <w:multiLevelType w:val="hybridMultilevel"/>
    <w:tmpl w:val="0DBA0D46"/>
    <w:lvl w:ilvl="0" w:tplc="7A16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2A2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E47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7660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2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4AD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FA9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7803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FA1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91004"/>
    <w:multiLevelType w:val="hybridMultilevel"/>
    <w:tmpl w:val="2566471A"/>
    <w:lvl w:ilvl="0" w:tplc="3468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CC3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FEA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20CB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30A5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1C0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E21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4E8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785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B3097"/>
    <w:multiLevelType w:val="hybridMultilevel"/>
    <w:tmpl w:val="75246124"/>
    <w:lvl w:ilvl="0" w:tplc="F8C8D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286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D0F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3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B685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E4B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061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8F0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90E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673D1"/>
    <w:multiLevelType w:val="hybridMultilevel"/>
    <w:tmpl w:val="E1B6B4F4"/>
    <w:lvl w:ilvl="0" w:tplc="863C1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1E6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C40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A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88B2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CE4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C240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C49A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046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823B4"/>
    <w:multiLevelType w:val="hybridMultilevel"/>
    <w:tmpl w:val="E904EA56"/>
    <w:lvl w:ilvl="0" w:tplc="80F4748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5E88EF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87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1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F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0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A2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0A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D5867"/>
    <w:multiLevelType w:val="hybridMultilevel"/>
    <w:tmpl w:val="667884C4"/>
    <w:lvl w:ilvl="0" w:tplc="C192A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2F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E1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CAA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94DC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BA4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543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623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7833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062EF"/>
    <w:multiLevelType w:val="hybridMultilevel"/>
    <w:tmpl w:val="8700B13C"/>
    <w:lvl w:ilvl="0" w:tplc="D08A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AC1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CA8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5CDC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78EF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F09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8C6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C057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CE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D683C"/>
    <w:multiLevelType w:val="hybridMultilevel"/>
    <w:tmpl w:val="3A4247E0"/>
    <w:lvl w:ilvl="0" w:tplc="D9A6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480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304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A2A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10D4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25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8694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CE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905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E6BEC"/>
    <w:multiLevelType w:val="hybridMultilevel"/>
    <w:tmpl w:val="201AD9CC"/>
    <w:lvl w:ilvl="0" w:tplc="E738039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B46F3EA">
      <w:start w:val="1"/>
      <w:numFmt w:val="lowerLetter"/>
      <w:lvlText w:val="%2."/>
      <w:lvlJc w:val="left"/>
      <w:pPr>
        <w:ind w:left="1648" w:hanging="360"/>
      </w:pPr>
    </w:lvl>
    <w:lvl w:ilvl="2" w:tplc="01DC99C4">
      <w:start w:val="1"/>
      <w:numFmt w:val="lowerRoman"/>
      <w:lvlText w:val="%3."/>
      <w:lvlJc w:val="right"/>
      <w:pPr>
        <w:ind w:left="2368" w:hanging="180"/>
      </w:pPr>
    </w:lvl>
    <w:lvl w:ilvl="3" w:tplc="8EC47054">
      <w:start w:val="1"/>
      <w:numFmt w:val="decimal"/>
      <w:lvlText w:val="%4."/>
      <w:lvlJc w:val="left"/>
      <w:pPr>
        <w:ind w:left="3088" w:hanging="360"/>
      </w:pPr>
    </w:lvl>
    <w:lvl w:ilvl="4" w:tplc="AEF21E42">
      <w:start w:val="1"/>
      <w:numFmt w:val="lowerLetter"/>
      <w:lvlText w:val="%5."/>
      <w:lvlJc w:val="left"/>
      <w:pPr>
        <w:ind w:left="3808" w:hanging="360"/>
      </w:pPr>
    </w:lvl>
    <w:lvl w:ilvl="5" w:tplc="280CDC72">
      <w:start w:val="1"/>
      <w:numFmt w:val="lowerRoman"/>
      <w:lvlText w:val="%6."/>
      <w:lvlJc w:val="right"/>
      <w:pPr>
        <w:ind w:left="4528" w:hanging="180"/>
      </w:pPr>
    </w:lvl>
    <w:lvl w:ilvl="6" w:tplc="B074CF00">
      <w:start w:val="1"/>
      <w:numFmt w:val="decimal"/>
      <w:lvlText w:val="%7."/>
      <w:lvlJc w:val="left"/>
      <w:pPr>
        <w:ind w:left="5248" w:hanging="360"/>
      </w:pPr>
    </w:lvl>
    <w:lvl w:ilvl="7" w:tplc="D1BA5C66">
      <w:start w:val="1"/>
      <w:numFmt w:val="lowerLetter"/>
      <w:lvlText w:val="%8."/>
      <w:lvlJc w:val="left"/>
      <w:pPr>
        <w:ind w:left="5968" w:hanging="360"/>
      </w:pPr>
    </w:lvl>
    <w:lvl w:ilvl="8" w:tplc="33468234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982F4C"/>
    <w:multiLevelType w:val="hybridMultilevel"/>
    <w:tmpl w:val="7196F656"/>
    <w:lvl w:ilvl="0" w:tplc="0C321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A41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46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CC22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86C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1255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9CC5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9421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C7AC4"/>
    <w:multiLevelType w:val="hybridMultilevel"/>
    <w:tmpl w:val="1B26EDEE"/>
    <w:lvl w:ilvl="0" w:tplc="657E1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F67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8FA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161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7A9F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4E4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E0C4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40E0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83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F0F09"/>
    <w:multiLevelType w:val="hybridMultilevel"/>
    <w:tmpl w:val="017E8B08"/>
    <w:lvl w:ilvl="0" w:tplc="3D3A55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D90AFB0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90B5F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2A4F39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AAE8A6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898AB0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A96894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C6A6B9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EBA79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F727F1"/>
    <w:multiLevelType w:val="hybridMultilevel"/>
    <w:tmpl w:val="0C6AAA86"/>
    <w:lvl w:ilvl="0" w:tplc="677EC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B63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6E5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BA07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4C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983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C7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88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923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40440"/>
    <w:multiLevelType w:val="hybridMultilevel"/>
    <w:tmpl w:val="8AEC229C"/>
    <w:lvl w:ilvl="0" w:tplc="FC6080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654078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C22308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5FE3F8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6164A64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7E6212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ACEB75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1B2704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122CCE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D41231D"/>
    <w:multiLevelType w:val="hybridMultilevel"/>
    <w:tmpl w:val="82C652B2"/>
    <w:lvl w:ilvl="0" w:tplc="E62E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E43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8CE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2DD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A4F6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B09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5C42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4D4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AC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E26C9"/>
    <w:multiLevelType w:val="hybridMultilevel"/>
    <w:tmpl w:val="572EE13A"/>
    <w:lvl w:ilvl="0" w:tplc="106684A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97E70A6">
      <w:start w:val="1"/>
      <w:numFmt w:val="lowerLetter"/>
      <w:lvlText w:val="%2."/>
      <w:lvlJc w:val="left"/>
      <w:pPr>
        <w:ind w:left="1648" w:hanging="360"/>
      </w:pPr>
    </w:lvl>
    <w:lvl w:ilvl="2" w:tplc="2B62B158">
      <w:start w:val="1"/>
      <w:numFmt w:val="lowerRoman"/>
      <w:lvlText w:val="%3."/>
      <w:lvlJc w:val="right"/>
      <w:pPr>
        <w:ind w:left="2368" w:hanging="180"/>
      </w:pPr>
    </w:lvl>
    <w:lvl w:ilvl="3" w:tplc="FF54E74C">
      <w:start w:val="1"/>
      <w:numFmt w:val="decimal"/>
      <w:lvlText w:val="%4."/>
      <w:lvlJc w:val="left"/>
      <w:pPr>
        <w:ind w:left="3088" w:hanging="360"/>
      </w:pPr>
    </w:lvl>
    <w:lvl w:ilvl="4" w:tplc="D9808136">
      <w:start w:val="1"/>
      <w:numFmt w:val="lowerLetter"/>
      <w:lvlText w:val="%5."/>
      <w:lvlJc w:val="left"/>
      <w:pPr>
        <w:ind w:left="3808" w:hanging="360"/>
      </w:pPr>
    </w:lvl>
    <w:lvl w:ilvl="5" w:tplc="795AFDCC">
      <w:start w:val="1"/>
      <w:numFmt w:val="lowerRoman"/>
      <w:lvlText w:val="%6."/>
      <w:lvlJc w:val="right"/>
      <w:pPr>
        <w:ind w:left="4528" w:hanging="180"/>
      </w:pPr>
    </w:lvl>
    <w:lvl w:ilvl="6" w:tplc="3A2C11FA">
      <w:start w:val="1"/>
      <w:numFmt w:val="decimal"/>
      <w:lvlText w:val="%7."/>
      <w:lvlJc w:val="left"/>
      <w:pPr>
        <w:ind w:left="5248" w:hanging="360"/>
      </w:pPr>
    </w:lvl>
    <w:lvl w:ilvl="7" w:tplc="2BC4860C">
      <w:start w:val="1"/>
      <w:numFmt w:val="lowerLetter"/>
      <w:lvlText w:val="%8."/>
      <w:lvlJc w:val="left"/>
      <w:pPr>
        <w:ind w:left="5968" w:hanging="360"/>
      </w:pPr>
    </w:lvl>
    <w:lvl w:ilvl="8" w:tplc="19B8FD16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E752C0F"/>
    <w:multiLevelType w:val="hybridMultilevel"/>
    <w:tmpl w:val="03DA38AA"/>
    <w:lvl w:ilvl="0" w:tplc="567C4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88B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CE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FEB7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84BC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B68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66BA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F298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164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1D2"/>
    <w:rsid w:val="000A0491"/>
    <w:rsid w:val="001A1107"/>
    <w:rsid w:val="001B095C"/>
    <w:rsid w:val="003E4411"/>
    <w:rsid w:val="003E643C"/>
    <w:rsid w:val="00402A61"/>
    <w:rsid w:val="004D7BC4"/>
    <w:rsid w:val="005E6B63"/>
    <w:rsid w:val="005F7557"/>
    <w:rsid w:val="006078BD"/>
    <w:rsid w:val="007139A2"/>
    <w:rsid w:val="007914BF"/>
    <w:rsid w:val="007F3418"/>
    <w:rsid w:val="007F650B"/>
    <w:rsid w:val="00841683"/>
    <w:rsid w:val="00902B51"/>
    <w:rsid w:val="009C5EB3"/>
    <w:rsid w:val="00A021D2"/>
    <w:rsid w:val="00AF2D8A"/>
    <w:rsid w:val="00B539EF"/>
    <w:rsid w:val="00B717A7"/>
    <w:rsid w:val="00B85216"/>
    <w:rsid w:val="00BD4586"/>
    <w:rsid w:val="00D107AB"/>
    <w:rsid w:val="00E01DE1"/>
    <w:rsid w:val="00E96140"/>
    <w:rsid w:val="00E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A021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A021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A021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A021D2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A021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021D2"/>
    <w:rPr>
      <w:sz w:val="24"/>
      <w:szCs w:val="24"/>
    </w:rPr>
  </w:style>
  <w:style w:type="character" w:customStyle="1" w:styleId="QuoteChar">
    <w:name w:val="Quote Char"/>
    <w:uiPriority w:val="29"/>
    <w:rsid w:val="00A021D2"/>
    <w:rPr>
      <w:i/>
    </w:rPr>
  </w:style>
  <w:style w:type="character" w:customStyle="1" w:styleId="IntenseQuoteChar">
    <w:name w:val="Intense Quote Char"/>
    <w:uiPriority w:val="30"/>
    <w:rsid w:val="00A021D2"/>
    <w:rPr>
      <w:i/>
    </w:rPr>
  </w:style>
  <w:style w:type="character" w:customStyle="1" w:styleId="FootnoteTextChar">
    <w:name w:val="Footnote Text Char"/>
    <w:uiPriority w:val="99"/>
    <w:rsid w:val="00A021D2"/>
    <w:rPr>
      <w:sz w:val="18"/>
    </w:rPr>
  </w:style>
  <w:style w:type="character" w:customStyle="1" w:styleId="EndnoteTextChar">
    <w:name w:val="Endnote Text Char"/>
    <w:uiPriority w:val="99"/>
    <w:rsid w:val="00A021D2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A02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A021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21D2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A021D2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A021D2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A021D2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A021D2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A021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A021D2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A021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A021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021D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21D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021D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021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21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21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21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21D2"/>
    <w:rPr>
      <w:i/>
    </w:rPr>
  </w:style>
  <w:style w:type="character" w:customStyle="1" w:styleId="HeaderChar">
    <w:name w:val="Header Char"/>
    <w:basedOn w:val="a0"/>
    <w:uiPriority w:val="99"/>
    <w:rsid w:val="00A021D2"/>
  </w:style>
  <w:style w:type="paragraph" w:customStyle="1" w:styleId="13">
    <w:name w:val="Нижний колонтитул1"/>
    <w:basedOn w:val="a"/>
    <w:link w:val="CaptionChar"/>
    <w:uiPriority w:val="99"/>
    <w:unhideWhenUsed/>
    <w:rsid w:val="00A021D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021D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021D2"/>
  </w:style>
  <w:style w:type="table" w:customStyle="1" w:styleId="TableGridLight">
    <w:name w:val="Table Grid Light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021D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021D2"/>
    <w:rPr>
      <w:sz w:val="18"/>
    </w:rPr>
  </w:style>
  <w:style w:type="character" w:styleId="ac">
    <w:name w:val="footnote reference"/>
    <w:basedOn w:val="a0"/>
    <w:uiPriority w:val="99"/>
    <w:unhideWhenUsed/>
    <w:rsid w:val="00A021D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021D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021D2"/>
    <w:rPr>
      <w:sz w:val="20"/>
    </w:rPr>
  </w:style>
  <w:style w:type="character" w:styleId="af">
    <w:name w:val="endnote reference"/>
    <w:basedOn w:val="a0"/>
    <w:uiPriority w:val="99"/>
    <w:semiHidden/>
    <w:unhideWhenUsed/>
    <w:rsid w:val="00A021D2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021D2"/>
    <w:pPr>
      <w:spacing w:after="57"/>
    </w:pPr>
  </w:style>
  <w:style w:type="paragraph" w:styleId="26">
    <w:name w:val="toc 2"/>
    <w:basedOn w:val="a"/>
    <w:next w:val="a"/>
    <w:uiPriority w:val="39"/>
    <w:unhideWhenUsed/>
    <w:rsid w:val="00A021D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021D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021D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021D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021D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021D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021D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021D2"/>
    <w:pPr>
      <w:spacing w:after="57"/>
      <w:ind w:left="2268"/>
    </w:pPr>
  </w:style>
  <w:style w:type="paragraph" w:styleId="af0">
    <w:name w:val="TOC Heading"/>
    <w:uiPriority w:val="39"/>
    <w:unhideWhenUsed/>
    <w:rsid w:val="00A021D2"/>
  </w:style>
  <w:style w:type="paragraph" w:styleId="af1">
    <w:name w:val="table of figures"/>
    <w:basedOn w:val="a"/>
    <w:next w:val="a"/>
    <w:uiPriority w:val="99"/>
    <w:unhideWhenUsed/>
    <w:rsid w:val="00A021D2"/>
  </w:style>
  <w:style w:type="paragraph" w:customStyle="1" w:styleId="121">
    <w:name w:val="Заголовок 12"/>
    <w:basedOn w:val="a"/>
    <w:next w:val="a"/>
    <w:link w:val="16"/>
    <w:uiPriority w:val="9"/>
    <w:qFormat/>
    <w:rsid w:val="00A02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A0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A02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021D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021D2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21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021D2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21D2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A021D2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A021D2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A021D2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A021D2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A021D2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A021D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021D2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A02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A021D2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A021D2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A021D2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A021D2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A021D2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A021D2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A021D2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A021D2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A021D2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A021D2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021D2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A021D2"/>
    <w:pPr>
      <w:spacing w:before="100" w:beforeAutospacing="1" w:after="100" w:afterAutospacing="1"/>
    </w:pPr>
  </w:style>
  <w:style w:type="paragraph" w:customStyle="1" w:styleId="74">
    <w:name w:val="Верхний колонтитул7"/>
    <w:uiPriority w:val="99"/>
    <w:unhideWhenUsed/>
    <w:rsid w:val="00A021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aliases w:val="v5,1620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EC5CF5"/>
  </w:style>
  <w:style w:type="paragraph" w:customStyle="1" w:styleId="112">
    <w:name w:val="Абзац списка11"/>
    <w:basedOn w:val="a"/>
    <w:rsid w:val="009C5EB3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8BF8F-7F02-4F1E-A0C5-AF45996C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7000</Words>
  <Characters>39902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</cp:lastModifiedBy>
  <cp:revision>155</cp:revision>
  <dcterms:created xsi:type="dcterms:W3CDTF">2023-11-28T12:59:00Z</dcterms:created>
  <dcterms:modified xsi:type="dcterms:W3CDTF">2024-10-07T05:21:00Z</dcterms:modified>
</cp:coreProperties>
</file>