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5C" w:rsidRDefault="00FA130D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1</w:t>
      </w:r>
    </w:p>
    <w:p w:rsidR="00C4625C" w:rsidRDefault="00FA130D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C4625C" w:rsidRDefault="00FA130D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C4625C" w:rsidRDefault="00FA130D">
      <w:pPr>
        <w:ind w:left="4536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sz w:val="26"/>
          <w:szCs w:val="26"/>
          <w:u w:val="single"/>
        </w:rPr>
        <w:t xml:space="preserve">от                 .2024 № </w:t>
      </w:r>
      <w:r>
        <w:rPr>
          <w:rFonts w:ascii="Liberation Sans" w:hAnsi="Liberation Sans"/>
          <w:sz w:val="26"/>
          <w:szCs w:val="26"/>
        </w:rPr>
        <w:t>____________</w:t>
      </w:r>
      <w:r>
        <w:rPr>
          <w:rFonts w:ascii="Liberation Sans" w:hAnsi="Liberation Sans"/>
          <w:sz w:val="26"/>
          <w:szCs w:val="26"/>
          <w:u w:val="single"/>
        </w:rPr>
        <w:t xml:space="preserve"> </w:t>
      </w:r>
    </w:p>
    <w:p w:rsidR="00C4625C" w:rsidRDefault="00C4625C">
      <w:pPr>
        <w:ind w:firstLine="4536"/>
        <w:rPr>
          <w:rFonts w:ascii="Liberation Sans" w:hAnsi="Liberation Sans"/>
          <w:sz w:val="26"/>
          <w:szCs w:val="26"/>
        </w:rPr>
      </w:pPr>
    </w:p>
    <w:p w:rsidR="00C4625C" w:rsidRDefault="00C4625C">
      <w:pPr>
        <w:rPr>
          <w:rFonts w:ascii="Liberation Sans" w:hAnsi="Liberation Sans"/>
          <w:sz w:val="26"/>
          <w:szCs w:val="26"/>
        </w:rPr>
      </w:pPr>
    </w:p>
    <w:p w:rsidR="00C4625C" w:rsidRDefault="00FA130D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C4625C" w:rsidRDefault="00FA130D">
      <w:pPr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C4625C" w:rsidRDefault="00FA130D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</w:t>
      </w:r>
    </w:p>
    <w:p w:rsidR="00C4625C" w:rsidRDefault="00FA130D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 аренды 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>№ 45-2024/ЭЗ</w:t>
      </w:r>
    </w:p>
    <w:p w:rsidR="00C4625C" w:rsidRDefault="00C4625C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</w:p>
    <w:p w:rsidR="00C4625C" w:rsidRDefault="00FA130D">
      <w:pPr>
        <w:ind w:firstLine="708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ТОЛЬКО ДЛЯ ГРАЖДАН – ФИЗИЧЕСКИХ ЛИЦ</w:t>
      </w:r>
    </w:p>
    <w:p w:rsidR="00C4625C" w:rsidRDefault="00FA130D">
      <w:pPr>
        <w:ind w:firstLine="708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(НЕ ИНДИВИДУАЛЬНЫХ ПРЕДПРИНИМАТЕЛЕЙ)</w:t>
      </w:r>
    </w:p>
    <w:p w:rsidR="00C4625C" w:rsidRDefault="00C4625C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</w:p>
    <w:p w:rsidR="00C4625C" w:rsidRDefault="00FA130D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  <w:highlight w:val="yellow"/>
        </w:rPr>
      </w:pPr>
      <w:proofErr w:type="gramStart"/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Аукцион проводится: на </w:t>
      </w: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электронной площадке «</w:t>
      </w:r>
      <w:proofErr w:type="spellStart"/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»</w:t>
      </w:r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, размещенной на сайте </w:t>
      </w:r>
      <w:hyperlink r:id="rId8" w:tooltip="http://utp.sberbank-ast.ru" w:history="1"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http</w:t>
        </w:r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://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utp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 (торговая секция «Приватизация, аренда и продажа прав») в сети Интернет,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в соответствии     со ст. 39.11, 39.12, 39.13, 39.18 Земельного кодекса Российской Фе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дерации, распоряжением первого заместителя Главы Администрации города                 от 05.06.2024 № 739-рз «О проведении аукциона на право заключения договора аренды земельного участка для индивидуального жилищного строительства».</w:t>
      </w:r>
      <w:proofErr w:type="gramEnd"/>
    </w:p>
    <w:p w:rsidR="00C4625C" w:rsidRDefault="00FA130D">
      <w:pPr>
        <w:widowControl w:val="0"/>
        <w:tabs>
          <w:tab w:val="left" w:pos="567"/>
        </w:tabs>
        <w:ind w:right="-1" w:firstLine="720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В части, прямо не урегу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», регламентом торговой секции «Приватизация, аренда и продажа пра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в» универсальной торговой платформы                         АО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».</w:t>
      </w:r>
    </w:p>
    <w:p w:rsidR="00C4625C" w:rsidRDefault="00C4625C">
      <w:pPr>
        <w:widowControl w:val="0"/>
        <w:ind w:right="126"/>
        <w:jc w:val="center"/>
        <w:rPr>
          <w:rFonts w:ascii="Liberation Sans" w:hAnsi="Liberation Sans" w:cs="Liberation Serif"/>
          <w:color w:val="000000" w:themeColor="text1"/>
          <w:sz w:val="26"/>
          <w:szCs w:val="26"/>
        </w:rPr>
      </w:pPr>
    </w:p>
    <w:p w:rsidR="00C4625C" w:rsidRDefault="00FA130D">
      <w:pPr>
        <w:widowControl w:val="0"/>
        <w:ind w:right="126"/>
        <w:jc w:val="center"/>
        <w:rPr>
          <w:rFonts w:ascii="Liberation Sans" w:hAnsi="Liberation Sans" w:cs="Liberation Serif"/>
          <w:b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Общие положения</w:t>
      </w:r>
    </w:p>
    <w:p w:rsidR="00C4625C" w:rsidRDefault="00FA130D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C4625C" w:rsidRDefault="00FA130D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Местонахождени</w:t>
      </w:r>
      <w:r>
        <w:rPr>
          <w:rFonts w:ascii="Liberation Sans" w:hAnsi="Liberation Sans"/>
          <w:bCs/>
          <w:sz w:val="26"/>
          <w:szCs w:val="26"/>
        </w:rPr>
        <w:t xml:space="preserve">е: 629300, ЯНАО, г. Новый Уренгой,                                    </w:t>
      </w:r>
      <w:proofErr w:type="spellStart"/>
      <w:r>
        <w:rPr>
          <w:rFonts w:ascii="Liberation Sans" w:hAnsi="Liberation Sans"/>
          <w:bCs/>
          <w:sz w:val="26"/>
          <w:szCs w:val="26"/>
        </w:rPr>
        <w:t>пр-т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C4625C" w:rsidRDefault="00FA130D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Ivan</w:t>
      </w:r>
      <w:r>
        <w:rPr>
          <w:rFonts w:ascii="Liberation Sans" w:hAnsi="Liberation Sans"/>
          <w:bCs/>
          <w:sz w:val="26"/>
          <w:szCs w:val="26"/>
          <w:lang w:val="en-US"/>
        </w:rPr>
        <w:t>ts</w:t>
      </w:r>
      <w:r>
        <w:rPr>
          <w:rFonts w:ascii="Liberation Sans" w:hAnsi="Liberation Sans"/>
          <w:bCs/>
          <w:sz w:val="26"/>
          <w:szCs w:val="26"/>
        </w:rPr>
        <w:t>ova.OI@nur.yanao.ru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9" w:tooltip="mailto:solovey.vv@nur.yanao.ru" w:history="1">
        <w:r>
          <w:rPr>
            <w:rStyle w:val="af3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C4625C" w:rsidRDefault="00FA130D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C4625C" w:rsidRDefault="00FA130D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Оператор электронной площадки: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акционерное общество                         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Сбербанк-Автоматизированная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система торгов» (далее – АО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lastRenderedPageBreak/>
        <w:t>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», Оператор).</w:t>
      </w:r>
    </w:p>
    <w:p w:rsidR="00C4625C" w:rsidRDefault="00FA130D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Юридический адрес: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127055, г. Москва,  ул.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Новослободская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, д. 24,                      стр. 2. </w:t>
      </w:r>
    </w:p>
    <w:p w:rsidR="00C4625C" w:rsidRDefault="00FA130D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C4625C" w:rsidRDefault="00FA130D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Служба технической поддержки:</w:t>
      </w:r>
      <w:r>
        <w:rPr>
          <w:rFonts w:ascii="Liberation Sans" w:hAnsi="Liberation Sans" w:cs="Liberation Serif"/>
          <w:color w:val="000000" w:themeColor="text1"/>
          <w:sz w:val="26"/>
          <w:szCs w:val="26"/>
          <w:lang w:val="en-US"/>
        </w:rPr>
        <w:t> </w:t>
      </w:r>
      <w:hyperlink r:id="rId11" w:tooltip="mailto:property@sberbank-ast.ru" w:history="1"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property</w:t>
        </w:r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@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C4625C" w:rsidRDefault="00FA130D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C4625C" w:rsidRDefault="00FA130D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Претендент (заявитель)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– пользователь торговой секции, подавший заявку на участие в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аукционе.</w:t>
      </w:r>
    </w:p>
    <w:p w:rsidR="00C4625C" w:rsidRDefault="00FA130D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Участник аукциона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– лицо, участвующее в аукционе в соответствии                           с законодательством Российской Федерации и условиями настоящего извещения.</w:t>
      </w:r>
    </w:p>
    <w:p w:rsidR="00C4625C" w:rsidRDefault="00FA130D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Предмет аукциона -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право на заключение договора аренды земельного участка на терр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итории городского округа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город Новый Уренгой.</w:t>
      </w:r>
    </w:p>
    <w:p w:rsidR="00C4625C" w:rsidRDefault="00FA130D">
      <w:pPr>
        <w:ind w:firstLine="708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Форма аукциона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- аукцион в электронной форме, открытый по форме подачи предложений о цене с ограничением по составу участников – </w:t>
      </w: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только для граждан - физических лиц  (п. 10 ст. 39.11, п. 7 ст. 39.18 ЗК</w:t>
      </w: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 xml:space="preserve"> РФ).</w:t>
      </w:r>
    </w:p>
    <w:p w:rsidR="00C4625C" w:rsidRDefault="00FA130D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C4625C" w:rsidRDefault="00FA130D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C4625C" w:rsidRDefault="00C4625C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  <w:highlight w:val="white"/>
        </w:rPr>
      </w:pPr>
    </w:p>
    <w:p w:rsidR="00C4625C" w:rsidRDefault="00FA130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начала приема заявок на участие в аукционе:                    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с 14 ч. 00 мин. (в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ремя московское) 16.10.2024.</w:t>
      </w:r>
    </w:p>
    <w:p w:rsidR="00C4625C" w:rsidRDefault="00FA130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до 09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18.11.2024</w:t>
      </w:r>
    </w:p>
    <w:p w:rsidR="00C4625C" w:rsidRDefault="00FA130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20.11.2024. </w:t>
      </w:r>
    </w:p>
    <w:p w:rsidR="00C4625C" w:rsidRDefault="00FA130D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в 07 ч. 00 мин. (время московское)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21.11.2024. </w:t>
      </w:r>
    </w:p>
    <w:p w:rsidR="00C4625C" w:rsidRDefault="00FA130D">
      <w:pPr>
        <w:ind w:firstLine="709"/>
        <w:contextualSpacing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На аукцион выставлен 1</w:t>
      </w:r>
      <w:r>
        <w:rPr>
          <w:rFonts w:ascii="Liberation Sans" w:hAnsi="Liberation Sans"/>
          <w:b/>
          <w:sz w:val="26"/>
          <w:szCs w:val="26"/>
        </w:rPr>
        <w:t xml:space="preserve"> лот.</w:t>
      </w:r>
    </w:p>
    <w:p w:rsidR="00C4625C" w:rsidRDefault="00C4625C">
      <w:pP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C4625C" w:rsidRDefault="00C4625C">
      <w:pP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C4625C" w:rsidRDefault="00FA130D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1</w:t>
      </w:r>
    </w:p>
    <w:p w:rsidR="00C4625C" w:rsidRDefault="00FA130D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89:11:080201:12280.</w:t>
      </w:r>
    </w:p>
    <w:p w:rsidR="00C4625C" w:rsidRDefault="00FA130D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620 кв. м.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C4625C" w:rsidRDefault="00FA130D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город Новый Уренгой, район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Коротчаево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C4625C" w:rsidRDefault="00FA130D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C4625C" w:rsidRDefault="00FA130D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C4625C" w:rsidRDefault="00FA130D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</w:p>
    <w:p w:rsidR="00C4625C" w:rsidRDefault="00FA130D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</w:t>
      </w:r>
      <w:r>
        <w:rPr>
          <w:rFonts w:ascii="Liberation Sans" w:hAnsi="Liberation Sans"/>
          <w:sz w:val="26"/>
          <w:szCs w:val="26"/>
        </w:rPr>
        <w:t>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которые не разграничена. </w:t>
      </w:r>
    </w:p>
    <w:p w:rsidR="00C4625C" w:rsidRDefault="00FA130D">
      <w:pPr>
        <w:pStyle w:val="Header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C4625C" w:rsidRDefault="00FA130D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Кадастровая стоимость</w:t>
      </w:r>
      <w:r>
        <w:rPr>
          <w:rFonts w:ascii="Liberation Sans" w:hAnsi="Liberation Sans" w:cs="Liberation Serif"/>
          <w:sz w:val="26"/>
          <w:szCs w:val="26"/>
        </w:rPr>
        <w:t xml:space="preserve"> земельного участка составляет –                              </w:t>
      </w:r>
      <w:r>
        <w:rPr>
          <w:rFonts w:ascii="Liberation Sans" w:hAnsi="Liberation Sans"/>
          <w:sz w:val="26"/>
          <w:szCs w:val="26"/>
        </w:rPr>
        <w:t>802 900,00</w:t>
      </w:r>
      <w:r>
        <w:rPr>
          <w:sz w:val="20"/>
        </w:rPr>
        <w:t xml:space="preserve"> </w:t>
      </w:r>
      <w:r>
        <w:rPr>
          <w:rFonts w:ascii="Liberation Sans" w:hAnsi="Liberation Sans"/>
          <w:sz w:val="26"/>
          <w:szCs w:val="26"/>
        </w:rPr>
        <w:t>руб.</w:t>
      </w:r>
    </w:p>
    <w:p w:rsidR="00C4625C" w:rsidRDefault="00FA130D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предмета аукциона (25 % от кадастровой стоимости земельного участка) составляет – 200 725,00 руб. </w:t>
      </w:r>
    </w:p>
    <w:p w:rsidR="00C4625C" w:rsidRDefault="00FA130D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</w:t>
      </w:r>
      <w:r>
        <w:rPr>
          <w:rFonts w:ascii="Liberation Sans" w:hAnsi="Liberation Sans" w:cs="Liberation Serif"/>
          <w:sz w:val="26"/>
          <w:szCs w:val="26"/>
        </w:rPr>
        <w:t xml:space="preserve">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</w:t>
      </w:r>
      <w:r>
        <w:rPr>
          <w:rFonts w:ascii="Liberation Sans" w:hAnsi="Liberation Sans" w:cs="Liberation Serif"/>
          <w:sz w:val="26"/>
          <w:szCs w:val="26"/>
        </w:rPr>
        <w:t>нды земельных участков».</w:t>
      </w:r>
    </w:p>
    <w:p w:rsidR="00C4625C" w:rsidRDefault="00FA130D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             аукциона – 6 021,75 руб. </w:t>
      </w:r>
    </w:p>
    <w:p w:rsidR="00C4625C" w:rsidRDefault="00FA130D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20 % от начальной цены предмета аукциона -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40 145,00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C4625C" w:rsidRDefault="00C4625C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C4625C" w:rsidRDefault="00FA130D">
      <w:pPr>
        <w:pStyle w:val="71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</w:t>
      </w:r>
      <w:r>
        <w:rPr>
          <w:rFonts w:ascii="Liberation Sans" w:hAnsi="Liberation Sans"/>
          <w:b/>
          <w:color w:val="000000"/>
          <w:sz w:val="26"/>
          <w:szCs w:val="26"/>
        </w:rPr>
        <w:t>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C4625C" w:rsidRDefault="00FA130D">
      <w:pPr>
        <w:pStyle w:val="Header1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</w:t>
      </w:r>
      <w:r>
        <w:rPr>
          <w:rFonts w:ascii="Liberation Sans" w:hAnsi="Liberation Sans" w:cs="Liberation Serif"/>
          <w:color w:val="000000"/>
          <w:sz w:val="26"/>
          <w:szCs w:val="26"/>
        </w:rPr>
        <w:t>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C4625C" w:rsidRDefault="00FA130D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C4625C">
        <w:tc>
          <w:tcPr>
            <w:tcW w:w="1809" w:type="dxa"/>
          </w:tcPr>
          <w:p w:rsidR="00C4625C" w:rsidRDefault="00FA130D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C4625C" w:rsidRDefault="00FA130D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</w:t>
            </w:r>
            <w:r>
              <w:rPr>
                <w:rFonts w:ascii="Liberation Sans" w:eastAsia="Calibri" w:hAnsi="Liberation Sans"/>
                <w:bCs/>
                <w:sz w:val="20"/>
              </w:rPr>
              <w:t xml:space="preserve">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C4625C" w:rsidRDefault="00FA130D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</w:t>
            </w:r>
            <w:r>
              <w:rPr>
                <w:rFonts w:ascii="Liberation Sans" w:hAnsi="Liberation Sans"/>
                <w:sz w:val="20"/>
              </w:rPr>
              <w:t>тельства</w:t>
            </w:r>
          </w:p>
        </w:tc>
      </w:tr>
      <w:tr w:rsidR="00C4625C">
        <w:tc>
          <w:tcPr>
            <w:tcW w:w="1809" w:type="dxa"/>
          </w:tcPr>
          <w:p w:rsidR="00C4625C" w:rsidRDefault="00FA130D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Для индивидуального жилищного строительства (код 2.1)</w:t>
            </w:r>
          </w:p>
        </w:tc>
        <w:tc>
          <w:tcPr>
            <w:tcW w:w="2552" w:type="dxa"/>
          </w:tcPr>
          <w:p w:rsidR="00C4625C" w:rsidRDefault="00FA130D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C4625C" w:rsidRDefault="00C4625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C4625C" w:rsidRDefault="00FA13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</w:t>
            </w:r>
            <w:r>
              <w:rPr>
                <w:rFonts w:ascii="Liberation Sans" w:hAnsi="Liberation Sans" w:cs="Tahoma"/>
                <w:sz w:val="20"/>
                <w:szCs w:val="20"/>
              </w:rPr>
              <w:t>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4625C" w:rsidRDefault="00FA13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C4625C" w:rsidRDefault="00FA130D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C4625C">
        <w:tc>
          <w:tcPr>
            <w:tcW w:w="1809" w:type="dxa"/>
          </w:tcPr>
          <w:p w:rsidR="00C4625C" w:rsidRDefault="00FA130D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Блокированн</w:t>
            </w:r>
            <w:r>
              <w:rPr>
                <w:rFonts w:ascii="Liberation Sans" w:hAnsi="Liberation Sans"/>
                <w:sz w:val="20"/>
              </w:rPr>
              <w:t>ая жилая застройка (код 2.3)</w:t>
            </w:r>
          </w:p>
        </w:tc>
        <w:tc>
          <w:tcPr>
            <w:tcW w:w="2552" w:type="dxa"/>
          </w:tcPr>
          <w:p w:rsidR="00C4625C" w:rsidRDefault="00FA130D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</w:t>
            </w:r>
            <w:r>
              <w:rPr>
                <w:rFonts w:ascii="Liberation Sans" w:hAnsi="Liberation Sans"/>
                <w:sz w:val="20"/>
              </w:rPr>
              <w:lastRenderedPageBreak/>
              <w:t xml:space="preserve">порядке </w:t>
            </w:r>
          </w:p>
          <w:p w:rsidR="00C4625C" w:rsidRDefault="00C4625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C4625C" w:rsidRDefault="00FA13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4625C" w:rsidRDefault="00FA13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C4625C" w:rsidRDefault="00FA130D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</w:t>
            </w:r>
            <w:r>
              <w:rPr>
                <w:rFonts w:ascii="Liberation Sans" w:hAnsi="Liberation Sans" w:cs="Tahoma"/>
                <w:sz w:val="20"/>
              </w:rPr>
              <w:t xml:space="preserve">цент застройки в границах </w:t>
            </w:r>
            <w:r>
              <w:rPr>
                <w:rFonts w:ascii="Liberation Sans" w:hAnsi="Liberation Sans" w:cs="Tahoma"/>
                <w:sz w:val="20"/>
              </w:rPr>
              <w:lastRenderedPageBreak/>
              <w:t>земельного участка – 50 %</w:t>
            </w:r>
          </w:p>
        </w:tc>
      </w:tr>
      <w:tr w:rsidR="00C4625C">
        <w:tc>
          <w:tcPr>
            <w:tcW w:w="1809" w:type="dxa"/>
          </w:tcPr>
          <w:p w:rsidR="00C4625C" w:rsidRDefault="00FA130D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Улично-дорожная сеть (код 12.0.1)</w:t>
            </w:r>
          </w:p>
        </w:tc>
        <w:tc>
          <w:tcPr>
            <w:tcW w:w="2552" w:type="dxa"/>
          </w:tcPr>
          <w:p w:rsidR="00C4625C" w:rsidRDefault="00FA130D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C4625C" w:rsidRDefault="00FA13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</w:t>
            </w:r>
            <w:r>
              <w:rPr>
                <w:rFonts w:ascii="Liberation Sans" w:hAnsi="Liberation Sans" w:cs="Tahoma"/>
                <w:sz w:val="20"/>
                <w:szCs w:val="20"/>
              </w:rPr>
              <w:t>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C4625C" w:rsidRDefault="00FA13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C4625C" w:rsidRDefault="00FA130D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</w:t>
            </w:r>
            <w:r>
              <w:rPr>
                <w:rFonts w:ascii="Liberation Sans" w:hAnsi="Liberation Sans" w:cs="Tahoma"/>
                <w:sz w:val="20"/>
              </w:rPr>
              <w:t>нный параметр не подлежит установлению</w:t>
            </w:r>
          </w:p>
        </w:tc>
      </w:tr>
      <w:tr w:rsidR="00C4625C">
        <w:tc>
          <w:tcPr>
            <w:tcW w:w="1809" w:type="dxa"/>
          </w:tcPr>
          <w:p w:rsidR="00C4625C" w:rsidRDefault="00FA130D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 (код 3.5.1)</w:t>
            </w:r>
          </w:p>
        </w:tc>
        <w:tc>
          <w:tcPr>
            <w:tcW w:w="2552" w:type="dxa"/>
          </w:tcPr>
          <w:p w:rsidR="00C4625C" w:rsidRDefault="00FA130D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</w:t>
            </w:r>
            <w:r>
              <w:rPr>
                <w:rFonts w:ascii="Liberation Sans" w:hAnsi="Liberation Sans"/>
                <w:sz w:val="20"/>
              </w:rPr>
              <w:t xml:space="preserve">ством порядке </w:t>
            </w:r>
          </w:p>
          <w:p w:rsidR="00C4625C" w:rsidRDefault="00C4625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C4625C" w:rsidRDefault="00FA13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4625C" w:rsidRDefault="00FA13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C4625C" w:rsidRDefault="00FA130D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C4625C" w:rsidRDefault="00FA130D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 </w:t>
      </w:r>
    </w:p>
    <w:p w:rsidR="00C4625C" w:rsidRDefault="00FA130D">
      <w:pPr>
        <w:widowControl w:val="0"/>
        <w:ind w:left="40" w:firstLine="669"/>
        <w:jc w:val="both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 </w:t>
      </w:r>
      <w:r>
        <w:rPr>
          <w:rFonts w:ascii="Liberation Sans" w:hAnsi="Liberation Sans"/>
          <w:b/>
          <w:sz w:val="26"/>
          <w:szCs w:val="26"/>
          <w:u w:val="single"/>
        </w:rPr>
        <w:t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>недвижимости: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</w:p>
    <w:p w:rsidR="00C4625C" w:rsidRDefault="00FA130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>
        <w:rPr>
          <w:rFonts w:ascii="Liberation Sans" w:hAnsi="Liberation Sans"/>
          <w:spacing w:val="-2"/>
          <w:sz w:val="26"/>
          <w:szCs w:val="26"/>
        </w:rPr>
        <w:t>03.10.2024г.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№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КУВИ-001/2024-245046646</w:t>
      </w:r>
      <w:r>
        <w:rPr>
          <w:rFonts w:ascii="Liberation Sans" w:hAnsi="Liberation Sans"/>
          <w:sz w:val="26"/>
          <w:szCs w:val="26"/>
        </w:rPr>
        <w:t>:</w:t>
      </w:r>
    </w:p>
    <w:p w:rsidR="00C4625C" w:rsidRDefault="00FA130D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                     </w:t>
      </w:r>
      <w:r>
        <w:rPr>
          <w:rFonts w:ascii="Liberation Sans" w:hAnsi="Liberation Sans"/>
          <w:sz w:val="26"/>
          <w:szCs w:val="26"/>
        </w:rPr>
        <w:t>с реестровым номером 89:05-6.3375 от 29.01.2021, ограничение использования земельного участка в пределах зоны: Ограничения установлены в соответствии с Постановлением Правительства РФ                      от 2 декабря 2017 г. № 1460 - запрещается размещать</w:t>
      </w:r>
      <w:r>
        <w:rPr>
          <w:rFonts w:ascii="Liberation Sans" w:hAnsi="Liberation Sans"/>
          <w:sz w:val="26"/>
          <w:szCs w:val="26"/>
        </w:rPr>
        <w:t xml:space="preserve"> опасные производственные объекты 1,2,3 и 4 класса (без согласования с главным оператором аэропорта Уренгой - 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sz w:val="26"/>
          <w:szCs w:val="26"/>
        </w:rPr>
        <w:t xml:space="preserve">). Срок действия -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5Б </w:t>
      </w:r>
      <w:proofErr w:type="spellStart"/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z w:val="26"/>
          <w:szCs w:val="26"/>
        </w:rPr>
        <w:t>дзона</w:t>
      </w:r>
      <w:proofErr w:type="spellEnd"/>
      <w:r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C4625C" w:rsidRDefault="00FA130D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</w:t>
      </w:r>
      <w:r>
        <w:rPr>
          <w:rFonts w:ascii="Liberation Sans" w:hAnsi="Liberation Sans"/>
          <w:sz w:val="26"/>
          <w:szCs w:val="26"/>
        </w:rPr>
        <w:t>остью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 89:05-6.3376 от 29.01.2021, ограничение использования земельного участка в пределах зоны: Ограничения установлены в соответствии с Постановлением Правительства РФ от 2 декабря 2017 г. № 1460 - запрещает</w:t>
      </w:r>
      <w:r>
        <w:rPr>
          <w:rFonts w:ascii="Liberation Sans" w:hAnsi="Liberation Sans"/>
          <w:sz w:val="26"/>
          <w:szCs w:val="26"/>
        </w:rPr>
        <w:t>ся размещать объекты выбросов отходов, строительство животноводческих ферм, скотобоен и других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способствующих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привлечению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массовому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скоплению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птиц.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Срок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</w:t>
      </w:r>
      <w:r>
        <w:rPr>
          <w:rFonts w:ascii="Liberation Sans" w:hAnsi="Liberation Sans"/>
          <w:sz w:val="26"/>
          <w:szCs w:val="26"/>
        </w:rPr>
        <w:t xml:space="preserve">ации Уренгой 6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, тип: Охранная зона транспорта, дата решения: 06.07.2020, номер решения: 172/05-П, наименование ОГВ/ОМСУ: Тюменское </w:t>
      </w:r>
      <w:r>
        <w:rPr>
          <w:rFonts w:ascii="Liberation Sans" w:hAnsi="Liberation Sans"/>
          <w:sz w:val="26"/>
          <w:szCs w:val="26"/>
        </w:rPr>
        <w:lastRenderedPageBreak/>
        <w:t xml:space="preserve">межрегиональное территориальное управление воздушного транспорта Федерального агентства воздушного транспорта. </w:t>
      </w:r>
    </w:p>
    <w:p w:rsidR="00C4625C" w:rsidRDefault="00FA130D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</w:t>
      </w:r>
      <w:r>
        <w:rPr>
          <w:rFonts w:ascii="Liberation Sans" w:hAnsi="Liberation Sans"/>
          <w:sz w:val="26"/>
          <w:szCs w:val="26"/>
        </w:rPr>
        <w:t xml:space="preserve">ьный участок полностью расположен в границах зоны                     с реестровым номером 89:05-6.3373 от 29.01.2021, ограничение использования земельного участка в пределах зоны: Ограничения установлены в соответствии с Постановлением Правительства РФ   </w:t>
      </w:r>
      <w:r>
        <w:rPr>
          <w:rFonts w:ascii="Liberation Sans" w:hAnsi="Liberation Sans"/>
          <w:sz w:val="26"/>
          <w:szCs w:val="26"/>
        </w:rPr>
        <w:t xml:space="preserve">               от 2 декабря 2017 г. № 1460 -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</w:t>
      </w:r>
      <w:r>
        <w:rPr>
          <w:rFonts w:ascii="Liberation Sans" w:hAnsi="Liberation Sans"/>
          <w:sz w:val="26"/>
          <w:szCs w:val="26"/>
        </w:rPr>
        <w:t>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территории. Размещение и высота согласовываются с главным оператором аэропорта Уренгой - 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sz w:val="26"/>
          <w:szCs w:val="26"/>
        </w:rPr>
        <w:t xml:space="preserve">". Срок действия -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3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 ти</w:t>
      </w:r>
      <w:r>
        <w:rPr>
          <w:rFonts w:ascii="Liberation Sans" w:hAnsi="Liberation Sans"/>
          <w:sz w:val="26"/>
          <w:szCs w:val="26"/>
        </w:rPr>
        <w:t xml:space="preserve">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транспорта. </w:t>
      </w:r>
    </w:p>
    <w:p w:rsidR="00C4625C" w:rsidRDefault="00FA130D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</w:t>
      </w:r>
      <w:r>
        <w:rPr>
          <w:rFonts w:ascii="Liberation Sans" w:hAnsi="Liberation Sans"/>
          <w:sz w:val="26"/>
          <w:szCs w:val="26"/>
        </w:rPr>
        <w:t>положен в границах зоны с реестровым номером 89:05-6.3371 от 29.01.2021, ограничение использования земельного участка в пределах зоны: Ограничения установлены в соответствии с Постановлением Правительства РФ от 2 декабря 2017 г.         № 1460. Срок действ</w:t>
      </w:r>
      <w:r>
        <w:rPr>
          <w:rFonts w:ascii="Liberation Sans" w:hAnsi="Liberation Sans"/>
          <w:sz w:val="26"/>
          <w:szCs w:val="26"/>
        </w:rPr>
        <w:t>ия - бессрочно, вид/наименование: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территория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аэродрома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гражданской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авиации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 зона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pacing w:val="-4"/>
          <w:sz w:val="26"/>
          <w:szCs w:val="26"/>
        </w:rPr>
        <w:t xml:space="preserve">дата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06.07.2020,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172/05-П,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Тюменское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 воздушного транспорта.</w:t>
      </w:r>
    </w:p>
    <w:p w:rsidR="00C4625C" w:rsidRDefault="00C4625C">
      <w:pPr>
        <w:widowControl w:val="0"/>
        <w:spacing w:before="30"/>
        <w:jc w:val="both"/>
        <w:rPr>
          <w:rFonts w:ascii="Liberation Sans" w:hAnsi="Liberation Sans"/>
          <w:sz w:val="26"/>
          <w:szCs w:val="26"/>
        </w:rPr>
      </w:pPr>
    </w:p>
    <w:p w:rsidR="00C4625C" w:rsidRDefault="00FA130D">
      <w:pPr>
        <w:pStyle w:val="Header0"/>
        <w:ind w:firstLine="708"/>
        <w:jc w:val="both"/>
        <w:rPr>
          <w:rFonts w:ascii="Liberation Sans" w:hAnsi="Liberation Sans"/>
          <w:color w:val="FF0000"/>
          <w:sz w:val="26"/>
          <w:szCs w:val="26"/>
          <w:u w:val="single"/>
        </w:rPr>
      </w:pPr>
      <w:r>
        <w:rPr>
          <w:rFonts w:ascii="Liberation Sans" w:hAnsi="Liberation Sans"/>
          <w:color w:val="000000" w:themeColor="text1"/>
          <w:sz w:val="26"/>
          <w:szCs w:val="26"/>
          <w:u w:val="single"/>
        </w:rPr>
        <w:t>Особые отметки:</w:t>
      </w:r>
    </w:p>
    <w:p w:rsidR="00C4625C" w:rsidRDefault="00FA130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>
        <w:rPr>
          <w:rFonts w:ascii="Liberation Sans" w:hAnsi="Liberation Sans"/>
          <w:spacing w:val="-2"/>
          <w:sz w:val="26"/>
          <w:szCs w:val="26"/>
        </w:rPr>
        <w:t>03.10.2024г.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№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КУВИ-001/2</w:t>
      </w:r>
      <w:r>
        <w:rPr>
          <w:rFonts w:ascii="Liberation Sans" w:hAnsi="Liberation Sans"/>
          <w:spacing w:val="-2"/>
          <w:sz w:val="26"/>
          <w:szCs w:val="26"/>
        </w:rPr>
        <w:t>024-245046646</w:t>
      </w:r>
      <w:r>
        <w:rPr>
          <w:rFonts w:ascii="Liberation Sans" w:hAnsi="Liberation Sans"/>
          <w:sz w:val="26"/>
          <w:szCs w:val="26"/>
        </w:rPr>
        <w:t>:</w:t>
      </w:r>
    </w:p>
    <w:p w:rsidR="00C4625C" w:rsidRDefault="00FA130D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Граница земельного участка пересекает границы земельных участков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(земельного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участка)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кадастровыми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номерами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(кадастровым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89:11:000000:7643.</w:t>
      </w:r>
    </w:p>
    <w:p w:rsidR="00C4625C" w:rsidRDefault="00FA130D">
      <w:pPr>
        <w:pStyle w:val="Header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C4625C" w:rsidRDefault="00FA130D">
      <w:pPr>
        <w:pStyle w:val="TableParagraph"/>
        <w:spacing w:line="240" w:lineRule="auto"/>
        <w:ind w:left="0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89:05-6.3375, 89:05-6.3376, 89:05-6.3373, 89:05-6.3371, срок действия с 26.04.2024, реквизиты документа-основания: п</w:t>
      </w:r>
      <w:r>
        <w:rPr>
          <w:rFonts w:ascii="Liberation Sans" w:hAnsi="Liberation Sans"/>
          <w:sz w:val="26"/>
          <w:szCs w:val="26"/>
        </w:rPr>
        <w:t>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 воздушного транспорта;</w:t>
      </w:r>
    </w:p>
    <w:p w:rsidR="00C4625C" w:rsidRDefault="00FA130D">
      <w:pPr>
        <w:pStyle w:val="afb"/>
        <w:ind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</w:t>
      </w:r>
      <w:r>
        <w:rPr>
          <w:rFonts w:ascii="Liberation Sans" w:hAnsi="Liberation Sans"/>
          <w:sz w:val="26"/>
          <w:szCs w:val="26"/>
        </w:rPr>
        <w:t>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89:11-6.763, срок действия с 26.04.2024, реквизиты документа-основания: текстовое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графическое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описание </w:t>
      </w:r>
      <w:r w:rsidR="00C4625C">
        <w:rPr>
          <w:rFonts w:ascii="Liberation Sans" w:hAnsi="Liberation Sans"/>
          <w:sz w:val="26"/>
          <w:szCs w:val="26"/>
        </w:rPr>
        <w:pict>
          <v:line id="shape 0" o:spid="_x0000_s1027" style="position:absolute;left:0;text-align:left;z-index:502791680;visibility:visible;mso-wrap-distance-left:9pt;mso-wrap-distance-top:0;mso-wrap-distance-right:9pt;mso-wrap-distance-bottom:0;mso-position-horizontal-relative:text;mso-position-vertical-relative:text" from="767pt,6.6pt" to="767pt,383.7pt" strokeweight="1pt"/>
        </w:pict>
      </w:r>
      <w:r>
        <w:rPr>
          <w:rFonts w:ascii="Liberation Sans" w:hAnsi="Liberation Sans"/>
          <w:sz w:val="26"/>
          <w:szCs w:val="26"/>
        </w:rPr>
        <w:t>местоположения границы зоны с особыми условиями использования территории от 22.09.2022 б/н. Содержание ограничения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(обременения): Зона  с особыми условиями использования территории установлена бессрочно. </w:t>
      </w:r>
      <w:r>
        <w:rPr>
          <w:rFonts w:ascii="Liberation Sans" w:hAnsi="Liberation Sans"/>
          <w:sz w:val="26"/>
          <w:szCs w:val="26"/>
        </w:rPr>
        <w:lastRenderedPageBreak/>
        <w:t>Содержание ограничений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объектов недвижимости в границах зоны с особыми условиями использования территории установлены                 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Постановлении Пр</w:t>
      </w:r>
      <w:r>
        <w:rPr>
          <w:rFonts w:ascii="Liberation Sans" w:hAnsi="Liberation Sans"/>
          <w:sz w:val="26"/>
          <w:szCs w:val="26"/>
        </w:rPr>
        <w:t xml:space="preserve">авительства РФ "О порядке установления охранных зон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и особых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условий использования земельных участков, расположенных в границах таких зон" от 24 февраля 2009 г. № 160. </w:t>
      </w:r>
      <w:proofErr w:type="gramStart"/>
      <w:r>
        <w:rPr>
          <w:rFonts w:ascii="Liberation Sans" w:hAnsi="Liberation Sans"/>
          <w:sz w:val="26"/>
          <w:szCs w:val="26"/>
        </w:rPr>
        <w:t>В охранных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 запрещается осуществлять любые дейст</w:t>
      </w:r>
      <w:r>
        <w:rPr>
          <w:rFonts w:ascii="Liberation Sans" w:hAnsi="Liberation Sans"/>
          <w:sz w:val="26"/>
          <w:szCs w:val="26"/>
        </w:rPr>
        <w:t xml:space="preserve">вия, которые могут нарушить безопасную работу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 в том числе привести к их повреждению или уничтожению, и (или) повлечь причинение вреда жизни, здоровью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 и имуществу физических или юридических лиц, а также повлечь на</w:t>
      </w:r>
      <w:r>
        <w:rPr>
          <w:rFonts w:ascii="Liberation Sans" w:hAnsi="Liberation Sans"/>
          <w:sz w:val="26"/>
          <w:szCs w:val="26"/>
        </w:rPr>
        <w:t>несение экологического ущерба        и возникновение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пожаров, в том числе: а) набрасывать на провода и опоры воздушных линий электропередачи посторонние</w:t>
      </w:r>
      <w:proofErr w:type="gramEnd"/>
      <w:r>
        <w:rPr>
          <w:rFonts w:ascii="Liberation Sans" w:hAnsi="Liberation Sans"/>
          <w:sz w:val="26"/>
          <w:szCs w:val="26"/>
        </w:rPr>
        <w:t xml:space="preserve"> предметы, а также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подниматься на опоры воздушных линий электропередачи; б) размещать любые объекты и пр</w:t>
      </w:r>
      <w:r>
        <w:rPr>
          <w:rFonts w:ascii="Liberation Sans" w:hAnsi="Liberation Sans"/>
          <w:sz w:val="26"/>
          <w:szCs w:val="26"/>
        </w:rPr>
        <w:t xml:space="preserve">едметы (материалы) в </w:t>
      </w:r>
      <w:proofErr w:type="gramStart"/>
      <w:r>
        <w:rPr>
          <w:rFonts w:ascii="Liberation Sans" w:hAnsi="Liberation Sans"/>
          <w:sz w:val="26"/>
          <w:szCs w:val="26"/>
        </w:rPr>
        <w:t>пределах</w:t>
      </w:r>
      <w:proofErr w:type="gram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созданных</w:t>
      </w:r>
      <w:r>
        <w:rPr>
          <w:rFonts w:ascii="Liberation Sans" w:hAnsi="Liberation Sans"/>
          <w:spacing w:val="-9"/>
          <w:sz w:val="26"/>
          <w:szCs w:val="26"/>
        </w:rPr>
        <w:t xml:space="preserve">                           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требованиями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нормативно-технических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проходов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подъездов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объектам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проводить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возводить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сооружения,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могут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препятствовать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доступу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необходимых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подъездов;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в)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находиться              в пределах огороженной территории и помещениях распределительных устройств и подстанций</w:t>
      </w:r>
      <w:r>
        <w:rPr>
          <w:rFonts w:ascii="Liberation Sans" w:hAnsi="Liberation Sans"/>
          <w:sz w:val="26"/>
          <w:szCs w:val="26"/>
        </w:rPr>
        <w:t>, открывать двери и люки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распределительных устройств и подстанций, производить переключения и подключения                 в электрических сетях (указанное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требование не распространяется на работников, занятых выполнением разрешенных в установленном порядке</w:t>
      </w:r>
      <w:r>
        <w:rPr>
          <w:rFonts w:ascii="Liberation Sans" w:hAnsi="Liberation Sans"/>
          <w:sz w:val="26"/>
          <w:szCs w:val="26"/>
        </w:rPr>
        <w:t xml:space="preserve"> работ),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разводить огонь в пределах охранных зон вводных и распределительных устройств, подстанций, 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электропередачи, а также в охранных зонах кабельных</w:t>
      </w:r>
      <w:proofErr w:type="gramEnd"/>
      <w:r>
        <w:rPr>
          <w:rFonts w:ascii="Liberation Sans" w:hAnsi="Liberation Sans"/>
          <w:sz w:val="26"/>
          <w:szCs w:val="26"/>
        </w:rPr>
        <w:t xml:space="preserve"> линий электропередачи; г) размещать свалки;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 производить работы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ударными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механизмами,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сбрасывать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тяжести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массой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свыше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тонн,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сброс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слив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едких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коррозионных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веществ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 материалов               (в охранных зонах подземных кабельных линий электропередачи). В охранных зонах,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установленных для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напряжением свыше 1000 вольт. Помимо действий, предусмотренных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пунктом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настоящих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Правил,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складировать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хранилища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любых,</w:t>
      </w:r>
      <w:r>
        <w:rPr>
          <w:rFonts w:ascii="Liberation Sans" w:hAnsi="Liberation Sans"/>
          <w:spacing w:val="-8"/>
          <w:sz w:val="26"/>
          <w:szCs w:val="26"/>
        </w:rPr>
        <w:t xml:space="preserve">        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материалов; б) размещать детские         </w:t>
      </w:r>
      <w:r>
        <w:rPr>
          <w:rFonts w:ascii="Liberation Sans" w:hAnsi="Liberation Sans"/>
          <w:sz w:val="26"/>
          <w:szCs w:val="26"/>
        </w:rPr>
        <w:t xml:space="preserve">          и спортивные площадки, стадионы, рынки, торговые точки, полевые станы, загоны для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скота, гаражи и стоянки всех видов машин и механизмов, проводить любые мероприятия, связанные с большим скоплением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людей,     не занятых выполнением разрешенных в у</w:t>
      </w:r>
      <w:r>
        <w:rPr>
          <w:rFonts w:ascii="Liberation Sans" w:hAnsi="Liberation Sans"/>
          <w:sz w:val="26"/>
          <w:szCs w:val="26"/>
        </w:rPr>
        <w:t>становленном порядке работ          (в охранных зонах 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 в) использовать (запускать) любые летательные аппараты, в том числе воздушных змеев, спортивные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модели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летательных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аппаратов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бросать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 осуществлять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отданными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якорями,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цепями,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лотами,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волокушами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тралами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подводных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линий электропередачи);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 осуществлять проход судов с поднятыми стрелами кранов и других ме</w:t>
      </w:r>
      <w:r>
        <w:rPr>
          <w:rFonts w:ascii="Liberation Sans" w:hAnsi="Liberation Sans"/>
          <w:sz w:val="26"/>
          <w:szCs w:val="26"/>
        </w:rPr>
        <w:t>ханизмов (в охранных зонах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воздушных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электропередачи).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письменного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согласовании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сетевых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организаций юридическим и </w:t>
      </w:r>
      <w:r>
        <w:rPr>
          <w:rFonts w:ascii="Liberation Sans" w:hAnsi="Liberation Sans"/>
          <w:sz w:val="26"/>
          <w:szCs w:val="26"/>
        </w:rPr>
        <w:t>физическим лицам запрещаются: а) строительство, капитальный ремонт, реконструкция или снос зданий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сооружений; б) горные, взрывные, мелиоративные работы, в том числе связанные с временным затоплением земель; в)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посадка и вырубка деревьев и кустарников; г)</w:t>
      </w:r>
      <w:r>
        <w:rPr>
          <w:rFonts w:ascii="Liberation Sans" w:hAnsi="Liberation Sans"/>
          <w:sz w:val="26"/>
          <w:szCs w:val="26"/>
        </w:rPr>
        <w:t xml:space="preserve"> дноуглубительные, землечерпальные и погрузочно-разгрузочные работы,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добыча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рыбы,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животных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растений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придонными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орудиями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лова,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водопоев,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колка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заготовка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льда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(в охранных зонах подводных кабельных линий электропередачи);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 прохо</w:t>
      </w:r>
      <w:r>
        <w:rPr>
          <w:rFonts w:ascii="Liberation Sans" w:hAnsi="Liberation Sans"/>
          <w:sz w:val="26"/>
          <w:szCs w:val="26"/>
        </w:rPr>
        <w:t>д судов, у которых расстояние по вертикали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верхнего крайнего габарита с грузом или без груза до нижней точки </w:t>
      </w:r>
      <w:proofErr w:type="gramStart"/>
      <w:r>
        <w:rPr>
          <w:rFonts w:ascii="Liberation Sans" w:hAnsi="Liberation Sans"/>
          <w:sz w:val="26"/>
          <w:szCs w:val="26"/>
        </w:rPr>
        <w:t>провеса проводов переходов 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</w:t>
      </w:r>
      <w:proofErr w:type="gramEnd"/>
      <w:r>
        <w:rPr>
          <w:rFonts w:ascii="Liberation Sans" w:hAnsi="Liberation Sans"/>
          <w:sz w:val="26"/>
          <w:szCs w:val="26"/>
        </w:rPr>
        <w:t xml:space="preserve"> через водоемы менее минимально допустимого расстояния, в том числе с учетом максималь</w:t>
      </w:r>
      <w:r>
        <w:rPr>
          <w:rFonts w:ascii="Liberation Sans" w:hAnsi="Liberation Sans"/>
          <w:sz w:val="26"/>
          <w:szCs w:val="26"/>
        </w:rPr>
        <w:t>ного уровня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подъема воды при паводке; </w:t>
      </w:r>
      <w:proofErr w:type="gramStart"/>
      <w:r>
        <w:rPr>
          <w:rFonts w:ascii="Liberation Sans" w:hAnsi="Liberation Sans"/>
          <w:sz w:val="26"/>
          <w:szCs w:val="26"/>
        </w:rPr>
        <w:t>е) проезд машин и механизмов, имеющих общую высоту с грузом или без груза от поверхности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дороги более 4,5 метра (в охранных зонах воздушных линий электропередачи); ж) земляные работы на глубине более 0,3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метра (на вспа</w:t>
      </w:r>
      <w:r>
        <w:rPr>
          <w:rFonts w:ascii="Liberation Sans" w:hAnsi="Liberation Sans"/>
          <w:sz w:val="26"/>
          <w:szCs w:val="26"/>
        </w:rPr>
        <w:t>хиваемых землях на глубине более 0,45 метра), а также планировка грунта (в охранных зонах подземных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 линий электропередачи);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proofErr w:type="gramStart"/>
      <w:r>
        <w:rPr>
          <w:rFonts w:ascii="Liberation Sans" w:hAnsi="Liberation Sans"/>
          <w:sz w:val="26"/>
          <w:szCs w:val="26"/>
        </w:rPr>
        <w:t>з</w:t>
      </w:r>
      <w:proofErr w:type="spellEnd"/>
      <w:r>
        <w:rPr>
          <w:rFonts w:ascii="Liberation Sans" w:hAnsi="Liberation Sans"/>
          <w:sz w:val="26"/>
          <w:szCs w:val="26"/>
        </w:rPr>
        <w:t>) полив сельскохозяйственных культур в случае, если высота струи воды может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составить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свыше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3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оборудования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высотой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метров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 электропередачи)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связанные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вспашкой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электропередачи).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 xml:space="preserve">В охранных зонах, установленных для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напряжением до 1000 вольт,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помимо действий, предусмотренных пунктом 10 настоящих Правил, без письменного решения о сог</w:t>
      </w:r>
      <w:r>
        <w:rPr>
          <w:rFonts w:ascii="Liberation Sans" w:hAnsi="Liberation Sans"/>
          <w:sz w:val="26"/>
          <w:szCs w:val="26"/>
        </w:rPr>
        <w:t>ласовании сетевых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 запрещается: а) размещать детские и спортивные площадки, стадионы, рынки, торговые точки, полевые станы,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загоны для скота, гаражи и стоянки всех видов машин и механизмов, садовые, огородные земельные участки и иные объекты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нед</w:t>
      </w:r>
      <w:r>
        <w:rPr>
          <w:rFonts w:ascii="Liberation Sans" w:hAnsi="Liberation Sans"/>
          <w:sz w:val="26"/>
          <w:szCs w:val="26"/>
        </w:rPr>
        <w:t>вижимости, расположенные в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границах территории ведения гражданами садоводства или огородничества для собственных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нужд,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жилищного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строительства,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индивидуального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б) складировать или разм</w:t>
      </w:r>
      <w:r>
        <w:rPr>
          <w:rFonts w:ascii="Liberation Sans" w:hAnsi="Liberation Sans"/>
          <w:sz w:val="26"/>
          <w:szCs w:val="26"/>
        </w:rPr>
        <w:t>ещать хранилища любых, в том числе горюче-смазочных, материалов;</w:t>
      </w:r>
      <w:proofErr w:type="gramEnd"/>
      <w:r>
        <w:rPr>
          <w:rFonts w:ascii="Liberation Sans" w:hAnsi="Liberation Sans"/>
          <w:sz w:val="26"/>
          <w:szCs w:val="26"/>
        </w:rPr>
        <w:t xml:space="preserve"> в) устраивать причалы для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стоянки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барж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плавучих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кранов,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бросать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отданными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якорями,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цепями, лотами,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волокушами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тралами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подводных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 объекта реестра границ: Зона с особыми условиями использования территории; Вид зоны по документу: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уличное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освещение;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инженерных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коммуникаций.</w:t>
      </w:r>
    </w:p>
    <w:p w:rsidR="00C4625C" w:rsidRDefault="00FA130D">
      <w:pPr>
        <w:pStyle w:val="TableParagraph"/>
        <w:spacing w:line="261" w:lineRule="auto"/>
        <w:ind w:right="-1" w:firstLine="62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</w:t>
      </w:r>
      <w:proofErr w:type="gramStart"/>
      <w:r>
        <w:rPr>
          <w:rFonts w:ascii="Liberation Sans" w:hAnsi="Liberation Sans"/>
          <w:sz w:val="26"/>
          <w:szCs w:val="26"/>
        </w:rPr>
        <w:t>р</w:t>
      </w:r>
      <w:proofErr w:type="gramEnd"/>
      <w:r>
        <w:rPr>
          <w:rFonts w:ascii="Liberation Sans" w:hAnsi="Liberation Sans"/>
          <w:sz w:val="26"/>
          <w:szCs w:val="26"/>
        </w:rPr>
        <w:t>еестровый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89:11-6.747, срок действия с 26.04.2024, реквизиты документа-основания: решение о согласовании границ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охранной </w:t>
      </w:r>
      <w:r>
        <w:rPr>
          <w:rFonts w:ascii="Liberation Sans" w:hAnsi="Liberation Sans"/>
          <w:sz w:val="26"/>
          <w:szCs w:val="26"/>
        </w:rPr>
        <w:lastRenderedPageBreak/>
        <w:t xml:space="preserve">зоны объекта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от 30.05.2022 № 265/59/2022 выдан: Федеральная служба</w:t>
      </w:r>
      <w:r>
        <w:rPr>
          <w:rFonts w:ascii="Liberation Sans" w:hAnsi="Liberation Sans"/>
          <w:sz w:val="26"/>
          <w:szCs w:val="26"/>
        </w:rPr>
        <w:t xml:space="preserve"> по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экологическому, технологическому и атомному надзору (РОСТЕХНАДЗОР). Содержание ограничения (обременения): Срок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установления охранной зоны объекта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«</w:t>
      </w:r>
      <w:proofErr w:type="gramStart"/>
      <w:r>
        <w:rPr>
          <w:rFonts w:ascii="Liberation Sans" w:hAnsi="Liberation Sans"/>
          <w:sz w:val="26"/>
          <w:szCs w:val="26"/>
        </w:rPr>
        <w:t>ВЛ</w:t>
      </w:r>
      <w:proofErr w:type="gramEnd"/>
      <w:r>
        <w:rPr>
          <w:rFonts w:ascii="Liberation Sans" w:hAnsi="Liberation Sans"/>
          <w:sz w:val="26"/>
          <w:szCs w:val="26"/>
        </w:rPr>
        <w:t xml:space="preserve"> - 0,4 кВ от ТП-17(К), ТП-18(К), ТП-19 (К) до жилых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домов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поселка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СМП-522,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р-н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z w:val="26"/>
          <w:szCs w:val="26"/>
        </w:rPr>
        <w:t>»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бессрочно.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Согласно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24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февраля 2009 г. N 160 "О порядке установления охранных зон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и особых условий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земельных участков, расположенных в г</w:t>
      </w:r>
      <w:r>
        <w:rPr>
          <w:rFonts w:ascii="Liberation Sans" w:hAnsi="Liberation Sans"/>
          <w:sz w:val="26"/>
          <w:szCs w:val="26"/>
        </w:rPr>
        <w:t>раницах таких зон" в охранных зонах запрещается осуществлять любые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действия, которые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могут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нарушить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безопасную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работу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т.ч.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привести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повреждению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 уничтожению, и повлечь причинение вреда жизни</w:t>
      </w:r>
      <w:proofErr w:type="gramEnd"/>
      <w:r>
        <w:rPr>
          <w:rFonts w:ascii="Liberation Sans" w:hAnsi="Liberation Sans"/>
          <w:sz w:val="26"/>
          <w:szCs w:val="26"/>
        </w:rPr>
        <w:t>, здоровью граждан и имуществу физ. или юр. лиц, а также повлечь нанесение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эколог-го ущерба и возникновение пожаров, а</w:t>
      </w:r>
      <w:proofErr w:type="gramStart"/>
      <w:r>
        <w:rPr>
          <w:rFonts w:ascii="Liberation Sans" w:hAnsi="Liberation Sans"/>
          <w:sz w:val="26"/>
          <w:szCs w:val="26"/>
        </w:rPr>
        <w:t>)н</w:t>
      </w:r>
      <w:proofErr w:type="gramEnd"/>
      <w:r>
        <w:rPr>
          <w:rFonts w:ascii="Liberation Sans" w:hAnsi="Liberation Sans"/>
          <w:sz w:val="26"/>
          <w:szCs w:val="26"/>
        </w:rPr>
        <w:t>абрасывать на провода и опоры воздушных ЛЭП посторонние предметы, а также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подниматься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опоры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ЛЭП; б) размещать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предметы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требованиями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нормативно </w:t>
      </w:r>
      <w:proofErr w:type="gramStart"/>
      <w:r>
        <w:rPr>
          <w:rFonts w:ascii="Liberation Sans" w:hAnsi="Liberation Sans"/>
          <w:sz w:val="26"/>
          <w:szCs w:val="26"/>
        </w:rPr>
        <w:t>-т</w:t>
      </w:r>
      <w:proofErr w:type="gramEnd"/>
      <w:r>
        <w:rPr>
          <w:rFonts w:ascii="Liberation Sans" w:hAnsi="Liberation Sans"/>
          <w:sz w:val="26"/>
          <w:szCs w:val="26"/>
        </w:rPr>
        <w:t xml:space="preserve">ехнических документов, проходов и подъездов для доступа к объектам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,а также проводить любые работы и возводить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сооружения, которые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могут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препятствовать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доступу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без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необходимых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такого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доступа проходов и подъездов; в) находиться в пределах огороженной территории и помещениях распределительных устройств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 открывать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двери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люки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распределительных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 производить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переключения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подключения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</w:t>
      </w:r>
      <w:proofErr w:type="spellEnd"/>
      <w:r>
        <w:rPr>
          <w:rFonts w:ascii="Liberation Sans" w:hAnsi="Liberation Sans"/>
          <w:sz w:val="26"/>
          <w:szCs w:val="26"/>
        </w:rPr>
        <w:t>. сетях, разводить огонь в пределах охр. зон вводных и распределительных устройств, подстанций, воздушных ЛЭП, а также в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охр. зонах кабельных ЛЭП; г</w:t>
      </w:r>
      <w:proofErr w:type="gramStart"/>
      <w:r>
        <w:rPr>
          <w:rFonts w:ascii="Liberation Sans" w:hAnsi="Liberation Sans"/>
          <w:sz w:val="26"/>
          <w:szCs w:val="26"/>
        </w:rPr>
        <w:t>)р</w:t>
      </w:r>
      <w:proofErr w:type="gramEnd"/>
      <w:r>
        <w:rPr>
          <w:rFonts w:ascii="Liberation Sans" w:hAnsi="Liberation Sans"/>
          <w:sz w:val="26"/>
          <w:szCs w:val="26"/>
        </w:rPr>
        <w:t xml:space="preserve">азмещать свалки;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роизводить работы у</w:t>
      </w:r>
      <w:r>
        <w:rPr>
          <w:rFonts w:ascii="Liberation Sans" w:hAnsi="Liberation Sans"/>
          <w:sz w:val="26"/>
          <w:szCs w:val="26"/>
        </w:rPr>
        <w:t>дарными механизмами, сбрасывать тяжести массой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свыше 5 тонн, производить сброс и слив едких и коррозионных веществ и горюче-смазочных материалов.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охр</w:t>
      </w:r>
      <w:proofErr w:type="gramStart"/>
      <w:r>
        <w:rPr>
          <w:rFonts w:ascii="Liberation Sans" w:hAnsi="Liberation Sans"/>
          <w:sz w:val="26"/>
          <w:szCs w:val="26"/>
        </w:rPr>
        <w:t>.з</w:t>
      </w:r>
      <w:proofErr w:type="gramEnd"/>
      <w:r>
        <w:rPr>
          <w:rFonts w:ascii="Liberation Sans" w:hAnsi="Liberation Sans"/>
          <w:sz w:val="26"/>
          <w:szCs w:val="26"/>
        </w:rPr>
        <w:t>онах,установленных</w:t>
      </w:r>
      <w:proofErr w:type="spellEnd"/>
      <w:r>
        <w:rPr>
          <w:rFonts w:ascii="Liberation Sans" w:hAnsi="Liberation Sans"/>
          <w:sz w:val="26"/>
          <w:szCs w:val="26"/>
        </w:rPr>
        <w:t xml:space="preserve"> для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напряжением свыше 1000 вольт запрещается: а)</w:t>
      </w:r>
      <w:r>
        <w:rPr>
          <w:rFonts w:ascii="Liberation Sans" w:hAnsi="Liberation Sans"/>
          <w:sz w:val="26"/>
          <w:szCs w:val="26"/>
        </w:rPr>
        <w:t>складировать или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 хранилища любых, в т.ч. горюче-смазочных, материалов; б</w:t>
      </w:r>
      <w:proofErr w:type="gramStart"/>
      <w:r>
        <w:rPr>
          <w:rFonts w:ascii="Liberation Sans" w:hAnsi="Liberation Sans"/>
          <w:sz w:val="26"/>
          <w:szCs w:val="26"/>
        </w:rPr>
        <w:t>)р</w:t>
      </w:r>
      <w:proofErr w:type="gramEnd"/>
      <w:r>
        <w:rPr>
          <w:rFonts w:ascii="Liberation Sans" w:hAnsi="Liberation Sans"/>
          <w:sz w:val="26"/>
          <w:szCs w:val="26"/>
        </w:rPr>
        <w:t>азмещать детские и спортивные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площадки, стадионы, рынки, торговые точки, полевые станы, загоны для скота, гаражи и стоянки всех видов машин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механизмов, проводить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</w:t>
      </w:r>
      <w:r>
        <w:rPr>
          <w:rFonts w:ascii="Liberation Sans" w:hAnsi="Liberation Sans"/>
          <w:sz w:val="26"/>
          <w:szCs w:val="26"/>
        </w:rPr>
        <w:t>роприятия, связанные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большим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скоплением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людей, не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занятых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выполнением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разрешенных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 установленном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порядке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работ; в)использовать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летательные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аппараты, в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т.ч.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змеев, спортивные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модели летательных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аппаратов; г</w:t>
      </w:r>
      <w:proofErr w:type="gramStart"/>
      <w:r>
        <w:rPr>
          <w:rFonts w:ascii="Liberation Sans" w:hAnsi="Liberation Sans"/>
          <w:sz w:val="26"/>
          <w:szCs w:val="26"/>
        </w:rPr>
        <w:t>)б</w:t>
      </w:r>
      <w:proofErr w:type="gramEnd"/>
      <w:r>
        <w:rPr>
          <w:rFonts w:ascii="Liberation Sans" w:hAnsi="Liberation Sans"/>
          <w:sz w:val="26"/>
          <w:szCs w:val="26"/>
        </w:rPr>
        <w:t>росать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отданными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якорями,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цепями,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лотами, волокушами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 тралами;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)осуществлять проход судов с поднятыми стрелами кранов и других механизмов. В пределах охранных зон без письменного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 о согласовании сетевых организаций юр. и физ. лиц</w:t>
      </w:r>
      <w:r>
        <w:rPr>
          <w:rFonts w:ascii="Liberation Sans" w:hAnsi="Liberation Sans"/>
          <w:sz w:val="26"/>
          <w:szCs w:val="26"/>
        </w:rPr>
        <w:t>ам запрещаются: а</w:t>
      </w:r>
      <w:proofErr w:type="gramStart"/>
      <w:r>
        <w:rPr>
          <w:rFonts w:ascii="Liberation Sans" w:hAnsi="Liberation Sans"/>
          <w:sz w:val="26"/>
          <w:szCs w:val="26"/>
        </w:rPr>
        <w:t>)с</w:t>
      </w:r>
      <w:proofErr w:type="gramEnd"/>
      <w:r>
        <w:rPr>
          <w:rFonts w:ascii="Liberation Sans" w:hAnsi="Liberation Sans"/>
          <w:sz w:val="26"/>
          <w:szCs w:val="26"/>
        </w:rPr>
        <w:t>троительство, кап. ремонт, реконструкция или снос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зданий и сооружений; </w:t>
      </w:r>
      <w:r>
        <w:rPr>
          <w:rFonts w:ascii="Liberation Sans" w:hAnsi="Liberation Sans"/>
          <w:sz w:val="26"/>
          <w:szCs w:val="26"/>
        </w:rPr>
        <w:lastRenderedPageBreak/>
        <w:t>б)горные, взрывные, мелиоративные работы, в т.ч. связанные с временным затоплением земель; в)посадка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вырубка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деревьев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кустарников; г</w:t>
      </w:r>
      <w:proofErr w:type="gramStart"/>
      <w:r>
        <w:rPr>
          <w:rFonts w:ascii="Liberation Sans" w:hAnsi="Liberation Sans"/>
          <w:sz w:val="26"/>
          <w:szCs w:val="26"/>
        </w:rPr>
        <w:t>)д</w:t>
      </w:r>
      <w:proofErr w:type="gramEnd"/>
      <w:r>
        <w:rPr>
          <w:rFonts w:ascii="Liberation Sans" w:hAnsi="Liberation Sans"/>
          <w:sz w:val="26"/>
          <w:szCs w:val="26"/>
        </w:rPr>
        <w:t>ноуглубительные, землечерпальные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 добыча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рыбы, др.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животных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растений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придонными орудиями лова, устройство водопоев, колка и заготовка льда;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роход судов, у которых расстояние по вертикали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 верхнего крайнего габарита с грузом или без гру</w:t>
      </w:r>
      <w:r>
        <w:rPr>
          <w:rFonts w:ascii="Liberation Sans" w:hAnsi="Liberation Sans"/>
          <w:sz w:val="26"/>
          <w:szCs w:val="26"/>
        </w:rPr>
        <w:t>за до нижней точки провеса проводов переходов воздушных ЛЭП через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водоемы менее мин. допустимого расстояния, в т.ч. с учетом макс. уровня подъема воды при паводке; е)проезд машин, имеющих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общую высоту с грузом/без груза от поверхности дороги более 4,5м; ж</w:t>
      </w:r>
      <w:proofErr w:type="gramStart"/>
      <w:r>
        <w:rPr>
          <w:rFonts w:ascii="Liberation Sans" w:hAnsi="Liberation Sans"/>
          <w:sz w:val="26"/>
          <w:szCs w:val="26"/>
        </w:rPr>
        <w:t>)</w:t>
      </w:r>
      <w:r>
        <w:rPr>
          <w:rFonts w:ascii="Liberation Sans" w:hAnsi="Liberation Sans"/>
          <w:sz w:val="26"/>
          <w:szCs w:val="26"/>
        </w:rPr>
        <w:t>з</w:t>
      </w:r>
      <w:proofErr w:type="gramEnd"/>
      <w:r>
        <w:rPr>
          <w:rFonts w:ascii="Liberation Sans" w:hAnsi="Liberation Sans"/>
          <w:sz w:val="26"/>
          <w:szCs w:val="26"/>
        </w:rPr>
        <w:t>емляные работы на глубине более 0,3м,а также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планировка грунта; </w:t>
      </w:r>
      <w:proofErr w:type="spellStart"/>
      <w:r>
        <w:rPr>
          <w:rFonts w:ascii="Liberation Sans" w:hAnsi="Liberation Sans"/>
          <w:sz w:val="26"/>
          <w:szCs w:val="26"/>
        </w:rPr>
        <w:t>з</w:t>
      </w:r>
      <w:proofErr w:type="spellEnd"/>
      <w:r>
        <w:rPr>
          <w:rFonts w:ascii="Liberation Sans" w:hAnsi="Liberation Sans"/>
          <w:sz w:val="26"/>
          <w:szCs w:val="26"/>
        </w:rPr>
        <w:t>)полив сельскохозяйственных культур в случае, если высота струи воды может составить свыше 3м; и)полевые сельскохозяйственные работы с применением сельскохозяйственных машин, оборудования вы</w:t>
      </w:r>
      <w:r>
        <w:rPr>
          <w:rFonts w:ascii="Liberation Sans" w:hAnsi="Liberation Sans"/>
          <w:sz w:val="26"/>
          <w:szCs w:val="26"/>
        </w:rPr>
        <w:t>сотой более 4м или полевые сельскохозяйственных работы, связанные с вспашкой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земли. При совпадении охранной зоны с полосой отвода и охранной зоной ж/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, полосой отвода и придорожной полосой а/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, охранными зонами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трубопроводов, линий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</w:t>
      </w:r>
      <w:proofErr w:type="gramStart"/>
      <w:r>
        <w:rPr>
          <w:rFonts w:ascii="Liberation Sans" w:hAnsi="Liberation Sans"/>
          <w:sz w:val="26"/>
          <w:szCs w:val="26"/>
        </w:rPr>
        <w:t>.о</w:t>
      </w:r>
      <w:proofErr w:type="gramEnd"/>
      <w:r>
        <w:rPr>
          <w:rFonts w:ascii="Liberation Sans" w:hAnsi="Liberation Sans"/>
          <w:sz w:val="26"/>
          <w:szCs w:val="26"/>
        </w:rPr>
        <w:t>бъектов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</w:t>
      </w:r>
      <w:r>
        <w:rPr>
          <w:rFonts w:ascii="Liberation Sans" w:hAnsi="Liberation Sans"/>
          <w:sz w:val="26"/>
          <w:szCs w:val="26"/>
        </w:rPr>
        <w:t>ведение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работ, связанных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эксплуатацией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этих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объектов, 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совпадающих участках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осуществляется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заинтересованными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лицами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согласованию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законодательством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РФ, регламентирующим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порядок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 зон, придорожных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зон, полос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отвода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соответствующих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обязательным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заключением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соглашения о взаимодействии в случае возникновения аварии. На а/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 xml:space="preserve"> в местах пересечения с воздушными ЛЭП </w:t>
      </w:r>
      <w:proofErr w:type="gramStart"/>
      <w:r>
        <w:rPr>
          <w:rFonts w:ascii="Liberation Sans" w:hAnsi="Liberation Sans"/>
          <w:sz w:val="26"/>
          <w:szCs w:val="26"/>
        </w:rPr>
        <w:t>владельцами</w:t>
      </w:r>
      <w:proofErr w:type="gramEnd"/>
      <w:r>
        <w:rPr>
          <w:rFonts w:ascii="Liberation Sans" w:hAnsi="Liberation Sans"/>
          <w:sz w:val="26"/>
          <w:szCs w:val="26"/>
        </w:rPr>
        <w:t xml:space="preserve"> а/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должна обеспечиваться установка дорожных</w:t>
      </w:r>
      <w:r>
        <w:rPr>
          <w:rFonts w:ascii="Liberation Sans" w:hAnsi="Liberation Sans"/>
          <w:sz w:val="26"/>
          <w:szCs w:val="26"/>
        </w:rPr>
        <w:t xml:space="preserve"> знаков, запрещающих остановку транспорта в охранных зонах указанных линий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проектным номинальным классом напряжения 330кВ и выше, и проезд транспортных средств высотой с грузом или без груза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 4,м в охранных зонах воздушных ЛЭП независимо от проектно</w:t>
      </w:r>
      <w:r>
        <w:rPr>
          <w:rFonts w:ascii="Liberation Sans" w:hAnsi="Liberation Sans"/>
          <w:sz w:val="26"/>
          <w:szCs w:val="26"/>
        </w:rPr>
        <w:t>го номинального класса напряжения. Вид объекта реестра границ: Зона               с особыми условиями использования территории; Вид зоны по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документу: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«</w:t>
      </w:r>
      <w:proofErr w:type="gramStart"/>
      <w:r>
        <w:rPr>
          <w:rFonts w:ascii="Liberation Sans" w:hAnsi="Liberation Sans"/>
          <w:sz w:val="26"/>
          <w:szCs w:val="26"/>
        </w:rPr>
        <w:t>ВЛ</w:t>
      </w:r>
      <w:proofErr w:type="gramEnd"/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0,4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ТП-17(К),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ТП-18(К),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ТП-19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(К)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жилых домов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поселка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СМП-522,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р-н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z w:val="26"/>
          <w:szCs w:val="26"/>
        </w:rPr>
        <w:t>»;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инженерных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1;</w:t>
      </w:r>
    </w:p>
    <w:p w:rsidR="00C4625C" w:rsidRDefault="00FA130D">
      <w:pPr>
        <w:pStyle w:val="TableParagraph"/>
        <w:spacing w:line="261" w:lineRule="auto"/>
        <w:ind w:firstLine="628"/>
        <w:jc w:val="both"/>
        <w:rPr>
          <w:rFonts w:ascii="Liberation Sans" w:hAnsi="Liberation Sans"/>
          <w:spacing w:val="-1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89:11-6.1074, срок действия с 26.04.2024, реквизиты документа-основания: графическое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описание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местоположения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 зоны с особыми условиями использования территории от 29.11.2023 № б/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; Содержание ограничения (обременения):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 устанавливаются согласно постановлению Правительства РФ от 24.02.2009 г. № 160 "О порядке установления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 з</w:t>
      </w:r>
      <w:r>
        <w:rPr>
          <w:rFonts w:ascii="Liberation Sans" w:hAnsi="Liberation Sans"/>
          <w:sz w:val="26"/>
          <w:szCs w:val="26"/>
        </w:rPr>
        <w:t xml:space="preserve">он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и особых условий использования земельных участков, расположенных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границах таких зон". Пункт 8-10. 8. </w:t>
      </w:r>
      <w:proofErr w:type="gramStart"/>
      <w:r>
        <w:rPr>
          <w:rFonts w:ascii="Liberation Sans" w:hAnsi="Liberation Sans"/>
          <w:sz w:val="26"/>
          <w:szCs w:val="26"/>
        </w:rPr>
        <w:t>В охранных зонах запрещается осуществлять любые действия, которые могут нарушить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безопасную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работу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</w:t>
      </w:r>
      <w:r>
        <w:rPr>
          <w:rFonts w:ascii="Liberation Sans" w:hAnsi="Liberation Sans"/>
          <w:sz w:val="26"/>
          <w:szCs w:val="26"/>
        </w:rPr>
        <w:t>сетевого</w:t>
      </w:r>
      <w:proofErr w:type="spellEnd"/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привести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повреждению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уничтожению,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(или) повлечь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причинение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вреда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жизни,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здоровью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имуществу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физических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юридических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лиц,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повлечь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нанесение </w:t>
      </w:r>
      <w:r w:rsidR="00C4625C" w:rsidRPr="00C4625C">
        <w:rPr>
          <w:rFonts w:ascii="Liberation Sans" w:hAnsi="Liberation Sans"/>
          <w:sz w:val="26"/>
          <w:szCs w:val="26"/>
        </w:rPr>
        <w:pict>
          <v:line id="shape 1" o:spid="_x0000_s1026" style="position:absolute;left:0;text-align:left;z-index:251658752;visibility:visible;mso-wrap-distance-left:9pt;mso-wrap-distance-top:0;mso-wrap-distance-right:9pt;mso-wrap-distance-bottom:0;mso-position-horizontal-relative:text;mso-position-vertical-relative:text" from="767pt,6.6pt" to="767pt,383.7pt" strokeweight="1pt"/>
        </w:pict>
      </w:r>
      <w:r>
        <w:rPr>
          <w:rFonts w:ascii="Liberation Sans" w:hAnsi="Liberation Sans"/>
          <w:sz w:val="26"/>
          <w:szCs w:val="26"/>
        </w:rPr>
        <w:t>экологического ущерба и возникновение пожаров, в том числе: а) набрасывать на провода и опоры 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посторонние</w:t>
      </w:r>
      <w:proofErr w:type="gram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предметы,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подниматься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опоры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б)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объекты и предметы (материа</w:t>
      </w:r>
      <w:r>
        <w:rPr>
          <w:rFonts w:ascii="Liberation Sans" w:hAnsi="Liberation Sans"/>
          <w:sz w:val="26"/>
          <w:szCs w:val="26"/>
        </w:rPr>
        <w:t xml:space="preserve">лы) в </w:t>
      </w:r>
      <w:proofErr w:type="gramStart"/>
      <w:r>
        <w:rPr>
          <w:rFonts w:ascii="Liberation Sans" w:hAnsi="Liberation Sans"/>
          <w:sz w:val="26"/>
          <w:szCs w:val="26"/>
        </w:rPr>
        <w:t>пределах</w:t>
      </w:r>
      <w:proofErr w:type="gramEnd"/>
      <w:r>
        <w:rPr>
          <w:rFonts w:ascii="Liberation Sans" w:hAnsi="Liberation Sans"/>
          <w:sz w:val="26"/>
          <w:szCs w:val="26"/>
        </w:rPr>
        <w:t xml:space="preserve"> созданных в соответствии с требованиями нормативно-технических документов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проходов и подъездов для доступа          к объектам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а также проводить любые работы и возводить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сооружения,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могут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препятствовать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</w:t>
      </w:r>
      <w:r>
        <w:rPr>
          <w:rFonts w:ascii="Liberation Sans" w:hAnsi="Liberation Sans"/>
          <w:sz w:val="26"/>
          <w:szCs w:val="26"/>
        </w:rPr>
        <w:t>тупу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необходимых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для такого доступа проходов и подъездов; </w:t>
      </w:r>
      <w:proofErr w:type="gramStart"/>
      <w:r>
        <w:rPr>
          <w:rFonts w:ascii="Liberation Sans" w:hAnsi="Liberation Sans"/>
          <w:sz w:val="26"/>
          <w:szCs w:val="26"/>
        </w:rPr>
        <w:t>в) находиться в пределах огороженной территории      и помещениях распределительных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 и подстанций, открывать двери и люки распределительных устройств и подстанций, производить переключения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подключения в электрических сетях (указанное требование не распространяется на работников, занятых выполнением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разрешенных        в установл</w:t>
      </w:r>
      <w:r>
        <w:rPr>
          <w:rFonts w:ascii="Liberation Sans" w:hAnsi="Liberation Sans"/>
          <w:sz w:val="26"/>
          <w:szCs w:val="26"/>
        </w:rPr>
        <w:t>енном порядке работ), разводить огонь в пределах охранных зон вводных и распределительных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устройств, подстанций, воздушных линий электропередачи, а также в охранных зонах кабельных</w:t>
      </w:r>
      <w:proofErr w:type="gramEnd"/>
      <w:r>
        <w:rPr>
          <w:rFonts w:ascii="Liberation Sans" w:hAnsi="Liberation Sans"/>
          <w:sz w:val="26"/>
          <w:szCs w:val="26"/>
        </w:rPr>
        <w:t xml:space="preserve"> линий электропередачи; г)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размещать свалки;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 xml:space="preserve">) производить работы ударными </w:t>
      </w:r>
      <w:r>
        <w:rPr>
          <w:rFonts w:ascii="Liberation Sans" w:hAnsi="Liberation Sans"/>
          <w:sz w:val="26"/>
          <w:szCs w:val="26"/>
        </w:rPr>
        <w:t>механизмами, сбрасывать тяжести массой свыше 5 тонн, производить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сброс и слив едких и коррозионных веществ и горюче-смазочных материалов             (в охранных зонах подземных кабельных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электропередачи).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  </w:t>
      </w:r>
      <w:r>
        <w:rPr>
          <w:rFonts w:ascii="Liberation Sans" w:hAnsi="Liberation Sans"/>
          <w:sz w:val="26"/>
          <w:szCs w:val="26"/>
        </w:rPr>
        <w:t>10.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письменного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согласовании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сетевых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юридическим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физическим лицам запрещаются:            а) строительство, капитальный ремонт, реконструкция или снос зданий и сооружений; б)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горные, взрывные, мелиоративные работы, в том числе связа</w:t>
      </w:r>
      <w:r>
        <w:rPr>
          <w:rFonts w:ascii="Liberation Sans" w:hAnsi="Liberation Sans"/>
          <w:sz w:val="26"/>
          <w:szCs w:val="26"/>
        </w:rPr>
        <w:t>нные с временным затоплением земель; в) посадка и вырубка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деревьев и кустарников; г) дноуглубительные, землечерпальные и погрузочно-разгрузочные работы, добыча рыбы, других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 животных и растений придонными орудиями лова, устройство водопоев, колка и з</w:t>
      </w:r>
      <w:r>
        <w:rPr>
          <w:rFonts w:ascii="Liberation Sans" w:hAnsi="Liberation Sans"/>
          <w:sz w:val="26"/>
          <w:szCs w:val="26"/>
        </w:rPr>
        <w:t>аготовка льда      (в охранных зонах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подводных кабельных линий электропередачи);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 проход судов, у которых расстояние по вертикали от верхнего крайнего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габарита         с грузом или без груза до нижней точки </w:t>
      </w:r>
      <w:proofErr w:type="gramStart"/>
      <w:r>
        <w:rPr>
          <w:rFonts w:ascii="Liberation Sans" w:hAnsi="Liberation Sans"/>
          <w:sz w:val="26"/>
          <w:szCs w:val="26"/>
        </w:rPr>
        <w:t>провеса проводов переходов воздушных линий элек</w:t>
      </w:r>
      <w:r>
        <w:rPr>
          <w:rFonts w:ascii="Liberation Sans" w:hAnsi="Liberation Sans"/>
          <w:sz w:val="26"/>
          <w:szCs w:val="26"/>
        </w:rPr>
        <w:t>тропередачи</w:t>
      </w:r>
      <w:proofErr w:type="gramEnd"/>
      <w:r>
        <w:rPr>
          <w:rFonts w:ascii="Liberation Sans" w:hAnsi="Liberation Sans"/>
          <w:sz w:val="26"/>
          <w:szCs w:val="26"/>
        </w:rPr>
        <w:t xml:space="preserve"> через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водоемы менее минимально допустимого расстояния, в том числе с учетом максимального уровня подъема воды при паводке;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 xml:space="preserve">е) проезд машин и механизмов, имеющих общую высоту с грузом или без груза от поверхности дороги более 4,5 метра          </w:t>
      </w:r>
      <w:r>
        <w:rPr>
          <w:rFonts w:ascii="Liberation Sans" w:hAnsi="Liberation Sans"/>
          <w:sz w:val="26"/>
          <w:szCs w:val="26"/>
        </w:rPr>
        <w:t xml:space="preserve">   (в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ж)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земляные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глубине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0,3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вспахиваемых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землях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глубине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4"/>
          <w:sz w:val="26"/>
          <w:szCs w:val="26"/>
        </w:rPr>
        <w:t xml:space="preserve">        </w:t>
      </w:r>
      <w:r>
        <w:rPr>
          <w:rFonts w:ascii="Liberation Sans" w:hAnsi="Liberation Sans"/>
          <w:sz w:val="26"/>
          <w:szCs w:val="26"/>
        </w:rPr>
        <w:t>0,45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метра),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планировка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грунта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подземных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proofErr w:type="gramStart"/>
      <w:r>
        <w:rPr>
          <w:rFonts w:ascii="Liberation Sans" w:hAnsi="Liberation Sans"/>
          <w:sz w:val="26"/>
          <w:szCs w:val="26"/>
        </w:rPr>
        <w:t>з</w:t>
      </w:r>
      <w:proofErr w:type="spellEnd"/>
      <w:r>
        <w:rPr>
          <w:rFonts w:ascii="Liberation Sans" w:hAnsi="Liberation Sans"/>
          <w:sz w:val="26"/>
          <w:szCs w:val="26"/>
        </w:rPr>
        <w:t xml:space="preserve">) полив сельскохозяйственных культур в случае, если высота струи воды может составить свыше 3 метров                  </w:t>
      </w:r>
      <w:r>
        <w:rPr>
          <w:rFonts w:ascii="Liberation Sans" w:hAnsi="Liberation Sans"/>
          <w:sz w:val="26"/>
          <w:szCs w:val="26"/>
        </w:rPr>
        <w:lastRenderedPageBreak/>
        <w:t>(в охранных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и)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применением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машин и </w:t>
      </w:r>
      <w:r>
        <w:rPr>
          <w:rFonts w:ascii="Liberation Sans" w:hAnsi="Liberation Sans"/>
          <w:sz w:val="26"/>
          <w:szCs w:val="26"/>
        </w:rPr>
        <w:t>оборудования высотой более 4 метров (в охранных зонах воздушных линий электропередачи) или полевые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связанные</w:t>
      </w:r>
      <w:r>
        <w:rPr>
          <w:rFonts w:ascii="Liberation Sans" w:hAnsi="Liberation Sans"/>
          <w:spacing w:val="-7"/>
          <w:sz w:val="26"/>
          <w:szCs w:val="26"/>
        </w:rPr>
        <w:t xml:space="preserve">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вспашкой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электропередачи).</w:t>
      </w:r>
      <w:proofErr w:type="gram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 особыми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</w:t>
      </w:r>
      <w:r>
        <w:rPr>
          <w:rFonts w:ascii="Liberation Sans" w:hAnsi="Liberation Sans"/>
          <w:sz w:val="26"/>
          <w:szCs w:val="26"/>
        </w:rPr>
        <w:t>ритории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бессрочно.      Вид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реестра границ: Зона с особыми условиями использования территории; Вид зоны по документу: Охранная 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хозяйства: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"КВЛ-10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ПС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Тихая</w:t>
      </w:r>
      <w:proofErr w:type="gram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яч.17,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ф.7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КТП-19,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КТП-18,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КТП-17".</w:t>
      </w:r>
      <w:r>
        <w:rPr>
          <w:rFonts w:ascii="Liberation Sans" w:hAnsi="Liberation Sans"/>
          <w:spacing w:val="-2"/>
          <w:sz w:val="26"/>
          <w:szCs w:val="26"/>
        </w:rPr>
        <w:t xml:space="preserve">          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зона </w:t>
      </w:r>
      <w:r>
        <w:rPr>
          <w:rFonts w:ascii="Liberation Sans" w:hAnsi="Liberation Sans"/>
          <w:spacing w:val="-1"/>
          <w:sz w:val="26"/>
          <w:szCs w:val="26"/>
        </w:rPr>
        <w:t>инженерных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pacing w:val="-1"/>
          <w:sz w:val="26"/>
          <w:szCs w:val="26"/>
        </w:rPr>
        <w:t>коммуникаций.</w:t>
      </w:r>
    </w:p>
    <w:p w:rsidR="00C4625C" w:rsidRDefault="00FA130D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Согласно акту наблюдения за соблюдением обязательных требований  (мониторинг безопасности) от 11.06.2024 № 54, составленному Департаментом общественной безопасности и гражданской защиты Администрации города Новы</w:t>
      </w:r>
      <w:r>
        <w:rPr>
          <w:rFonts w:ascii="Liberation Sans" w:hAnsi="Liberation Sans"/>
          <w:sz w:val="26"/>
          <w:szCs w:val="26"/>
        </w:rPr>
        <w:t>й Уренгой установлено, что земельный участок с кадастровым номером 89:11:080201:12280 не огражден, доступ на его территорию свободный.</w:t>
      </w:r>
    </w:p>
    <w:p w:rsidR="00C4625C" w:rsidRDefault="00FA130D">
      <w:pPr>
        <w:widowControl w:val="0"/>
        <w:spacing w:before="30"/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границах земельного участка расположен металлический дом на санях. Объекты недвижимого имущества не зафиксированы. </w:t>
      </w:r>
      <w:r>
        <w:rPr>
          <w:rFonts w:ascii="Liberation Sans" w:hAnsi="Liberation Sans"/>
          <w:color w:val="000000" w:themeColor="text1"/>
          <w:sz w:val="26"/>
          <w:szCs w:val="26"/>
        </w:rPr>
        <w:t>На т</w:t>
      </w:r>
      <w:r>
        <w:rPr>
          <w:rFonts w:ascii="Liberation Sans" w:hAnsi="Liberation Sans"/>
          <w:color w:val="000000" w:themeColor="text1"/>
          <w:sz w:val="26"/>
          <w:szCs w:val="26"/>
        </w:rPr>
        <w:t>ерритории земельного участка повсеместно разбросаны твердые бытовые                         и строительные отходы.</w:t>
      </w:r>
    </w:p>
    <w:p w:rsidR="00C4625C" w:rsidRDefault="00FA130D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Территория подлежит освобождению от временного сооружения              и санитарной очистке.</w:t>
      </w:r>
    </w:p>
    <w:p w:rsidR="00C4625C" w:rsidRDefault="00FA130D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о присоединения) объекта.</w:t>
      </w:r>
    </w:p>
    <w:p w:rsidR="00C4625C" w:rsidRDefault="00FA130D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04.06.2024 № 1293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89:11:080201:12280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C4625C" w:rsidRDefault="00FA130D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вынос электрических сетей из пятна застройки и подключение объекта к сетям электроснабжения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компания».</w:t>
      </w:r>
    </w:p>
    <w:p w:rsidR="00C4625C" w:rsidRDefault="00FA130D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Форма заявки на ТП размещена на официа</w:t>
      </w:r>
      <w:r>
        <w:rPr>
          <w:rFonts w:ascii="Liberation Sans" w:hAnsi="Liberation Sans"/>
          <w:color w:val="000000"/>
          <w:sz w:val="26"/>
          <w:szCs w:val="26"/>
        </w:rPr>
        <w:t xml:space="preserve">льном сайте сетевой организации </w:t>
      </w:r>
      <w:hyperlink r:id="rId12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C4625C" w:rsidRDefault="00FA130D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от 05.06.2024 № 1285/1549  предоставлена информация о наличии технической возможности для подключения объекта на земел</w:t>
      </w:r>
      <w:r>
        <w:rPr>
          <w:rFonts w:ascii="Liberation Sans" w:hAnsi="Liberation Sans"/>
          <w:color w:val="000000"/>
          <w:sz w:val="26"/>
          <w:szCs w:val="26"/>
        </w:rPr>
        <w:t xml:space="preserve">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89:11:080201:12280 </w:t>
      </w:r>
      <w:r>
        <w:rPr>
          <w:rFonts w:ascii="Liberation Sans" w:hAnsi="Liberation Sans"/>
          <w:color w:val="000000"/>
          <w:sz w:val="26"/>
          <w:szCs w:val="26"/>
        </w:rPr>
        <w:t>к сетям инженерно-технического обеспечения.</w:t>
      </w:r>
    </w:p>
    <w:p w:rsidR="00C4625C" w:rsidRDefault="00FA130D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 трубопровода </w:t>
      </w:r>
      <w:r>
        <w:rPr>
          <w:rFonts w:ascii="Liberation Sans" w:hAnsi="Liberation Sans"/>
          <w:sz w:val="26"/>
          <w:szCs w:val="26"/>
          <w:lang w:val="en-US"/>
        </w:rPr>
        <w:t>DN</w:t>
      </w:r>
      <w:r>
        <w:rPr>
          <w:rFonts w:ascii="Liberation Sans" w:hAnsi="Liberation Sans"/>
          <w:sz w:val="26"/>
          <w:szCs w:val="26"/>
        </w:rPr>
        <w:t xml:space="preserve"> 160, расположенный в районе жилого дома по адресу: </w:t>
      </w:r>
      <w:proofErr w:type="spellStart"/>
      <w:r>
        <w:rPr>
          <w:rFonts w:ascii="Liberation Sans" w:hAnsi="Liberation Sans"/>
          <w:sz w:val="26"/>
          <w:szCs w:val="26"/>
        </w:rPr>
        <w:t>пр-т</w:t>
      </w:r>
      <w:proofErr w:type="spellEnd"/>
      <w:r>
        <w:rPr>
          <w:rFonts w:ascii="Liberation Sans" w:hAnsi="Liberation Sans"/>
          <w:sz w:val="26"/>
          <w:szCs w:val="26"/>
        </w:rPr>
        <w:t xml:space="preserve"> Мира, д. 37, с устройств</w:t>
      </w:r>
      <w:r>
        <w:rPr>
          <w:rFonts w:ascii="Liberation Sans" w:hAnsi="Liberation Sans"/>
          <w:sz w:val="26"/>
          <w:szCs w:val="26"/>
        </w:rPr>
        <w:t xml:space="preserve">ом  </w:t>
      </w:r>
      <w:proofErr w:type="spellStart"/>
      <w:r>
        <w:rPr>
          <w:rFonts w:ascii="Liberation Sans" w:hAnsi="Liberation Sans"/>
          <w:sz w:val="26"/>
          <w:szCs w:val="26"/>
        </w:rPr>
        <w:t>тепловодопроводной</w:t>
      </w:r>
      <w:proofErr w:type="spellEnd"/>
      <w:r>
        <w:rPr>
          <w:rFonts w:ascii="Liberation Sans" w:hAnsi="Liberation Sans"/>
          <w:sz w:val="26"/>
          <w:szCs w:val="26"/>
        </w:rPr>
        <w:t xml:space="preserve"> камеры, свободная мощность в точке присоединения: 53,10 м3/ч. </w:t>
      </w:r>
    </w:p>
    <w:p w:rsidR="00C4625C" w:rsidRDefault="00FA130D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районе расположения земельного участка самотечные сети водоотведения отсутствуют.</w:t>
      </w:r>
    </w:p>
    <w:p w:rsidR="00C4625C" w:rsidRDefault="00FA130D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Для получения технических условий на технологическое присоединение объекта, необходимо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направить в адрес АО «УГВК» запрос о выдаче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технических условий на подключение (технологическое присоединение)            к централизованным системам холодного водоснабжения и водоотведения                         в установленной форме согласно Постановле</w:t>
      </w:r>
      <w:r>
        <w:rPr>
          <w:rFonts w:ascii="Liberation Sans" w:hAnsi="Liberation Sans" w:cs="Liberation Serif"/>
          <w:color w:val="000000"/>
          <w:sz w:val="26"/>
          <w:szCs w:val="26"/>
        </w:rPr>
        <w:t>нию Правительства РФ               от 30.11.2021 № 2130 «Об установлении Правил подключения (технологического присоединения) объектов капитального строительства           к централизованным системам горячего водоснабжения, холодного водоснабжения и (или) в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одоотведения…». </w:t>
      </w:r>
      <w:proofErr w:type="gramEnd"/>
    </w:p>
    <w:p w:rsidR="00C4625C" w:rsidRDefault="00FA130D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   с сайта АО «УГВК» по ссылке:</w:t>
      </w:r>
    </w:p>
    <w:p w:rsidR="00C4625C" w:rsidRDefault="00FA130D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C4625C" w:rsidRDefault="00FA130D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C4625C" w:rsidRDefault="00FA130D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                 о подключении.</w:t>
      </w:r>
    </w:p>
    <w:p w:rsidR="00C4625C" w:rsidRDefault="00FA130D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</w:t>
      </w:r>
      <w:r>
        <w:rPr>
          <w:rFonts w:ascii="Liberation Sans" w:hAnsi="Liberation Sans" w:cs="Liberation Serif"/>
          <w:color w:val="000000"/>
          <w:sz w:val="26"/>
          <w:szCs w:val="26"/>
        </w:rPr>
        <w:t>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подводящей сети.  </w:t>
      </w:r>
    </w:p>
    <w:p w:rsidR="00C4625C" w:rsidRDefault="00FA130D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</w:t>
      </w:r>
      <w:r>
        <w:rPr>
          <w:rFonts w:ascii="Liberation Sans" w:hAnsi="Liberation Sans" w:cs="Liberation Serif"/>
          <w:color w:val="000000"/>
          <w:sz w:val="26"/>
          <w:szCs w:val="26"/>
        </w:rPr>
        <w:t>оит из платы за подключение -16,22901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C4625C" w:rsidRDefault="00FA130D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</w:t>
      </w:r>
      <w:r>
        <w:rPr>
          <w:rFonts w:ascii="Liberation Sans" w:hAnsi="Liberation Sans" w:cs="Liberation Serif"/>
          <w:color w:val="000000"/>
          <w:sz w:val="26"/>
          <w:szCs w:val="26"/>
        </w:rPr>
        <w:t>ном регулирования тарифов на основании заявления о подключении.</w:t>
      </w:r>
    </w:p>
    <w:p w:rsidR="00C4625C" w:rsidRDefault="00FA130D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C4625C" w:rsidRDefault="00FA130D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Дополнительно сообщено, что в границах вышеуказанного земельного участка  отсутствуют действующие сети водоснабжения и водоотведен</w:t>
      </w:r>
      <w:r>
        <w:rPr>
          <w:rFonts w:ascii="Liberation Sans" w:hAnsi="Liberation Sans" w:cs="Liberation Serif"/>
          <w:color w:val="000000"/>
          <w:sz w:val="26"/>
          <w:szCs w:val="26"/>
        </w:rPr>
        <w:t>ия.</w:t>
      </w:r>
    </w:p>
    <w:p w:rsidR="00C4625C" w:rsidRDefault="00FA130D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28.05.2024 № 2676 АО «Уренгойтеплогенерация-1» сообщает об отсутствии технической возможности подключения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>89:11:080201:12280 к сетям инженерно-технического обеспечения АО «УТГ-1».</w:t>
      </w:r>
    </w:p>
    <w:p w:rsidR="00C4625C" w:rsidRDefault="00FA130D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    от 27.05.2024 № 214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89:11:080201:12280 </w:t>
      </w:r>
      <w:r>
        <w:rPr>
          <w:rFonts w:ascii="Liberation Sans" w:hAnsi="Liberation Sans"/>
          <w:color w:val="000000"/>
          <w:sz w:val="26"/>
          <w:szCs w:val="26"/>
        </w:rPr>
        <w:t>к сетям газорас</w:t>
      </w:r>
      <w:r>
        <w:rPr>
          <w:rFonts w:ascii="Liberation Sans" w:hAnsi="Liberation Sans"/>
          <w:color w:val="000000"/>
          <w:sz w:val="26"/>
          <w:szCs w:val="26"/>
        </w:rPr>
        <w:t>пределения          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</w:t>
      </w:r>
      <w:r>
        <w:rPr>
          <w:rFonts w:ascii="Liberation Sans" w:hAnsi="Liberation Sans"/>
          <w:color w:val="000000"/>
          <w:sz w:val="26"/>
          <w:szCs w:val="26"/>
        </w:rPr>
        <w:t>анируемое направление использования  газа: отопление.</w:t>
      </w:r>
    </w:p>
    <w:p w:rsidR="00C4625C" w:rsidRDefault="00FA130D">
      <w:pPr>
        <w:pStyle w:val="Header0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ежегодно устанавливается Приказом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 платы      за технологическое присоединение газоиспользующего оборудован</w:t>
      </w:r>
      <w:r>
        <w:rPr>
          <w:rFonts w:ascii="Liberation Sans" w:hAnsi="Liberation Sans"/>
          <w:color w:val="000000"/>
          <w:sz w:val="26"/>
          <w:szCs w:val="26"/>
        </w:rPr>
        <w:t xml:space="preserve">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</w:t>
      </w:r>
      <w:r>
        <w:rPr>
          <w:rFonts w:ascii="Liberation Sans" w:hAnsi="Liberation Sans"/>
          <w:color w:val="000000"/>
          <w:sz w:val="26"/>
          <w:szCs w:val="26"/>
        </w:rPr>
        <w:t>е) объектов капитального строительства           к сетям газораспределения.</w:t>
      </w:r>
    </w:p>
    <w:p w:rsidR="00C4625C" w:rsidRDefault="00FA130D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препятствием для проведения аукциона (письмо Министерства экономического развития РФ       от 30.06.2015 № Д23и-3009).</w:t>
      </w:r>
    </w:p>
    <w:p w:rsidR="00C4625C" w:rsidRDefault="00FA130D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C4625C" w:rsidRDefault="00C4625C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C4625C" w:rsidRDefault="00C4625C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C4625C" w:rsidRDefault="00FA130D">
      <w:pPr>
        <w:ind w:firstLine="709"/>
        <w:contextualSpacing/>
        <w:jc w:val="center"/>
        <w:rPr>
          <w:rFonts w:ascii="Liberation Sans" w:hAnsi="Liberation Sans" w:cs="Liberation Serif"/>
          <w:b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участия в аукционе</w:t>
      </w:r>
    </w:p>
    <w:p w:rsidR="00C4625C" w:rsidRDefault="00FA130D">
      <w:pPr>
        <w:pStyle w:val="afb"/>
        <w:ind w:firstLine="706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Претендентом на участие в аукционе в электронной форме может быть 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ТОЛЬКО</w:t>
      </w:r>
      <w:r>
        <w:rPr>
          <w:rFonts w:ascii="Liberation Sans" w:hAnsi="Liberation Sans" w:cs="Liberation Serif"/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ГРАЖДАНИН – физическое лицо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C4625C" w:rsidRDefault="00FA13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Для обеспечения доступа к участию в аукционе заявителю необходимо пройти процедуру регистрации на электронной площадке </w:t>
      </w:r>
      <w:r>
        <w:rPr>
          <w:rFonts w:ascii="Liberation Sans" w:hAnsi="Liberation Sans"/>
          <w:b/>
          <w:color w:val="000000"/>
          <w:sz w:val="26"/>
          <w:szCs w:val="26"/>
        </w:rPr>
        <w:t>в качестве физического лица</w:t>
      </w:r>
      <w:r>
        <w:rPr>
          <w:rFonts w:ascii="Liberation Sans" w:hAnsi="Liberation Sans"/>
          <w:color w:val="000000"/>
          <w:sz w:val="26"/>
          <w:szCs w:val="26"/>
        </w:rPr>
        <w:t xml:space="preserve"> в соответствии с регламентом электронной площадки. Регистрации на электронной площадке подлежат лица, ранее                          не зарегистрированные на электронной площадке.</w:t>
      </w:r>
    </w:p>
    <w:p w:rsidR="00C4625C" w:rsidRDefault="00FA130D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Для участия в аукционе заявители представляют в </w:t>
      </w:r>
      <w:r>
        <w:rPr>
          <w:rFonts w:ascii="Liberation Sans" w:hAnsi="Liberation Sans"/>
          <w:sz w:val="26"/>
          <w:szCs w:val="26"/>
        </w:rPr>
        <w:t>установленный          в извещении о проведении электронного аукциона срок следующие документы:</w:t>
      </w:r>
    </w:p>
    <w:p w:rsidR="00C4625C" w:rsidRDefault="00FA130D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0" w:name="sub_391211"/>
      <w:r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к  составу аукционной документации);</w:t>
      </w:r>
    </w:p>
    <w:p w:rsidR="00C4625C" w:rsidRDefault="00FA130D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2"/>
      <w:bookmarkEnd w:id="0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заявителя;</w:t>
      </w:r>
    </w:p>
    <w:p w:rsidR="00C4625C" w:rsidRDefault="00FA130D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40"/>
      <w:bookmarkEnd w:id="1"/>
      <w:r>
        <w:rPr>
          <w:rFonts w:ascii="Liberation Sans" w:hAnsi="Liberation Sans"/>
          <w:sz w:val="26"/>
          <w:szCs w:val="26"/>
        </w:rPr>
        <w:t>- докумен</w:t>
      </w:r>
      <w:r>
        <w:rPr>
          <w:rFonts w:ascii="Liberation Sans" w:hAnsi="Liberation Sans"/>
          <w:sz w:val="26"/>
          <w:szCs w:val="26"/>
        </w:rPr>
        <w:t>ты, подтверждающие внесение задатка.</w:t>
      </w:r>
      <w:bookmarkEnd w:id="2"/>
    </w:p>
    <w:p w:rsidR="00C4625C" w:rsidRDefault="00FA130D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Заявка на участие в электронном аукционе с указанием банковских рек</w:t>
      </w:r>
      <w:r>
        <w:rPr>
          <w:rFonts w:ascii="Liberation Sans" w:hAnsi="Liberation Sans"/>
          <w:sz w:val="26"/>
          <w:szCs w:val="26"/>
        </w:rPr>
        <w:t xml:space="preserve">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3" w:tooltip="https://internet.garant.ru/document/redirect/12184522/21" w:history="1">
        <w:r>
          <w:rPr>
            <w:rStyle w:val="afe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C4625C" w:rsidRDefault="00FA130D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</w:t>
      </w:r>
      <w:r>
        <w:rPr>
          <w:rFonts w:ascii="Liberation Sans" w:hAnsi="Liberation Sans"/>
          <w:sz w:val="26"/>
          <w:szCs w:val="26"/>
        </w:rPr>
        <w:t>вещения о проведении электронного аукциона по дату окончания срока приема заявок на электронной площадке:                     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4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C4625C" w:rsidRDefault="00FA130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л</w:t>
      </w:r>
      <w:r>
        <w:rPr>
          <w:rFonts w:ascii="Liberation Sans" w:hAnsi="Liberation Sans" w:cs="Liberation Serif"/>
          <w:color w:val="000000"/>
          <w:sz w:val="26"/>
          <w:szCs w:val="26"/>
        </w:rPr>
        <w:t>ибо представителя Претендента посредством штатного интерфейса в сроки, установленные в извещении.</w:t>
      </w:r>
    </w:p>
    <w:p w:rsidR="00C4625C" w:rsidRDefault="00FA130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C4625C" w:rsidRDefault="00FA130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</w:t>
      </w:r>
      <w:r>
        <w:rPr>
          <w:rFonts w:ascii="Liberation Sans" w:hAnsi="Liberation Sans" w:cs="Liberation Serif"/>
          <w:color w:val="000000"/>
          <w:sz w:val="26"/>
          <w:szCs w:val="26"/>
        </w:rPr>
        <w:t>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C4625C" w:rsidRDefault="00FA130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C4625C" w:rsidRDefault="00FA130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C4625C" w:rsidRDefault="00FA130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</w:t>
      </w:r>
      <w:r>
        <w:rPr>
          <w:rFonts w:ascii="Liberation Sans" w:hAnsi="Liberation Sans" w:cs="Liberation Serif"/>
          <w:color w:val="000000"/>
          <w:sz w:val="26"/>
          <w:szCs w:val="26"/>
        </w:rPr>
        <w:t>ату рассмотрения заявок на участие в аукционе;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</w:t>
      </w:r>
      <w:r>
        <w:rPr>
          <w:rFonts w:ascii="Liberation Sans" w:hAnsi="Liberation Sans" w:cs="Liberation Serif"/>
          <w:color w:val="000000"/>
          <w:sz w:val="26"/>
          <w:szCs w:val="26"/>
        </w:rPr>
        <w:t>го аукциона, или приобрести земельный участок в аренду;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 в реестре недобросовестных участников аукциона.</w:t>
      </w:r>
    </w:p>
    <w:p w:rsidR="00C4625C" w:rsidRDefault="00FA130D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C4625C" w:rsidRDefault="00FA130D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>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C4625C" w:rsidRDefault="00FA130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>В случае отзыва заявки Претендентом до окончания ср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ока подачи заявок, Оператор в течение одного часа прекращает блокирование                  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          в размере задатка.</w:t>
      </w:r>
    </w:p>
    <w:p w:rsidR="00C4625C" w:rsidRDefault="00FA130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     о</w:t>
      </w:r>
      <w:r>
        <w:rPr>
          <w:rFonts w:ascii="Liberation Sans" w:hAnsi="Liberation Sans" w:cs="Liberation Serif"/>
          <w:color w:val="000000"/>
          <w:sz w:val="26"/>
          <w:szCs w:val="26"/>
        </w:rPr>
        <w:t>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     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C4625C" w:rsidRDefault="00FA130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й кабинет Организатора процедуры. Организатор процедуры в установленные сроки посредством функционала электронной площадки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направляет Оператору разъяснение с указанием предмета запроса, но без указания лица, от которого поступил запрос, для размещения в от</w:t>
      </w:r>
      <w:r>
        <w:rPr>
          <w:rFonts w:ascii="Liberation Sans" w:hAnsi="Liberation Sans" w:cs="Liberation Serif"/>
          <w:color w:val="000000"/>
          <w:sz w:val="26"/>
          <w:szCs w:val="26"/>
        </w:rPr>
        <w:t>крытой части ТС.</w:t>
      </w:r>
    </w:p>
    <w:p w:rsidR="00C4625C" w:rsidRDefault="00C4625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C4625C" w:rsidRDefault="00FA130D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C4625C" w:rsidRDefault="00FA130D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5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C4625C" w:rsidRDefault="00FA130D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C4625C" w:rsidRDefault="00FA130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C4625C" w:rsidRDefault="00FA130D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C4625C" w:rsidRDefault="00FA130D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</w:t>
      </w: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:</w:t>
      </w:r>
    </w:p>
    <w:p w:rsidR="00C4625C" w:rsidRDefault="00FA130D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C4625C" w:rsidRDefault="00FA130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C4625C" w:rsidRDefault="00FA130D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C4625C" w:rsidRDefault="00FA130D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Денежные средства в размере суммы задатка, должны быть зачислены на лицевой счет претендента на </w:t>
      </w:r>
      <w:r>
        <w:rPr>
          <w:rFonts w:ascii="Liberation Sans" w:hAnsi="Liberation Sans"/>
          <w:sz w:val="26"/>
          <w:szCs w:val="26"/>
        </w:rPr>
        <w:t>УТП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 не позднее 00 часов 00 минут (время московское) дня определения участников аукциона, указанного в извещении.</w:t>
      </w:r>
    </w:p>
    <w:p w:rsidR="00C4625C" w:rsidRDefault="00C4625C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4625C" w:rsidRDefault="00FA130D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C4625C" w:rsidRDefault="00FA130D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аукционной документации         в торговой секции.</w:t>
      </w:r>
    </w:p>
    <w:p w:rsidR="00C4625C" w:rsidRDefault="00FA130D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             в аукционе.</w:t>
      </w:r>
    </w:p>
    <w:p w:rsidR="00C4625C" w:rsidRDefault="00FA130D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C4625C" w:rsidRDefault="00FA130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     в аукционе Организатором аукциона принимается решение о допуске               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</w:t>
      </w:r>
      <w:r>
        <w:rPr>
          <w:rFonts w:ascii="Liberation Sans" w:hAnsi="Liberation Sans"/>
          <w:sz w:val="26"/>
          <w:szCs w:val="26"/>
        </w:rPr>
        <w:t>ссмотрения заявок на участие в электронном аукционе.</w:t>
      </w:r>
    </w:p>
    <w:p w:rsidR="00C4625C" w:rsidRDefault="00FA130D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6" w:tooltip="https://internet.garant.ru/document/redirect/12184522/21" w:history="1">
        <w:r>
          <w:rPr>
            <w:rStyle w:val="afe"/>
            <w:rFonts w:ascii="Liberation Sans" w:hAnsi="Liberation Sans" w:cs="Times New Roman CYR"/>
            <w:color w:val="auto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                        и размещается </w:t>
      </w:r>
      <w:r>
        <w:rPr>
          <w:rFonts w:ascii="Liberation Sans" w:hAnsi="Liberation Sans"/>
          <w:sz w:val="26"/>
          <w:szCs w:val="26"/>
        </w:rPr>
        <w:t xml:space="preserve">на электронной площадке не позднее, чем на следующий рабочий день после дня подписания протокола. </w:t>
      </w:r>
    </w:p>
    <w:p w:rsidR="00C4625C" w:rsidRDefault="00FA130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Заявителям, признанным участниками электронного ау</w:t>
      </w:r>
      <w:r>
        <w:rPr>
          <w:rFonts w:ascii="Liberation Sans" w:hAnsi="Liberation Sans"/>
          <w:sz w:val="26"/>
          <w:szCs w:val="26"/>
        </w:rPr>
        <w:t>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</w:t>
      </w:r>
      <w:r>
        <w:rPr>
          <w:rFonts w:ascii="Liberation Sans" w:hAnsi="Liberation Sans"/>
          <w:sz w:val="26"/>
          <w:szCs w:val="26"/>
        </w:rPr>
        <w:t xml:space="preserve">задатка, на лицевом счете Претендентов. 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Участниками начальной цены предмета аукциона на величину, равную либо кратную величине «шага аукциона».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</w:t>
      </w:r>
      <w:r>
        <w:rPr>
          <w:rFonts w:ascii="Liberation Sans" w:hAnsi="Liberation Sans" w:cs="Liberation Serif"/>
          <w:color w:val="000000"/>
          <w:sz w:val="26"/>
          <w:szCs w:val="26"/>
        </w:rPr>
        <w:t>ожений о цене.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– в случае поступления предложения о цене, увеличивающего начальную цену догов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в течение времени для подачи первого предложения о цене или лучшего ценового предложения </w:t>
      </w:r>
      <w:r>
        <w:rPr>
          <w:rFonts w:ascii="Liberation Sans" w:hAnsi="Liberation Sans" w:cs="Liberation Serif"/>
          <w:color w:val="000000"/>
          <w:sz w:val="26"/>
          <w:szCs w:val="26"/>
        </w:rPr>
        <w:t>не поступает ни одного предложения о цене, подача предложений о цене автоматически при помощи программных и технических средств торговой секции  завершается.</w:t>
      </w:r>
    </w:p>
    <w:p w:rsidR="00C4625C" w:rsidRDefault="00FA130D">
      <w:pPr>
        <w:pStyle w:val="ConsPlusNormal"/>
        <w:numPr>
          <w:ilvl w:val="0"/>
          <w:numId w:val="22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C4625C" w:rsidRDefault="00FA130D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C4625C" w:rsidRDefault="00FA130D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</w:t>
      </w:r>
      <w:r>
        <w:rPr>
          <w:rFonts w:ascii="Liberation Sans" w:hAnsi="Liberation Sans" w:cs="Calibri"/>
          <w:sz w:val="26"/>
          <w:szCs w:val="26"/>
        </w:rPr>
        <w:t>ный участок.</w:t>
      </w:r>
    </w:p>
    <w:p w:rsidR="00C4625C" w:rsidRDefault="00FA130D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Протокол проведения электронного аукциона подписывается усиленной </w:t>
      </w:r>
      <w:r>
        <w:rPr>
          <w:rFonts w:ascii="Liberation Sans" w:hAnsi="Liberation Sans"/>
          <w:sz w:val="26"/>
          <w:szCs w:val="26"/>
        </w:rPr>
        <w:lastRenderedPageBreak/>
        <w:t>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</w:t>
      </w:r>
      <w:r>
        <w:rPr>
          <w:rFonts w:ascii="Liberation Sans" w:hAnsi="Liberation Sans"/>
          <w:sz w:val="26"/>
          <w:szCs w:val="26"/>
        </w:rPr>
        <w:t xml:space="preserve">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</w:t>
      </w:r>
      <w:r>
        <w:rPr>
          <w:rFonts w:ascii="Liberation Sans" w:hAnsi="Liberation Sans"/>
          <w:sz w:val="26"/>
          <w:szCs w:val="26"/>
        </w:rPr>
        <w:t>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</w:t>
      </w:r>
      <w:r>
        <w:rPr>
          <w:rFonts w:ascii="Liberation Sans" w:hAnsi="Liberation Sans"/>
          <w:sz w:val="26"/>
          <w:szCs w:val="26"/>
        </w:rPr>
        <w:t>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</w:t>
      </w:r>
      <w:r>
        <w:rPr>
          <w:rFonts w:ascii="Liberation Sans" w:hAnsi="Liberation Sans"/>
          <w:sz w:val="26"/>
          <w:szCs w:val="26"/>
        </w:rPr>
        <w:t>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C4625C" w:rsidRDefault="00FA130D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</w:t>
      </w:r>
      <w:r>
        <w:rPr>
          <w:rFonts w:ascii="Liberation Sans" w:hAnsi="Liberation Sans" w:cs="Calibri"/>
          <w:sz w:val="26"/>
          <w:szCs w:val="26"/>
        </w:rPr>
        <w:t>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подана только одна заявка на участие </w:t>
      </w:r>
      <w:r>
        <w:rPr>
          <w:rFonts w:ascii="Liberation Sans" w:hAnsi="Liberation Sans" w:cs="Liberation Serif"/>
          <w:color w:val="000000"/>
          <w:sz w:val="26"/>
          <w:szCs w:val="26"/>
        </w:rPr>
        <w:t>в аукционе или не подано ни одной заявки на участие в аукционе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14 ст. 39.12 Земельного кодекса РФ);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заявителей или о допуске к участию в аукционе и признании Участником аукциона только одн</w:t>
      </w:r>
      <w:r>
        <w:rPr>
          <w:rFonts w:ascii="Liberation Sans" w:hAnsi="Liberation Sans" w:cs="Liberation Serif"/>
          <w:color w:val="000000"/>
          <w:sz w:val="26"/>
          <w:szCs w:val="26"/>
        </w:rPr>
        <w:t>ого заявителя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12 ст. 39.12 Земельного кодекса РФ);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</w:t>
      </w:r>
      <w:r>
        <w:rPr>
          <w:rFonts w:ascii="Liberation Sans" w:hAnsi="Liberation Sans" w:cs="Liberation Serif"/>
          <w:color w:val="000000"/>
          <w:sz w:val="26"/>
          <w:szCs w:val="26"/>
        </w:rPr>
        <w:t>ена предмета аукциона (ч. 19 ст. 39.12 Земельного кодекса РФ).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</w:t>
      </w:r>
      <w:r>
        <w:rPr>
          <w:rFonts w:ascii="Liberation Sans" w:hAnsi="Liberation Sans" w:cs="Liberation Serif"/>
          <w:color w:val="000000"/>
          <w:sz w:val="26"/>
          <w:szCs w:val="26"/>
        </w:rPr>
        <w:t>езультатах электронного аукциона: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C4625C" w:rsidRDefault="00FA130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C4625C" w:rsidRDefault="00FA130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</w:t>
      </w:r>
      <w:r>
        <w:rPr>
          <w:rFonts w:ascii="Liberation Sans" w:hAnsi="Liberation Sans" w:cs="Liberation Serif"/>
          <w:color w:val="000000"/>
          <w:sz w:val="26"/>
          <w:szCs w:val="26"/>
        </w:rPr>
        <w:t>сти торговой секции протокол о результатах электронного аукциона.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</w:t>
      </w:r>
      <w:r>
        <w:rPr>
          <w:rFonts w:ascii="Liberation Sans" w:hAnsi="Liberation Sans"/>
          <w:sz w:val="26"/>
          <w:szCs w:val="26"/>
        </w:rPr>
        <w:t xml:space="preserve">ется в счет арендной платы. 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C4625C" w:rsidRDefault="00FA130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посредством штатного интерфейса </w:t>
      </w:r>
      <w:r>
        <w:rPr>
          <w:rFonts w:ascii="Liberation Sans" w:hAnsi="Liberation Sans" w:cs="Liberation Serif"/>
          <w:color w:val="000000"/>
          <w:sz w:val="26"/>
          <w:szCs w:val="26"/>
        </w:rPr>
        <w:t>торговой секции формирует поручение Оператору о перечислении задатка победителя или единственного участника.</w:t>
      </w:r>
    </w:p>
    <w:p w:rsidR="00C4625C" w:rsidRDefault="00FA130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</w:t>
      </w:r>
      <w:r>
        <w:rPr>
          <w:rFonts w:ascii="Liberation Sans" w:hAnsi="Liberation Sans" w:cs="Liberation Serif"/>
          <w:color w:val="000000"/>
          <w:sz w:val="26"/>
          <w:szCs w:val="26"/>
        </w:rPr>
        <w:t>ения договора.</w:t>
      </w:r>
    </w:p>
    <w:p w:rsidR="00C4625C" w:rsidRDefault="00FA1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</w:t>
      </w:r>
      <w:r>
        <w:rPr>
          <w:rFonts w:ascii="Liberation Sans" w:hAnsi="Liberation Sans"/>
          <w:sz w:val="26"/>
          <w:szCs w:val="26"/>
        </w:rPr>
        <w:t>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</w:t>
      </w:r>
      <w:r>
        <w:rPr>
          <w:rFonts w:ascii="Liberation Sans" w:hAnsi="Liberation Sans"/>
          <w:sz w:val="26"/>
          <w:szCs w:val="26"/>
        </w:rPr>
        <w:t>говой секции «Приватизация, аренда и продажа прав».</w:t>
      </w:r>
    </w:p>
    <w:p w:rsidR="00C4625C" w:rsidRDefault="00C4625C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C4625C" w:rsidRDefault="00FA130D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C4625C" w:rsidRDefault="00C4625C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</w:t>
      </w:r>
      <w:r>
        <w:rPr>
          <w:rFonts w:ascii="Liberation Sans" w:hAnsi="Liberation Sans"/>
          <w:sz w:val="26"/>
          <w:szCs w:val="26"/>
        </w:rPr>
        <w:t>ения заявок на участие                 в электронном аукционе в случае, если электронный аукцион признан несостоявшимся, либо протокола о результатах электронного аукциона          на официальном сайте.</w:t>
      </w:r>
    </w:p>
    <w:p w:rsidR="00C4625C" w:rsidRDefault="00FA130D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</w:t>
      </w:r>
      <w:r>
        <w:rPr>
          <w:rFonts w:ascii="Liberation Sans" w:hAnsi="Liberation Sans"/>
          <w:sz w:val="26"/>
          <w:szCs w:val="26"/>
        </w:rPr>
        <w:t>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</w:t>
      </w:r>
      <w:r>
        <w:rPr>
          <w:rFonts w:ascii="Liberation Sans" w:hAnsi="Liberation Sans"/>
          <w:sz w:val="26"/>
          <w:szCs w:val="26"/>
        </w:rPr>
        <w:t xml:space="preserve">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C4625C" w:rsidRDefault="00FA130D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</w:t>
      </w:r>
      <w:r>
        <w:rPr>
          <w:rFonts w:ascii="Liberation Sans" w:hAnsi="Liberation Sans" w:cs="Liberation Serif"/>
          <w:color w:val="000000"/>
          <w:sz w:val="26"/>
          <w:szCs w:val="26"/>
        </w:rPr>
        <w:t>м победителем аукциона.        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C4625C" w:rsidRDefault="00FA130D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п. 13 ст. 39.13 Земельного Кодекса РФ по</w:t>
      </w:r>
      <w:r>
        <w:rPr>
          <w:rFonts w:ascii="Liberation Sans" w:hAnsi="Liberation Sans"/>
          <w:sz w:val="26"/>
          <w:szCs w:val="26"/>
        </w:rPr>
        <w:t xml:space="preserve">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7" w:tooltip="https://internet.garant.ru/document/redirect/12184522/21" w:history="1">
        <w:r>
          <w:rPr>
            <w:rStyle w:val="afe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C4625C" w:rsidRDefault="00FA130D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lastRenderedPageBreak/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</w:t>
      </w:r>
      <w:r>
        <w:rPr>
          <w:rFonts w:ascii="Liberation Sans" w:hAnsi="Liberation Sans" w:cs="Liberation Serif"/>
          <w:sz w:val="26"/>
          <w:szCs w:val="26"/>
        </w:rPr>
        <w:t>стие в аукционе является акцептом такой оферты.</w:t>
      </w:r>
    </w:p>
    <w:p w:rsidR="00C4625C" w:rsidRDefault="00FA130D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                       в одностороннем порядке не допускается.</w:t>
      </w:r>
    </w:p>
    <w:p w:rsidR="00C4625C" w:rsidRDefault="00FA130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</w:t>
      </w:r>
      <w:r>
        <w:rPr>
          <w:rFonts w:ascii="Liberation Sans" w:hAnsi="Liberation Sans" w:cs="Liberation Serif"/>
          <w:color w:val="000000"/>
          <w:sz w:val="26"/>
          <w:szCs w:val="26"/>
        </w:rPr>
        <w:t>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4625C" w:rsidRDefault="00FA130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</w:t>
      </w:r>
      <w:r>
        <w:rPr>
          <w:rFonts w:ascii="Liberation Sans" w:hAnsi="Liberation Sans" w:cs="Liberation Serif"/>
          <w:color w:val="000000"/>
          <w:sz w:val="26"/>
          <w:szCs w:val="26"/>
        </w:rPr>
        <w:t>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</w:t>
      </w:r>
      <w:r>
        <w:rPr>
          <w:rFonts w:ascii="Liberation Sans" w:hAnsi="Liberation Sans" w:cs="Liberation Serif"/>
          <w:color w:val="000000"/>
          <w:sz w:val="26"/>
          <w:szCs w:val="26"/>
        </w:rPr>
        <w:t>тветствии                   с действующим законодательством РФ.</w:t>
      </w:r>
    </w:p>
    <w:p w:rsidR="00C4625C" w:rsidRDefault="00C4625C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C4625C" w:rsidRDefault="00FA130D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C4625C" w:rsidRDefault="00FA130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18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</w:t>
      </w:r>
      <w:r>
        <w:rPr>
          <w:rFonts w:ascii="Liberation Sans" w:hAnsi="Liberation Sans"/>
          <w:color w:val="000000"/>
          <w:sz w:val="26"/>
          <w:szCs w:val="26"/>
        </w:rPr>
        <w:t>ция «Приватизация, аренда и продажа прав»), на официальном сайте городского округа</w:t>
      </w:r>
      <w:r>
        <w:rPr>
          <w:rFonts w:ascii="Liberation Sans" w:hAnsi="Liberation Sans"/>
          <w:color w:val="000000"/>
          <w:sz w:val="26"/>
          <w:szCs w:val="26"/>
        </w:rPr>
        <w:t xml:space="preserve"> город Новый Уренгой  (https://nur.yanao.ru).</w:t>
      </w:r>
      <w:proofErr w:type="gramEnd"/>
    </w:p>
    <w:p w:rsidR="00C4625C" w:rsidRDefault="00FA130D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з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/у, </w:t>
      </w:r>
      <w:r>
        <w:rPr>
          <w:rFonts w:ascii="Liberation Sans" w:hAnsi="Liberation Sans" w:cs="Liberation Serif"/>
          <w:color w:val="000000"/>
          <w:sz w:val="26"/>
          <w:szCs w:val="26"/>
        </w:rPr>
        <w:t>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</w:t>
      </w:r>
      <w:r>
        <w:rPr>
          <w:rFonts w:ascii="Liberation Sans" w:hAnsi="Liberation Sans" w:cs="Liberation Serif"/>
          <w:sz w:val="26"/>
          <w:szCs w:val="26"/>
        </w:rPr>
        <w:t>.</w:t>
      </w:r>
    </w:p>
    <w:p w:rsidR="00C4625C" w:rsidRDefault="00FA130D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 электронного аукциона размещае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тся на официальном сайте торгов в течение трех дней со дня принятия данного решения. </w:t>
      </w:r>
    </w:p>
    <w:p w:rsidR="00C4625C" w:rsidRDefault="00FA130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участка не направили Организатору аукциона подписанный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C4625C" w:rsidRDefault="00FA130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     не отраженные в настоящем извещении, регулируются де</w:t>
      </w:r>
      <w:r>
        <w:rPr>
          <w:rFonts w:ascii="Liberation Sans" w:hAnsi="Liberation Sans" w:cs="Liberation Serif"/>
          <w:color w:val="000000"/>
          <w:sz w:val="26"/>
          <w:szCs w:val="26"/>
        </w:rPr>
        <w:t>йствующим законодательством Российской Федерации.</w:t>
      </w:r>
    </w:p>
    <w:p w:rsidR="00C4625C" w:rsidRDefault="00C4625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C4625C" w:rsidRDefault="00C4625C">
      <w:pPr>
        <w:contextualSpacing/>
        <w:rPr>
          <w:rFonts w:ascii="Liberation Sans" w:hAnsi="Liberation Sans" w:cs="Liberation Serif"/>
          <w:sz w:val="26"/>
          <w:szCs w:val="26"/>
        </w:rPr>
      </w:pPr>
    </w:p>
    <w:p w:rsidR="00C4625C" w:rsidRDefault="00C4625C">
      <w:pPr>
        <w:spacing w:before="38"/>
        <w:ind w:left="315" w:right="271"/>
        <w:jc w:val="center"/>
        <w:rPr>
          <w:rFonts w:ascii="Liberation Sans" w:hAnsi="Liberation Sans" w:cs="Liberation Serif"/>
          <w:b/>
          <w:sz w:val="26"/>
          <w:szCs w:val="26"/>
        </w:rPr>
      </w:pPr>
    </w:p>
    <w:sectPr w:rsidR="00C4625C" w:rsidSect="00C4625C">
      <w:footerReference w:type="default" r:id="rId1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25C" w:rsidRDefault="00FA130D">
      <w:r>
        <w:separator/>
      </w:r>
    </w:p>
  </w:endnote>
  <w:endnote w:type="continuationSeparator" w:id="0">
    <w:p w:rsidR="00C4625C" w:rsidRDefault="00FA1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5C" w:rsidRDefault="00C4625C">
    <w:pPr>
      <w:pStyle w:val="Footer0"/>
      <w:jc w:val="center"/>
    </w:pPr>
    <w:fldSimple w:instr="PAGE \* MERGEFORMAT">
      <w:r w:rsidR="00FA130D">
        <w:rPr>
          <w:noProof/>
        </w:rPr>
        <w:t>4</w:t>
      </w:r>
    </w:fldSimple>
  </w:p>
  <w:p w:rsidR="00C4625C" w:rsidRDefault="00C4625C">
    <w:pPr>
      <w:pStyle w:val="Footer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25C" w:rsidRDefault="00FA130D">
      <w:r>
        <w:separator/>
      </w:r>
    </w:p>
  </w:footnote>
  <w:footnote w:type="continuationSeparator" w:id="0">
    <w:p w:rsidR="00C4625C" w:rsidRDefault="00FA1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7C7"/>
    <w:multiLevelType w:val="hybridMultilevel"/>
    <w:tmpl w:val="E3F2561A"/>
    <w:lvl w:ilvl="0" w:tplc="BAD64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5A4EC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1ED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2B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A5B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9C1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80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01F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4E6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39C0"/>
    <w:multiLevelType w:val="hybridMultilevel"/>
    <w:tmpl w:val="96327F96"/>
    <w:lvl w:ilvl="0" w:tplc="4560007C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D658909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E800F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A985FB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10A350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FAE453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AE0F9E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266C450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08276D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3BD1F48"/>
    <w:multiLevelType w:val="hybridMultilevel"/>
    <w:tmpl w:val="9BAE111A"/>
    <w:lvl w:ilvl="0" w:tplc="7AEE58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E50BBD8">
      <w:start w:val="1"/>
      <w:numFmt w:val="lowerLetter"/>
      <w:lvlText w:val="%2."/>
      <w:lvlJc w:val="left"/>
      <w:pPr>
        <w:ind w:left="2148" w:hanging="360"/>
      </w:pPr>
    </w:lvl>
    <w:lvl w:ilvl="2" w:tplc="06B6AF22">
      <w:start w:val="1"/>
      <w:numFmt w:val="lowerRoman"/>
      <w:lvlText w:val="%3."/>
      <w:lvlJc w:val="right"/>
      <w:pPr>
        <w:ind w:left="2868" w:hanging="180"/>
      </w:pPr>
    </w:lvl>
    <w:lvl w:ilvl="3" w:tplc="3D1E1970">
      <w:start w:val="1"/>
      <w:numFmt w:val="decimal"/>
      <w:lvlText w:val="%4."/>
      <w:lvlJc w:val="left"/>
      <w:pPr>
        <w:ind w:left="3588" w:hanging="360"/>
      </w:pPr>
    </w:lvl>
    <w:lvl w:ilvl="4" w:tplc="210ADE42">
      <w:start w:val="1"/>
      <w:numFmt w:val="lowerLetter"/>
      <w:lvlText w:val="%5."/>
      <w:lvlJc w:val="left"/>
      <w:pPr>
        <w:ind w:left="4308" w:hanging="360"/>
      </w:pPr>
    </w:lvl>
    <w:lvl w:ilvl="5" w:tplc="1422BEB8">
      <w:start w:val="1"/>
      <w:numFmt w:val="lowerRoman"/>
      <w:lvlText w:val="%6."/>
      <w:lvlJc w:val="right"/>
      <w:pPr>
        <w:ind w:left="5028" w:hanging="180"/>
      </w:pPr>
    </w:lvl>
    <w:lvl w:ilvl="6" w:tplc="25EC11A2">
      <w:start w:val="1"/>
      <w:numFmt w:val="decimal"/>
      <w:lvlText w:val="%7."/>
      <w:lvlJc w:val="left"/>
      <w:pPr>
        <w:ind w:left="5748" w:hanging="360"/>
      </w:pPr>
    </w:lvl>
    <w:lvl w:ilvl="7" w:tplc="CC045832">
      <w:start w:val="1"/>
      <w:numFmt w:val="lowerLetter"/>
      <w:lvlText w:val="%8."/>
      <w:lvlJc w:val="left"/>
      <w:pPr>
        <w:ind w:left="6468" w:hanging="360"/>
      </w:pPr>
    </w:lvl>
    <w:lvl w:ilvl="8" w:tplc="08A8657E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8031708"/>
    <w:multiLevelType w:val="hybridMultilevel"/>
    <w:tmpl w:val="8816549E"/>
    <w:lvl w:ilvl="0" w:tplc="C0DE9D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1249B5A">
      <w:start w:val="1"/>
      <w:numFmt w:val="lowerLetter"/>
      <w:lvlText w:val="%2."/>
      <w:lvlJc w:val="left"/>
      <w:pPr>
        <w:ind w:left="1788" w:hanging="360"/>
      </w:pPr>
    </w:lvl>
    <w:lvl w:ilvl="2" w:tplc="73D06DFC">
      <w:start w:val="1"/>
      <w:numFmt w:val="lowerRoman"/>
      <w:lvlText w:val="%3."/>
      <w:lvlJc w:val="right"/>
      <w:pPr>
        <w:ind w:left="2508" w:hanging="180"/>
      </w:pPr>
    </w:lvl>
    <w:lvl w:ilvl="3" w:tplc="E9286298">
      <w:start w:val="1"/>
      <w:numFmt w:val="decimal"/>
      <w:lvlText w:val="%4."/>
      <w:lvlJc w:val="left"/>
      <w:pPr>
        <w:ind w:left="3228" w:hanging="360"/>
      </w:pPr>
    </w:lvl>
    <w:lvl w:ilvl="4" w:tplc="C4403F04">
      <w:start w:val="1"/>
      <w:numFmt w:val="lowerLetter"/>
      <w:lvlText w:val="%5."/>
      <w:lvlJc w:val="left"/>
      <w:pPr>
        <w:ind w:left="3948" w:hanging="360"/>
      </w:pPr>
    </w:lvl>
    <w:lvl w:ilvl="5" w:tplc="DAF222C8">
      <w:start w:val="1"/>
      <w:numFmt w:val="lowerRoman"/>
      <w:lvlText w:val="%6."/>
      <w:lvlJc w:val="right"/>
      <w:pPr>
        <w:ind w:left="4668" w:hanging="180"/>
      </w:pPr>
    </w:lvl>
    <w:lvl w:ilvl="6" w:tplc="C5C49C08">
      <w:start w:val="1"/>
      <w:numFmt w:val="decimal"/>
      <w:lvlText w:val="%7."/>
      <w:lvlJc w:val="left"/>
      <w:pPr>
        <w:ind w:left="5388" w:hanging="360"/>
      </w:pPr>
    </w:lvl>
    <w:lvl w:ilvl="7" w:tplc="482E9460">
      <w:start w:val="1"/>
      <w:numFmt w:val="lowerLetter"/>
      <w:lvlText w:val="%8."/>
      <w:lvlJc w:val="left"/>
      <w:pPr>
        <w:ind w:left="6108" w:hanging="360"/>
      </w:pPr>
    </w:lvl>
    <w:lvl w:ilvl="8" w:tplc="BD88ADCC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180FA3"/>
    <w:multiLevelType w:val="hybridMultilevel"/>
    <w:tmpl w:val="1BD6240C"/>
    <w:lvl w:ilvl="0" w:tplc="24E6E6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9DEA752">
      <w:start w:val="1"/>
      <w:numFmt w:val="lowerLetter"/>
      <w:lvlText w:val="%2."/>
      <w:lvlJc w:val="left"/>
      <w:pPr>
        <w:ind w:left="1788" w:hanging="360"/>
      </w:pPr>
    </w:lvl>
    <w:lvl w:ilvl="2" w:tplc="9CACDF10">
      <w:start w:val="1"/>
      <w:numFmt w:val="lowerRoman"/>
      <w:lvlText w:val="%3."/>
      <w:lvlJc w:val="right"/>
      <w:pPr>
        <w:ind w:left="2508" w:hanging="180"/>
      </w:pPr>
    </w:lvl>
    <w:lvl w:ilvl="3" w:tplc="F490E6E8">
      <w:start w:val="1"/>
      <w:numFmt w:val="decimal"/>
      <w:lvlText w:val="%4."/>
      <w:lvlJc w:val="left"/>
      <w:pPr>
        <w:ind w:left="3228" w:hanging="360"/>
      </w:pPr>
    </w:lvl>
    <w:lvl w:ilvl="4" w:tplc="0A140AC0">
      <w:start w:val="1"/>
      <w:numFmt w:val="lowerLetter"/>
      <w:lvlText w:val="%5."/>
      <w:lvlJc w:val="left"/>
      <w:pPr>
        <w:ind w:left="3948" w:hanging="360"/>
      </w:pPr>
    </w:lvl>
    <w:lvl w:ilvl="5" w:tplc="D43CAC5E">
      <w:start w:val="1"/>
      <w:numFmt w:val="lowerRoman"/>
      <w:lvlText w:val="%6."/>
      <w:lvlJc w:val="right"/>
      <w:pPr>
        <w:ind w:left="4668" w:hanging="180"/>
      </w:pPr>
    </w:lvl>
    <w:lvl w:ilvl="6" w:tplc="123CE8E0">
      <w:start w:val="1"/>
      <w:numFmt w:val="decimal"/>
      <w:lvlText w:val="%7."/>
      <w:lvlJc w:val="left"/>
      <w:pPr>
        <w:ind w:left="5388" w:hanging="360"/>
      </w:pPr>
    </w:lvl>
    <w:lvl w:ilvl="7" w:tplc="9D0A1CF2">
      <w:start w:val="1"/>
      <w:numFmt w:val="lowerLetter"/>
      <w:lvlText w:val="%8."/>
      <w:lvlJc w:val="left"/>
      <w:pPr>
        <w:ind w:left="6108" w:hanging="360"/>
      </w:pPr>
    </w:lvl>
    <w:lvl w:ilvl="8" w:tplc="D2D0EB26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8D6F92"/>
    <w:multiLevelType w:val="hybridMultilevel"/>
    <w:tmpl w:val="C1A20C26"/>
    <w:lvl w:ilvl="0" w:tplc="6DAE16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C43CCB1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36CC1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2079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3C0D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334F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08F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A32E74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D6C2E3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0909DD"/>
    <w:multiLevelType w:val="hybridMultilevel"/>
    <w:tmpl w:val="0BB09FE2"/>
    <w:lvl w:ilvl="0" w:tplc="32C06D88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8E724A6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7F446F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C7E4C5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164597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BF29E7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60A998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1FC1A3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0B4C76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8E16BA1"/>
    <w:multiLevelType w:val="hybridMultilevel"/>
    <w:tmpl w:val="92426746"/>
    <w:lvl w:ilvl="0" w:tplc="3DA2C2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CC882D94">
      <w:start w:val="1"/>
      <w:numFmt w:val="lowerLetter"/>
      <w:lvlText w:val="%2."/>
      <w:lvlJc w:val="left"/>
      <w:pPr>
        <w:ind w:left="2148" w:hanging="360"/>
      </w:pPr>
    </w:lvl>
    <w:lvl w:ilvl="2" w:tplc="E9DE79CA">
      <w:start w:val="1"/>
      <w:numFmt w:val="lowerRoman"/>
      <w:lvlText w:val="%3."/>
      <w:lvlJc w:val="right"/>
      <w:pPr>
        <w:ind w:left="2868" w:hanging="180"/>
      </w:pPr>
    </w:lvl>
    <w:lvl w:ilvl="3" w:tplc="A86E1A9C">
      <w:start w:val="1"/>
      <w:numFmt w:val="decimal"/>
      <w:lvlText w:val="%4."/>
      <w:lvlJc w:val="left"/>
      <w:pPr>
        <w:ind w:left="3588" w:hanging="360"/>
      </w:pPr>
    </w:lvl>
    <w:lvl w:ilvl="4" w:tplc="5C466CF6">
      <w:start w:val="1"/>
      <w:numFmt w:val="lowerLetter"/>
      <w:lvlText w:val="%5."/>
      <w:lvlJc w:val="left"/>
      <w:pPr>
        <w:ind w:left="4308" w:hanging="360"/>
      </w:pPr>
    </w:lvl>
    <w:lvl w:ilvl="5" w:tplc="83DE5C20">
      <w:start w:val="1"/>
      <w:numFmt w:val="lowerRoman"/>
      <w:lvlText w:val="%6."/>
      <w:lvlJc w:val="right"/>
      <w:pPr>
        <w:ind w:left="5028" w:hanging="180"/>
      </w:pPr>
    </w:lvl>
    <w:lvl w:ilvl="6" w:tplc="A296034A">
      <w:start w:val="1"/>
      <w:numFmt w:val="decimal"/>
      <w:lvlText w:val="%7."/>
      <w:lvlJc w:val="left"/>
      <w:pPr>
        <w:ind w:left="5748" w:hanging="360"/>
      </w:pPr>
    </w:lvl>
    <w:lvl w:ilvl="7" w:tplc="8F344972">
      <w:start w:val="1"/>
      <w:numFmt w:val="lowerLetter"/>
      <w:lvlText w:val="%8."/>
      <w:lvlJc w:val="left"/>
      <w:pPr>
        <w:ind w:left="6468" w:hanging="360"/>
      </w:pPr>
    </w:lvl>
    <w:lvl w:ilvl="8" w:tplc="1C0AED00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6796F1C"/>
    <w:multiLevelType w:val="hybridMultilevel"/>
    <w:tmpl w:val="CC3CC2AE"/>
    <w:lvl w:ilvl="0" w:tplc="306AA2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043548">
      <w:start w:val="1"/>
      <w:numFmt w:val="lowerLetter"/>
      <w:lvlText w:val="%2."/>
      <w:lvlJc w:val="left"/>
      <w:pPr>
        <w:ind w:left="2148" w:hanging="360"/>
      </w:pPr>
    </w:lvl>
    <w:lvl w:ilvl="2" w:tplc="76D8ADAA">
      <w:start w:val="1"/>
      <w:numFmt w:val="lowerRoman"/>
      <w:lvlText w:val="%3."/>
      <w:lvlJc w:val="right"/>
      <w:pPr>
        <w:ind w:left="2868" w:hanging="180"/>
      </w:pPr>
    </w:lvl>
    <w:lvl w:ilvl="3" w:tplc="ED161BF2">
      <w:start w:val="1"/>
      <w:numFmt w:val="decimal"/>
      <w:lvlText w:val="%4."/>
      <w:lvlJc w:val="left"/>
      <w:pPr>
        <w:ind w:left="3588" w:hanging="360"/>
      </w:pPr>
    </w:lvl>
    <w:lvl w:ilvl="4" w:tplc="5FACBA18">
      <w:start w:val="1"/>
      <w:numFmt w:val="lowerLetter"/>
      <w:lvlText w:val="%5."/>
      <w:lvlJc w:val="left"/>
      <w:pPr>
        <w:ind w:left="4308" w:hanging="360"/>
      </w:pPr>
    </w:lvl>
    <w:lvl w:ilvl="5" w:tplc="A6A69930">
      <w:start w:val="1"/>
      <w:numFmt w:val="lowerRoman"/>
      <w:lvlText w:val="%6."/>
      <w:lvlJc w:val="right"/>
      <w:pPr>
        <w:ind w:left="5028" w:hanging="180"/>
      </w:pPr>
    </w:lvl>
    <w:lvl w:ilvl="6" w:tplc="5AD89682">
      <w:start w:val="1"/>
      <w:numFmt w:val="decimal"/>
      <w:lvlText w:val="%7."/>
      <w:lvlJc w:val="left"/>
      <w:pPr>
        <w:ind w:left="5748" w:hanging="360"/>
      </w:pPr>
    </w:lvl>
    <w:lvl w:ilvl="7" w:tplc="6EA06D8E">
      <w:start w:val="1"/>
      <w:numFmt w:val="lowerLetter"/>
      <w:lvlText w:val="%8."/>
      <w:lvlJc w:val="left"/>
      <w:pPr>
        <w:ind w:left="6468" w:hanging="360"/>
      </w:pPr>
    </w:lvl>
    <w:lvl w:ilvl="8" w:tplc="7622796E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8816197"/>
    <w:multiLevelType w:val="hybridMultilevel"/>
    <w:tmpl w:val="2EFE3764"/>
    <w:lvl w:ilvl="0" w:tplc="84F4F2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59091F8">
      <w:start w:val="1"/>
      <w:numFmt w:val="lowerLetter"/>
      <w:lvlText w:val="%2."/>
      <w:lvlJc w:val="left"/>
      <w:pPr>
        <w:ind w:left="1788" w:hanging="360"/>
      </w:pPr>
    </w:lvl>
    <w:lvl w:ilvl="2" w:tplc="81E0DA42">
      <w:start w:val="1"/>
      <w:numFmt w:val="lowerRoman"/>
      <w:lvlText w:val="%3."/>
      <w:lvlJc w:val="right"/>
      <w:pPr>
        <w:ind w:left="2508" w:hanging="180"/>
      </w:pPr>
    </w:lvl>
    <w:lvl w:ilvl="3" w:tplc="D53CE394">
      <w:start w:val="1"/>
      <w:numFmt w:val="decimal"/>
      <w:lvlText w:val="%4."/>
      <w:lvlJc w:val="left"/>
      <w:pPr>
        <w:ind w:left="3228" w:hanging="360"/>
      </w:pPr>
    </w:lvl>
    <w:lvl w:ilvl="4" w:tplc="32A2FE60">
      <w:start w:val="1"/>
      <w:numFmt w:val="lowerLetter"/>
      <w:lvlText w:val="%5."/>
      <w:lvlJc w:val="left"/>
      <w:pPr>
        <w:ind w:left="3948" w:hanging="360"/>
      </w:pPr>
    </w:lvl>
    <w:lvl w:ilvl="5" w:tplc="4D7AB026">
      <w:start w:val="1"/>
      <w:numFmt w:val="lowerRoman"/>
      <w:lvlText w:val="%6."/>
      <w:lvlJc w:val="right"/>
      <w:pPr>
        <w:ind w:left="4668" w:hanging="180"/>
      </w:pPr>
    </w:lvl>
    <w:lvl w:ilvl="6" w:tplc="2370D934">
      <w:start w:val="1"/>
      <w:numFmt w:val="decimal"/>
      <w:lvlText w:val="%7."/>
      <w:lvlJc w:val="left"/>
      <w:pPr>
        <w:ind w:left="5388" w:hanging="360"/>
      </w:pPr>
    </w:lvl>
    <w:lvl w:ilvl="7" w:tplc="4A7A9E3A">
      <w:start w:val="1"/>
      <w:numFmt w:val="lowerLetter"/>
      <w:lvlText w:val="%8."/>
      <w:lvlJc w:val="left"/>
      <w:pPr>
        <w:ind w:left="6108" w:hanging="360"/>
      </w:pPr>
    </w:lvl>
    <w:lvl w:ilvl="8" w:tplc="9A728C30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E13FBF"/>
    <w:multiLevelType w:val="hybridMultilevel"/>
    <w:tmpl w:val="89924F6A"/>
    <w:lvl w:ilvl="0" w:tplc="0A6E7B7A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39C1C50">
      <w:start w:val="1"/>
      <w:numFmt w:val="lowerLetter"/>
      <w:lvlText w:val="%2."/>
      <w:lvlJc w:val="left"/>
      <w:pPr>
        <w:ind w:left="1648" w:hanging="360"/>
      </w:pPr>
    </w:lvl>
    <w:lvl w:ilvl="2" w:tplc="B1523604">
      <w:start w:val="1"/>
      <w:numFmt w:val="lowerRoman"/>
      <w:lvlText w:val="%3."/>
      <w:lvlJc w:val="right"/>
      <w:pPr>
        <w:ind w:left="2368" w:hanging="180"/>
      </w:pPr>
    </w:lvl>
    <w:lvl w:ilvl="3" w:tplc="A1D030B2">
      <w:start w:val="1"/>
      <w:numFmt w:val="decimal"/>
      <w:lvlText w:val="%4."/>
      <w:lvlJc w:val="left"/>
      <w:pPr>
        <w:ind w:left="3088" w:hanging="360"/>
      </w:pPr>
    </w:lvl>
    <w:lvl w:ilvl="4" w:tplc="6C74F776">
      <w:start w:val="1"/>
      <w:numFmt w:val="lowerLetter"/>
      <w:lvlText w:val="%5."/>
      <w:lvlJc w:val="left"/>
      <w:pPr>
        <w:ind w:left="3808" w:hanging="360"/>
      </w:pPr>
    </w:lvl>
    <w:lvl w:ilvl="5" w:tplc="FFB20FAA">
      <w:start w:val="1"/>
      <w:numFmt w:val="lowerRoman"/>
      <w:lvlText w:val="%6."/>
      <w:lvlJc w:val="right"/>
      <w:pPr>
        <w:ind w:left="4528" w:hanging="180"/>
      </w:pPr>
    </w:lvl>
    <w:lvl w:ilvl="6" w:tplc="2DA20240">
      <w:start w:val="1"/>
      <w:numFmt w:val="decimal"/>
      <w:lvlText w:val="%7."/>
      <w:lvlJc w:val="left"/>
      <w:pPr>
        <w:ind w:left="5248" w:hanging="360"/>
      </w:pPr>
    </w:lvl>
    <w:lvl w:ilvl="7" w:tplc="BE7E5F62">
      <w:start w:val="1"/>
      <w:numFmt w:val="lowerLetter"/>
      <w:lvlText w:val="%8."/>
      <w:lvlJc w:val="left"/>
      <w:pPr>
        <w:ind w:left="5968" w:hanging="360"/>
      </w:pPr>
    </w:lvl>
    <w:lvl w:ilvl="8" w:tplc="BA5842E4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AC139F8"/>
    <w:multiLevelType w:val="hybridMultilevel"/>
    <w:tmpl w:val="1E1EE8B8"/>
    <w:lvl w:ilvl="0" w:tplc="9800D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E04E9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9E38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447F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042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CA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46F5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E35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AC11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E15CB"/>
    <w:multiLevelType w:val="hybridMultilevel"/>
    <w:tmpl w:val="99DE6D86"/>
    <w:lvl w:ilvl="0" w:tplc="4AA405FC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58EFF0">
      <w:start w:val="1"/>
      <w:numFmt w:val="lowerLetter"/>
      <w:lvlText w:val="%2."/>
      <w:lvlJc w:val="left"/>
      <w:pPr>
        <w:ind w:left="1648" w:hanging="360"/>
      </w:pPr>
    </w:lvl>
    <w:lvl w:ilvl="2" w:tplc="4E94D710">
      <w:start w:val="1"/>
      <w:numFmt w:val="lowerRoman"/>
      <w:lvlText w:val="%3."/>
      <w:lvlJc w:val="right"/>
      <w:pPr>
        <w:ind w:left="2368" w:hanging="180"/>
      </w:pPr>
    </w:lvl>
    <w:lvl w:ilvl="3" w:tplc="1CC289DA">
      <w:start w:val="1"/>
      <w:numFmt w:val="decimal"/>
      <w:lvlText w:val="%4."/>
      <w:lvlJc w:val="left"/>
      <w:pPr>
        <w:ind w:left="3088" w:hanging="360"/>
      </w:pPr>
    </w:lvl>
    <w:lvl w:ilvl="4" w:tplc="DAD6CA0E">
      <w:start w:val="1"/>
      <w:numFmt w:val="lowerLetter"/>
      <w:lvlText w:val="%5."/>
      <w:lvlJc w:val="left"/>
      <w:pPr>
        <w:ind w:left="3808" w:hanging="360"/>
      </w:pPr>
    </w:lvl>
    <w:lvl w:ilvl="5" w:tplc="2D14A404">
      <w:start w:val="1"/>
      <w:numFmt w:val="lowerRoman"/>
      <w:lvlText w:val="%6."/>
      <w:lvlJc w:val="right"/>
      <w:pPr>
        <w:ind w:left="4528" w:hanging="180"/>
      </w:pPr>
    </w:lvl>
    <w:lvl w:ilvl="6" w:tplc="B37E8E9C">
      <w:start w:val="1"/>
      <w:numFmt w:val="decimal"/>
      <w:lvlText w:val="%7."/>
      <w:lvlJc w:val="left"/>
      <w:pPr>
        <w:ind w:left="5248" w:hanging="360"/>
      </w:pPr>
    </w:lvl>
    <w:lvl w:ilvl="7" w:tplc="89FE7B0E">
      <w:start w:val="1"/>
      <w:numFmt w:val="lowerLetter"/>
      <w:lvlText w:val="%8."/>
      <w:lvlJc w:val="left"/>
      <w:pPr>
        <w:ind w:left="5968" w:hanging="360"/>
      </w:pPr>
    </w:lvl>
    <w:lvl w:ilvl="8" w:tplc="399802C0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7FD011A"/>
    <w:multiLevelType w:val="hybridMultilevel"/>
    <w:tmpl w:val="E4A05CD8"/>
    <w:lvl w:ilvl="0" w:tplc="46CA0564">
      <w:start w:val="1"/>
      <w:numFmt w:val="decimal"/>
      <w:lvlText w:val="%1."/>
      <w:lvlJc w:val="left"/>
      <w:pPr>
        <w:ind w:left="1429" w:hanging="360"/>
      </w:pPr>
    </w:lvl>
    <w:lvl w:ilvl="1" w:tplc="15C6D51A">
      <w:start w:val="1"/>
      <w:numFmt w:val="lowerLetter"/>
      <w:lvlText w:val="%2."/>
      <w:lvlJc w:val="left"/>
      <w:pPr>
        <w:ind w:left="2149" w:hanging="360"/>
      </w:pPr>
    </w:lvl>
    <w:lvl w:ilvl="2" w:tplc="E660A2F6">
      <w:start w:val="1"/>
      <w:numFmt w:val="lowerRoman"/>
      <w:lvlText w:val="%3."/>
      <w:lvlJc w:val="right"/>
      <w:pPr>
        <w:ind w:left="2869" w:hanging="180"/>
      </w:pPr>
    </w:lvl>
    <w:lvl w:ilvl="3" w:tplc="278476AA">
      <w:start w:val="1"/>
      <w:numFmt w:val="decimal"/>
      <w:lvlText w:val="%4."/>
      <w:lvlJc w:val="left"/>
      <w:pPr>
        <w:ind w:left="3589" w:hanging="360"/>
      </w:pPr>
    </w:lvl>
    <w:lvl w:ilvl="4" w:tplc="B20C03A2">
      <w:start w:val="1"/>
      <w:numFmt w:val="lowerLetter"/>
      <w:lvlText w:val="%5."/>
      <w:lvlJc w:val="left"/>
      <w:pPr>
        <w:ind w:left="4309" w:hanging="360"/>
      </w:pPr>
    </w:lvl>
    <w:lvl w:ilvl="5" w:tplc="AE26906C">
      <w:start w:val="1"/>
      <w:numFmt w:val="lowerRoman"/>
      <w:lvlText w:val="%6."/>
      <w:lvlJc w:val="right"/>
      <w:pPr>
        <w:ind w:left="5029" w:hanging="180"/>
      </w:pPr>
    </w:lvl>
    <w:lvl w:ilvl="6" w:tplc="03EE04A2">
      <w:start w:val="1"/>
      <w:numFmt w:val="decimal"/>
      <w:lvlText w:val="%7."/>
      <w:lvlJc w:val="left"/>
      <w:pPr>
        <w:ind w:left="5749" w:hanging="360"/>
      </w:pPr>
    </w:lvl>
    <w:lvl w:ilvl="7" w:tplc="12025BC6">
      <w:start w:val="1"/>
      <w:numFmt w:val="lowerLetter"/>
      <w:lvlText w:val="%8."/>
      <w:lvlJc w:val="left"/>
      <w:pPr>
        <w:ind w:left="6469" w:hanging="360"/>
      </w:pPr>
    </w:lvl>
    <w:lvl w:ilvl="8" w:tplc="2042D21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DD1107D"/>
    <w:multiLevelType w:val="hybridMultilevel"/>
    <w:tmpl w:val="60400730"/>
    <w:lvl w:ilvl="0" w:tplc="FA8C9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6046DBC">
      <w:start w:val="1"/>
      <w:numFmt w:val="lowerLetter"/>
      <w:lvlText w:val="%2."/>
      <w:lvlJc w:val="left"/>
      <w:pPr>
        <w:ind w:left="1788" w:hanging="360"/>
      </w:pPr>
    </w:lvl>
    <w:lvl w:ilvl="2" w:tplc="40788716">
      <w:start w:val="1"/>
      <w:numFmt w:val="lowerRoman"/>
      <w:lvlText w:val="%3."/>
      <w:lvlJc w:val="right"/>
      <w:pPr>
        <w:ind w:left="2508" w:hanging="180"/>
      </w:pPr>
    </w:lvl>
    <w:lvl w:ilvl="3" w:tplc="F530F810">
      <w:start w:val="1"/>
      <w:numFmt w:val="decimal"/>
      <w:lvlText w:val="%4."/>
      <w:lvlJc w:val="left"/>
      <w:pPr>
        <w:ind w:left="3228" w:hanging="360"/>
      </w:pPr>
    </w:lvl>
    <w:lvl w:ilvl="4" w:tplc="38101AB6">
      <w:start w:val="1"/>
      <w:numFmt w:val="lowerLetter"/>
      <w:lvlText w:val="%5."/>
      <w:lvlJc w:val="left"/>
      <w:pPr>
        <w:ind w:left="3948" w:hanging="360"/>
      </w:pPr>
    </w:lvl>
    <w:lvl w:ilvl="5" w:tplc="16D8D816">
      <w:start w:val="1"/>
      <w:numFmt w:val="lowerRoman"/>
      <w:lvlText w:val="%6."/>
      <w:lvlJc w:val="right"/>
      <w:pPr>
        <w:ind w:left="4668" w:hanging="180"/>
      </w:pPr>
    </w:lvl>
    <w:lvl w:ilvl="6" w:tplc="46AE15F4">
      <w:start w:val="1"/>
      <w:numFmt w:val="decimal"/>
      <w:lvlText w:val="%7."/>
      <w:lvlJc w:val="left"/>
      <w:pPr>
        <w:ind w:left="5388" w:hanging="360"/>
      </w:pPr>
    </w:lvl>
    <w:lvl w:ilvl="7" w:tplc="887A401E">
      <w:start w:val="1"/>
      <w:numFmt w:val="lowerLetter"/>
      <w:lvlText w:val="%8."/>
      <w:lvlJc w:val="left"/>
      <w:pPr>
        <w:ind w:left="6108" w:hanging="360"/>
      </w:pPr>
    </w:lvl>
    <w:lvl w:ilvl="8" w:tplc="0BFE7A90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201AF9"/>
    <w:multiLevelType w:val="hybridMultilevel"/>
    <w:tmpl w:val="E8EAE5EE"/>
    <w:lvl w:ilvl="0" w:tplc="8968EB7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EE4A160E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8914347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4D22D9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DDB88D52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7B04B10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6A87578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E9DC44A4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BB5A244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58F14D94"/>
    <w:multiLevelType w:val="hybridMultilevel"/>
    <w:tmpl w:val="B9487FE0"/>
    <w:lvl w:ilvl="0" w:tplc="42A87BA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E3CA1CA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548E5C6C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EBC38C6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BC64CCC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BBE2757E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DFA2D150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7BAE64C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9EA6E724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66AB0E42"/>
    <w:multiLevelType w:val="hybridMultilevel"/>
    <w:tmpl w:val="799CE1B0"/>
    <w:lvl w:ilvl="0" w:tplc="D8E218B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082C48C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DB5C0B4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E6E686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66E6E74C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E87A4980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C608B7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A3629440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CC62733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67C71355"/>
    <w:multiLevelType w:val="hybridMultilevel"/>
    <w:tmpl w:val="8BFE3554"/>
    <w:lvl w:ilvl="0" w:tplc="655E2D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1DEACA6">
      <w:start w:val="1"/>
      <w:numFmt w:val="lowerLetter"/>
      <w:lvlText w:val="%2."/>
      <w:lvlJc w:val="left"/>
      <w:pPr>
        <w:ind w:left="1788" w:hanging="360"/>
      </w:pPr>
    </w:lvl>
    <w:lvl w:ilvl="2" w:tplc="0D827440">
      <w:start w:val="1"/>
      <w:numFmt w:val="lowerRoman"/>
      <w:lvlText w:val="%3."/>
      <w:lvlJc w:val="right"/>
      <w:pPr>
        <w:ind w:left="2508" w:hanging="180"/>
      </w:pPr>
    </w:lvl>
    <w:lvl w:ilvl="3" w:tplc="1834DD68">
      <w:start w:val="1"/>
      <w:numFmt w:val="decimal"/>
      <w:lvlText w:val="%4."/>
      <w:lvlJc w:val="left"/>
      <w:pPr>
        <w:ind w:left="3228" w:hanging="360"/>
      </w:pPr>
    </w:lvl>
    <w:lvl w:ilvl="4" w:tplc="9E80230C">
      <w:start w:val="1"/>
      <w:numFmt w:val="lowerLetter"/>
      <w:lvlText w:val="%5."/>
      <w:lvlJc w:val="left"/>
      <w:pPr>
        <w:ind w:left="3948" w:hanging="360"/>
      </w:pPr>
    </w:lvl>
    <w:lvl w:ilvl="5" w:tplc="D3A4BFC2">
      <w:start w:val="1"/>
      <w:numFmt w:val="lowerRoman"/>
      <w:lvlText w:val="%6."/>
      <w:lvlJc w:val="right"/>
      <w:pPr>
        <w:ind w:left="4668" w:hanging="180"/>
      </w:pPr>
    </w:lvl>
    <w:lvl w:ilvl="6" w:tplc="2A0C90A8">
      <w:start w:val="1"/>
      <w:numFmt w:val="decimal"/>
      <w:lvlText w:val="%7."/>
      <w:lvlJc w:val="left"/>
      <w:pPr>
        <w:ind w:left="5388" w:hanging="360"/>
      </w:pPr>
    </w:lvl>
    <w:lvl w:ilvl="7" w:tplc="F53A3466">
      <w:start w:val="1"/>
      <w:numFmt w:val="lowerLetter"/>
      <w:lvlText w:val="%8."/>
      <w:lvlJc w:val="left"/>
      <w:pPr>
        <w:ind w:left="6108" w:hanging="360"/>
      </w:pPr>
    </w:lvl>
    <w:lvl w:ilvl="8" w:tplc="B7BE975C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88B3F2A"/>
    <w:multiLevelType w:val="hybridMultilevel"/>
    <w:tmpl w:val="F564B386"/>
    <w:lvl w:ilvl="0" w:tplc="C2BE64D0">
      <w:start w:val="1"/>
      <w:numFmt w:val="bullet"/>
      <w:lvlText w:val="-"/>
      <w:lvlJc w:val="left"/>
      <w:pPr>
        <w:ind w:left="1428" w:hanging="360"/>
      </w:pPr>
      <w:rPr>
        <w:rFonts w:ascii="Liberation Serif" w:eastAsia="Times New Roman" w:hAnsi="Liberation Serif" w:cs="Liberation Serif" w:hint="default"/>
      </w:rPr>
    </w:lvl>
    <w:lvl w:ilvl="1" w:tplc="0A583FF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324375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240CAF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1CC831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990EE1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C8E207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F9E8DF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FA2017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9F5110B"/>
    <w:multiLevelType w:val="hybridMultilevel"/>
    <w:tmpl w:val="E76A5C48"/>
    <w:lvl w:ilvl="0" w:tplc="9E301F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C8D0826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54432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BA430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686EB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DF0D89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64A5E0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6F0510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96A278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211394"/>
    <w:multiLevelType w:val="hybridMultilevel"/>
    <w:tmpl w:val="ADB448B4"/>
    <w:lvl w:ilvl="0" w:tplc="6E4A7E0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21664D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54EB46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A1EBDD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B3E13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402935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480997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090FD1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9BE09D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8"/>
  </w:num>
  <w:num w:numId="8">
    <w:abstractNumId w:val="4"/>
  </w:num>
  <w:num w:numId="9">
    <w:abstractNumId w:val="13"/>
  </w:num>
  <w:num w:numId="10">
    <w:abstractNumId w:val="0"/>
  </w:num>
  <w:num w:numId="11">
    <w:abstractNumId w:val="2"/>
  </w:num>
  <w:num w:numId="12">
    <w:abstractNumId w:val="7"/>
  </w:num>
  <w:num w:numId="13">
    <w:abstractNumId w:val="5"/>
  </w:num>
  <w:num w:numId="14">
    <w:abstractNumId w:val="20"/>
  </w:num>
  <w:num w:numId="15">
    <w:abstractNumId w:val="21"/>
  </w:num>
  <w:num w:numId="16">
    <w:abstractNumId w:val="6"/>
  </w:num>
  <w:num w:numId="17">
    <w:abstractNumId w:val="1"/>
  </w:num>
  <w:num w:numId="18">
    <w:abstractNumId w:val="19"/>
  </w:num>
  <w:num w:numId="19">
    <w:abstractNumId w:val="15"/>
  </w:num>
  <w:num w:numId="20">
    <w:abstractNumId w:val="10"/>
  </w:num>
  <w:num w:numId="21">
    <w:abstractNumId w:val="1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25C"/>
    <w:rsid w:val="00C4625C"/>
    <w:rsid w:val="00FA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C4625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C4625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46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C46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C46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C4625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46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4625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link w:val="1"/>
    <w:uiPriority w:val="9"/>
    <w:qFormat/>
    <w:rsid w:val="00C4625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C4625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C4625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C4625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C4625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C4625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C4625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C4625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C4625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C4625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4625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4625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4625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4625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4625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4625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4625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4625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4625C"/>
    <w:rPr>
      <w:sz w:val="24"/>
      <w:szCs w:val="24"/>
    </w:rPr>
  </w:style>
  <w:style w:type="character" w:customStyle="1" w:styleId="QuoteChar">
    <w:name w:val="Quote Char"/>
    <w:uiPriority w:val="29"/>
    <w:rsid w:val="00C4625C"/>
    <w:rPr>
      <w:i/>
    </w:rPr>
  </w:style>
  <w:style w:type="character" w:customStyle="1" w:styleId="IntenseQuoteChar">
    <w:name w:val="Intense Quote Char"/>
    <w:uiPriority w:val="30"/>
    <w:rsid w:val="00C4625C"/>
    <w:rPr>
      <w:i/>
    </w:rPr>
  </w:style>
  <w:style w:type="character" w:customStyle="1" w:styleId="FootnoteTextChar">
    <w:name w:val="Footnote Text Char"/>
    <w:uiPriority w:val="99"/>
    <w:rsid w:val="00C4625C"/>
    <w:rPr>
      <w:sz w:val="18"/>
    </w:rPr>
  </w:style>
  <w:style w:type="character" w:customStyle="1" w:styleId="EndnoteTextChar">
    <w:name w:val="Endnote Text Char"/>
    <w:uiPriority w:val="99"/>
    <w:rsid w:val="00C4625C"/>
    <w:rPr>
      <w:sz w:val="20"/>
    </w:rPr>
  </w:style>
  <w:style w:type="character" w:customStyle="1" w:styleId="Heading1Char">
    <w:name w:val="Heading 1 Char"/>
    <w:basedOn w:val="a0"/>
    <w:uiPriority w:val="9"/>
    <w:rsid w:val="00C4625C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rsid w:val="00C4625C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C4625C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C4625C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C4625C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C4625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C4625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C4625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C4625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4625C"/>
  </w:style>
  <w:style w:type="paragraph" w:styleId="a4">
    <w:name w:val="Title"/>
    <w:basedOn w:val="a"/>
    <w:next w:val="a"/>
    <w:link w:val="a5"/>
    <w:uiPriority w:val="10"/>
    <w:qFormat/>
    <w:rsid w:val="00C4625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4625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4625C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C4625C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C4625C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C4625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4625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4625C"/>
    <w:rPr>
      <w:i/>
    </w:rPr>
  </w:style>
  <w:style w:type="character" w:customStyle="1" w:styleId="HeaderChar">
    <w:name w:val="Header Char"/>
    <w:basedOn w:val="a0"/>
    <w:uiPriority w:val="99"/>
    <w:rsid w:val="00C4625C"/>
  </w:style>
  <w:style w:type="character" w:customStyle="1" w:styleId="FooterChar">
    <w:name w:val="Footer Char"/>
    <w:basedOn w:val="a0"/>
    <w:uiPriority w:val="99"/>
    <w:rsid w:val="00C4625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4625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4625C"/>
  </w:style>
  <w:style w:type="table" w:styleId="aa">
    <w:name w:val="Table Grid"/>
    <w:basedOn w:val="a1"/>
    <w:uiPriority w:val="59"/>
    <w:rsid w:val="00C462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4625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C4625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C4625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46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C46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C46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4625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4625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4625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4625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4625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4625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4625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4625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46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46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46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46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46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46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462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4625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4625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4625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4625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4625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4625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4625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4625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4625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4625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4625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4625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4625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4625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4625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4625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4625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4625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4625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4625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4625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4625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C4625C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C4625C"/>
    <w:rPr>
      <w:sz w:val="18"/>
    </w:rPr>
  </w:style>
  <w:style w:type="character" w:styleId="ad">
    <w:name w:val="footnote reference"/>
    <w:basedOn w:val="a0"/>
    <w:uiPriority w:val="99"/>
    <w:unhideWhenUsed/>
    <w:rsid w:val="00C4625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4625C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C4625C"/>
    <w:rPr>
      <w:sz w:val="20"/>
    </w:rPr>
  </w:style>
  <w:style w:type="character" w:styleId="af0">
    <w:name w:val="endnote reference"/>
    <w:basedOn w:val="a0"/>
    <w:uiPriority w:val="99"/>
    <w:semiHidden/>
    <w:unhideWhenUsed/>
    <w:rsid w:val="00C4625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4625C"/>
    <w:pPr>
      <w:spacing w:after="57"/>
    </w:pPr>
  </w:style>
  <w:style w:type="paragraph" w:styleId="22">
    <w:name w:val="toc 2"/>
    <w:basedOn w:val="a"/>
    <w:next w:val="a"/>
    <w:uiPriority w:val="39"/>
    <w:unhideWhenUsed/>
    <w:rsid w:val="00C4625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4625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4625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4625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4625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4625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4625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4625C"/>
    <w:pPr>
      <w:spacing w:after="57"/>
      <w:ind w:left="2268"/>
    </w:pPr>
  </w:style>
  <w:style w:type="paragraph" w:styleId="af1">
    <w:name w:val="TOC Heading"/>
    <w:uiPriority w:val="39"/>
    <w:unhideWhenUsed/>
    <w:rsid w:val="00C4625C"/>
  </w:style>
  <w:style w:type="paragraph" w:styleId="af2">
    <w:name w:val="table of figures"/>
    <w:basedOn w:val="a"/>
    <w:next w:val="a"/>
    <w:uiPriority w:val="99"/>
    <w:unhideWhenUsed/>
    <w:rsid w:val="00C4625C"/>
  </w:style>
  <w:style w:type="character" w:styleId="af3">
    <w:name w:val="Hyperlink"/>
    <w:unhideWhenUsed/>
    <w:rsid w:val="00C4625C"/>
    <w:rPr>
      <w:color w:val="0000FF"/>
      <w:u w:val="single"/>
    </w:rPr>
  </w:style>
  <w:style w:type="paragraph" w:customStyle="1" w:styleId="Header">
    <w:name w:val="Header"/>
    <w:basedOn w:val="a"/>
    <w:link w:val="12"/>
    <w:uiPriority w:val="99"/>
    <w:unhideWhenUsed/>
    <w:rsid w:val="00C4625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4">
    <w:name w:val="Верхний колонтитул Знак"/>
    <w:link w:val="Header0"/>
    <w:uiPriority w:val="99"/>
    <w:rsid w:val="00C46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4625C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Header"/>
    <w:uiPriority w:val="99"/>
    <w:rsid w:val="00C462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link w:val="Heading1"/>
    <w:uiPriority w:val="9"/>
    <w:rsid w:val="00C4625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34"/>
    <w:qFormat/>
    <w:rsid w:val="00C4625C"/>
    <w:pPr>
      <w:ind w:left="720"/>
      <w:contextualSpacing/>
    </w:pPr>
  </w:style>
  <w:style w:type="paragraph" w:customStyle="1" w:styleId="Footer">
    <w:name w:val="Footer"/>
    <w:basedOn w:val="a"/>
    <w:link w:val="af6"/>
    <w:uiPriority w:val="99"/>
    <w:unhideWhenUsed/>
    <w:rsid w:val="00C4625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Footer"/>
    <w:uiPriority w:val="99"/>
    <w:rsid w:val="00C46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C4625C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C4625C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C4625C"/>
    <w:pPr>
      <w:spacing w:before="100" w:beforeAutospacing="1" w:after="100" w:afterAutospacing="1"/>
    </w:pPr>
  </w:style>
  <w:style w:type="character" w:styleId="afa">
    <w:name w:val="Strong"/>
    <w:basedOn w:val="a0"/>
    <w:uiPriority w:val="22"/>
    <w:qFormat/>
    <w:rsid w:val="00C4625C"/>
    <w:rPr>
      <w:b/>
      <w:bCs/>
    </w:rPr>
  </w:style>
  <w:style w:type="paragraph" w:customStyle="1" w:styleId="13">
    <w:name w:val="Верхний колонтитул1"/>
    <w:basedOn w:val="a"/>
    <w:uiPriority w:val="99"/>
    <w:unhideWhenUsed/>
    <w:rsid w:val="00C4625C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C4625C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b">
    <w:name w:val="Body Text"/>
    <w:basedOn w:val="a"/>
    <w:link w:val="afc"/>
    <w:uiPriority w:val="1"/>
    <w:qFormat/>
    <w:rsid w:val="00C4625C"/>
    <w:pPr>
      <w:widowControl w:val="0"/>
    </w:pPr>
    <w:rPr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C4625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10">
    <w:name w:val="Заголовок 31"/>
    <w:basedOn w:val="a"/>
    <w:uiPriority w:val="1"/>
    <w:qFormat/>
    <w:rsid w:val="00C4625C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styleId="afd">
    <w:name w:val="Emphasis"/>
    <w:basedOn w:val="a0"/>
    <w:uiPriority w:val="20"/>
    <w:qFormat/>
    <w:rsid w:val="00C4625C"/>
    <w:rPr>
      <w:i/>
      <w:iCs/>
    </w:rPr>
  </w:style>
  <w:style w:type="paragraph" w:customStyle="1" w:styleId="Heading20">
    <w:name w:val="Heading 2"/>
    <w:basedOn w:val="a"/>
    <w:next w:val="a"/>
    <w:unhideWhenUsed/>
    <w:qFormat/>
    <w:rsid w:val="00C462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rsid w:val="00C4625C"/>
    <w:rPr>
      <w:rFonts w:ascii="Times New Roman" w:eastAsia="Times New Roman" w:hAnsi="Times New Roman"/>
      <w:sz w:val="24"/>
      <w:szCs w:val="24"/>
    </w:rPr>
  </w:style>
  <w:style w:type="character" w:customStyle="1" w:styleId="23">
    <w:name w:val="Верхний колонтитул Знак2"/>
    <w:basedOn w:val="a0"/>
    <w:uiPriority w:val="99"/>
    <w:semiHidden/>
    <w:rsid w:val="00C46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0">
    <w:name w:val="Header"/>
    <w:basedOn w:val="a"/>
    <w:link w:val="af4"/>
    <w:uiPriority w:val="99"/>
    <w:unhideWhenUsed/>
    <w:rsid w:val="00C4625C"/>
    <w:pPr>
      <w:tabs>
        <w:tab w:val="center" w:pos="4153"/>
        <w:tab w:val="right" w:pos="8306"/>
      </w:tabs>
    </w:pPr>
  </w:style>
  <w:style w:type="character" w:customStyle="1" w:styleId="52">
    <w:name w:val="Верхний колонтитул Знак5"/>
    <w:basedOn w:val="a0"/>
    <w:uiPriority w:val="99"/>
    <w:semiHidden/>
    <w:rsid w:val="00C46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Верхний колонтитул4"/>
    <w:basedOn w:val="a"/>
    <w:link w:val="32"/>
    <w:uiPriority w:val="99"/>
    <w:unhideWhenUsed/>
    <w:rsid w:val="00C4625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2">
    <w:name w:val="Верхний колонтитул Знак3"/>
    <w:basedOn w:val="a0"/>
    <w:link w:val="42"/>
    <w:uiPriority w:val="99"/>
    <w:rsid w:val="00C4625C"/>
    <w:rPr>
      <w:rFonts w:ascii="Times New Roman" w:eastAsia="Times New Roman" w:hAnsi="Times New Roman"/>
      <w:sz w:val="28"/>
    </w:rPr>
  </w:style>
  <w:style w:type="paragraph" w:customStyle="1" w:styleId="24">
    <w:name w:val="Верхний колонтитул2"/>
    <w:basedOn w:val="a"/>
    <w:uiPriority w:val="99"/>
    <w:unhideWhenUsed/>
    <w:rsid w:val="00C4625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e">
    <w:name w:val="Гипертекстовая ссылка"/>
    <w:basedOn w:val="a0"/>
    <w:uiPriority w:val="99"/>
    <w:rsid w:val="00C4625C"/>
    <w:rPr>
      <w:rFonts w:cs="Times New Roman"/>
      <w:color w:val="106BBE"/>
    </w:rPr>
  </w:style>
  <w:style w:type="paragraph" w:customStyle="1" w:styleId="Footer0">
    <w:name w:val="Footer"/>
    <w:basedOn w:val="a"/>
    <w:link w:val="14"/>
    <w:uiPriority w:val="99"/>
    <w:unhideWhenUsed/>
    <w:rsid w:val="00C4625C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link w:val="Footer0"/>
    <w:uiPriority w:val="99"/>
    <w:semiHidden/>
    <w:rsid w:val="00C4625C"/>
    <w:rPr>
      <w:rFonts w:ascii="Times New Roman" w:eastAsia="Times New Roman" w:hAnsi="Times New Roman"/>
      <w:sz w:val="24"/>
      <w:szCs w:val="24"/>
    </w:rPr>
  </w:style>
  <w:style w:type="paragraph" w:customStyle="1" w:styleId="Header1">
    <w:name w:val="Header"/>
    <w:basedOn w:val="a"/>
    <w:link w:val="43"/>
    <w:uiPriority w:val="99"/>
    <w:semiHidden/>
    <w:unhideWhenUsed/>
    <w:rsid w:val="00C4625C"/>
    <w:pPr>
      <w:tabs>
        <w:tab w:val="center" w:pos="4677"/>
        <w:tab w:val="right" w:pos="9355"/>
      </w:tabs>
    </w:pPr>
  </w:style>
  <w:style w:type="character" w:customStyle="1" w:styleId="43">
    <w:name w:val="Верхний колонтитул Знак4"/>
    <w:basedOn w:val="a0"/>
    <w:link w:val="Header1"/>
    <w:uiPriority w:val="99"/>
    <w:semiHidden/>
    <w:rsid w:val="00C4625C"/>
    <w:rPr>
      <w:rFonts w:ascii="Times New Roman" w:eastAsia="Times New Roman" w:hAnsi="Times New Roman"/>
      <w:sz w:val="24"/>
      <w:szCs w:val="24"/>
    </w:rPr>
  </w:style>
  <w:style w:type="paragraph" w:customStyle="1" w:styleId="71">
    <w:name w:val="Верхний колонтитул7"/>
    <w:uiPriority w:val="99"/>
    <w:unhideWhenUsed/>
    <w:rsid w:val="00C462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s://internet.garant.ru/document/redirect/12184522/21" TargetMode="External"/><Relationship Id="rId1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ges.ru" TargetMode="External"/><Relationship Id="rId17" Type="http://schemas.openxmlformats.org/officeDocument/2006/relationships/hyperlink" Target="https://internet.garant.ru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84522/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perty@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AP/List/BidList" TargetMode="External"/><Relationship Id="rId10" Type="http://schemas.openxmlformats.org/officeDocument/2006/relationships/hyperlink" Target="https://utp.sberbank-ast.ru/AP/List/BidLis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s://utp.sberbank-ast.ru/AP/List/Bid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9AF89-3447-4D50-A0DC-BE1F2234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8074</Words>
  <Characters>46026</Characters>
  <Application>Microsoft Office Word</Application>
  <DocSecurity>0</DocSecurity>
  <Lines>383</Lines>
  <Paragraphs>107</Paragraphs>
  <ScaleCrop>false</ScaleCrop>
  <Company>Microsoft</Company>
  <LinksUpToDate>false</LinksUpToDate>
  <CharactersWithSpaces>53993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GolovinaAV</cp:lastModifiedBy>
  <cp:revision>100</cp:revision>
  <dcterms:created xsi:type="dcterms:W3CDTF">2023-06-15T05:49:00Z</dcterms:created>
  <dcterms:modified xsi:type="dcterms:W3CDTF">2024-10-10T12:11:00Z</dcterms:modified>
</cp:coreProperties>
</file>