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8C" w:rsidRPr="00E34ADA" w:rsidRDefault="003B5277">
      <w:pPr>
        <w:ind w:firstLine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Приложение 1</w:t>
      </w:r>
    </w:p>
    <w:p w:rsidR="00BA688C" w:rsidRPr="00E34ADA" w:rsidRDefault="003B5277">
      <w:pPr>
        <w:ind w:firstLine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BA688C" w:rsidRPr="00E34ADA" w:rsidRDefault="003B5277">
      <w:pPr>
        <w:ind w:left="4536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A688C" w:rsidRPr="00E34ADA" w:rsidRDefault="006F4F5B"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 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          </w:t>
      </w:r>
      <w:r w:rsidR="003B5277" w:rsidRPr="00E34ADA">
        <w:rPr>
          <w:rFonts w:ascii="Liberation Sans" w:hAnsi="Liberation Sans"/>
          <w:sz w:val="26"/>
          <w:szCs w:val="26"/>
          <w:u w:val="single"/>
        </w:rPr>
        <w:t>№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BD1ED6" w:rsidRPr="00E34ADA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EF4308">
        <w:rPr>
          <w:rFonts w:ascii="Liberation Sans" w:hAnsi="Liberation Sans"/>
          <w:sz w:val="26"/>
          <w:szCs w:val="26"/>
          <w:u w:val="single"/>
        </w:rPr>
        <w:t xml:space="preserve">     </w:t>
      </w:r>
    </w:p>
    <w:p w:rsidR="00BA688C" w:rsidRPr="00E34ADA" w:rsidRDefault="00BA688C">
      <w:pPr>
        <w:ind w:firstLine="4536"/>
        <w:rPr>
          <w:rFonts w:ascii="Liberation Sans" w:hAnsi="Liberation Sans"/>
          <w:sz w:val="26"/>
          <w:szCs w:val="26"/>
        </w:rPr>
      </w:pPr>
    </w:p>
    <w:p w:rsidR="00BA688C" w:rsidRPr="00E34ADA" w:rsidRDefault="00BA688C">
      <w:pPr>
        <w:ind w:firstLine="4536"/>
        <w:rPr>
          <w:rFonts w:ascii="Liberation Sans" w:hAnsi="Liberation Sans"/>
          <w:sz w:val="26"/>
          <w:szCs w:val="26"/>
        </w:rPr>
      </w:pPr>
    </w:p>
    <w:p w:rsidR="00BA688C" w:rsidRPr="00E34ADA" w:rsidRDefault="00BA688C">
      <w:pPr>
        <w:ind w:left="4956" w:firstLine="708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left="4956" w:firstLine="708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Информационное сообщение </w:t>
      </w:r>
      <w:r w:rsidR="004754E1" w:rsidRPr="00E34ADA">
        <w:rPr>
          <w:rFonts w:ascii="Liberation Sans" w:hAnsi="Liberation Sans"/>
          <w:b/>
          <w:bCs/>
          <w:sz w:val="26"/>
          <w:szCs w:val="26"/>
        </w:rPr>
        <w:t xml:space="preserve">№ </w:t>
      </w:r>
      <w:r w:rsidR="00F969F3">
        <w:rPr>
          <w:rFonts w:ascii="Liberation Sans" w:hAnsi="Liberation Sans"/>
          <w:b/>
          <w:bCs/>
          <w:sz w:val="26"/>
          <w:szCs w:val="26"/>
        </w:rPr>
        <w:t>3</w:t>
      </w:r>
      <w:r w:rsidR="00D4207D">
        <w:rPr>
          <w:rFonts w:ascii="Liberation Sans" w:hAnsi="Liberation Sans"/>
          <w:b/>
          <w:bCs/>
          <w:sz w:val="26"/>
          <w:szCs w:val="26"/>
        </w:rPr>
        <w:t>-2024</w:t>
      </w:r>
      <w:r w:rsidRPr="00E34ADA">
        <w:rPr>
          <w:rFonts w:ascii="Liberation Sans" w:hAnsi="Liberation Sans"/>
          <w:b/>
          <w:bCs/>
          <w:sz w:val="26"/>
          <w:szCs w:val="26"/>
        </w:rPr>
        <w:t>/ЭА</w:t>
      </w:r>
    </w:p>
    <w:p w:rsidR="00EE43A8" w:rsidRPr="00E34ADA" w:rsidRDefault="00EE43A8" w:rsidP="00EE43A8">
      <w:pPr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 проведен</w:t>
      </w:r>
      <w:proofErr w:type="gramStart"/>
      <w:r w:rsidRPr="00E34ADA">
        <w:rPr>
          <w:rFonts w:ascii="Liberation Sans" w:hAnsi="Liberation Sans"/>
          <w:b/>
          <w:sz w:val="26"/>
          <w:szCs w:val="26"/>
        </w:rPr>
        <w:t>ии ау</w:t>
      </w:r>
      <w:proofErr w:type="gramEnd"/>
      <w:r w:rsidRPr="00E34ADA">
        <w:rPr>
          <w:rFonts w:ascii="Liberation Sans" w:hAnsi="Liberation Sans"/>
          <w:b/>
          <w:sz w:val="26"/>
          <w:szCs w:val="26"/>
        </w:rPr>
        <w:t xml:space="preserve">кциона в электронной форме </w:t>
      </w:r>
    </w:p>
    <w:p w:rsidR="00EE43A8" w:rsidRPr="00E34ADA" w:rsidRDefault="002E20CC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EE43A8" w:rsidRPr="00E34ADA" w:rsidRDefault="00EE43A8" w:rsidP="00EE43A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 аренды муниципального имущества</w:t>
      </w:r>
    </w:p>
    <w:p w:rsidR="00EE43A8" w:rsidRPr="00E34ADA" w:rsidRDefault="00EE43A8" w:rsidP="00EE43A8">
      <w:pPr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Cs/>
          <w:sz w:val="26"/>
          <w:szCs w:val="26"/>
        </w:rPr>
        <w:t xml:space="preserve">Аукцион проводится: на </w:t>
      </w:r>
      <w:r w:rsidRPr="00E34ADA">
        <w:rPr>
          <w:rFonts w:ascii="Liberation Sans" w:hAnsi="Liberation Sans"/>
          <w:b/>
          <w:bCs/>
          <w:sz w:val="26"/>
          <w:szCs w:val="26"/>
        </w:rPr>
        <w:t>электронной площадке «Сбербанк-АСТ»</w:t>
      </w:r>
      <w:r w:rsidRPr="00E34ADA">
        <w:rPr>
          <w:rFonts w:ascii="Liberation Sans" w:hAnsi="Liberation Sans"/>
          <w:bCs/>
          <w:sz w:val="26"/>
          <w:szCs w:val="26"/>
        </w:rPr>
        <w:t xml:space="preserve">, размещенной на сайте </w:t>
      </w:r>
      <w:hyperlink r:id="rId10" w:tooltip="http://utp.sberbank-ast.ru" w:history="1"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http</w:t>
        </w:r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://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-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E34ADA">
        <w:rPr>
          <w:rFonts w:ascii="Liberation Sans" w:hAnsi="Liberation Sans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 w:rsidRPr="00E34ADA">
        <w:rPr>
          <w:rFonts w:ascii="Liberation Sans" w:hAnsi="Liberation Sans"/>
          <w:bCs/>
          <w:sz w:val="26"/>
          <w:szCs w:val="26"/>
        </w:rPr>
        <w:t xml:space="preserve">сети Интернет, </w:t>
      </w:r>
      <w:r w:rsidRPr="00E34ADA">
        <w:rPr>
          <w:rFonts w:ascii="Liberation Sans" w:hAnsi="Liberation Sans"/>
          <w:sz w:val="26"/>
          <w:szCs w:val="26"/>
        </w:rPr>
        <w:t xml:space="preserve">в соответствии </w:t>
      </w:r>
      <w:r w:rsidR="00297D01">
        <w:rPr>
          <w:rFonts w:ascii="Liberation Sans" w:hAnsi="Liberation Sans"/>
          <w:sz w:val="26"/>
          <w:szCs w:val="26"/>
        </w:rPr>
        <w:t xml:space="preserve">               </w:t>
      </w:r>
      <w:r w:rsidRPr="00E34ADA">
        <w:rPr>
          <w:rFonts w:ascii="Liberation Sans" w:hAnsi="Liberation Sans"/>
          <w:sz w:val="26"/>
          <w:szCs w:val="26"/>
        </w:rPr>
        <w:t xml:space="preserve">с Гражданским кодексом Российской Федерации, Федеральным законом </w:t>
      </w:r>
      <w:r w:rsidR="00297D01">
        <w:rPr>
          <w:rFonts w:ascii="Liberation Sans" w:hAnsi="Liberation Sans"/>
          <w:sz w:val="26"/>
          <w:szCs w:val="26"/>
        </w:rPr>
        <w:t xml:space="preserve">                  </w:t>
      </w:r>
      <w:r w:rsidRPr="00E34ADA">
        <w:rPr>
          <w:rFonts w:ascii="Liberation Sans" w:hAnsi="Liberation Sans"/>
          <w:sz w:val="26"/>
          <w:szCs w:val="26"/>
        </w:rPr>
        <w:t xml:space="preserve">от 26.07.2006 № 135-ФЗ «О защите конкуренции», приказом Федеральной антимонопольной службы </w:t>
      </w:r>
      <w:r w:rsidRPr="00F91E4C">
        <w:rPr>
          <w:rFonts w:ascii="Liberation Sans" w:hAnsi="Liberation Sans"/>
          <w:sz w:val="26"/>
          <w:szCs w:val="26"/>
        </w:rPr>
        <w:t xml:space="preserve">от </w:t>
      </w:r>
      <w:r w:rsidR="004754E1" w:rsidRPr="00F91E4C">
        <w:rPr>
          <w:rFonts w:ascii="Liberation Sans" w:hAnsi="Liberation Sans"/>
          <w:sz w:val="26"/>
          <w:szCs w:val="26"/>
        </w:rPr>
        <w:t>21.03.2023</w:t>
      </w:r>
      <w:r w:rsidR="00E34ADA" w:rsidRPr="00F91E4C">
        <w:rPr>
          <w:rFonts w:ascii="Liberation Sans" w:hAnsi="Liberation Sans"/>
          <w:sz w:val="26"/>
          <w:szCs w:val="26"/>
        </w:rPr>
        <w:t xml:space="preserve"> </w:t>
      </w:r>
      <w:r w:rsidR="004F1B0E" w:rsidRPr="00F91E4C">
        <w:rPr>
          <w:rFonts w:ascii="Liberation Sans" w:hAnsi="Liberation Sans"/>
          <w:sz w:val="26"/>
          <w:szCs w:val="26"/>
        </w:rPr>
        <w:t>№ 147/</w:t>
      </w:r>
      <w:r w:rsidR="004F1B0E" w:rsidRPr="00E34ADA">
        <w:rPr>
          <w:rFonts w:ascii="Liberation Sans" w:hAnsi="Liberation Sans"/>
          <w:sz w:val="26"/>
          <w:szCs w:val="26"/>
        </w:rPr>
        <w:t>23</w:t>
      </w:r>
      <w:r w:rsidRPr="00E34ADA">
        <w:rPr>
          <w:rFonts w:ascii="Liberation Sans" w:hAnsi="Liberation Sans"/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 w:rsidR="0014557D" w:rsidRPr="00E34ADA">
        <w:rPr>
          <w:rFonts w:ascii="Liberation Sans" w:hAnsi="Liberation Sans"/>
          <w:sz w:val="26"/>
          <w:szCs w:val="26"/>
        </w:rPr>
        <w:t>в</w:t>
      </w:r>
      <w:r w:rsidR="005F2DC5">
        <w:rPr>
          <w:rFonts w:ascii="Liberation Sans" w:hAnsi="Liberation Sans"/>
          <w:sz w:val="26"/>
          <w:szCs w:val="26"/>
        </w:rPr>
        <w:t xml:space="preserve"> форме конкурса», распоряжением</w:t>
      </w:r>
      <w:r w:rsidRPr="00E34ADA">
        <w:rPr>
          <w:rFonts w:ascii="Liberation Sans" w:hAnsi="Liberation Sans"/>
          <w:sz w:val="26"/>
          <w:szCs w:val="26"/>
        </w:rPr>
        <w:t xml:space="preserve"> Админист</w:t>
      </w:r>
      <w:r w:rsidR="0014557D" w:rsidRPr="00E34ADA">
        <w:rPr>
          <w:rFonts w:ascii="Liberation Sans" w:hAnsi="Liberation Sans"/>
          <w:sz w:val="26"/>
          <w:szCs w:val="26"/>
        </w:rPr>
        <w:t xml:space="preserve">рации города Новый Уренгой от </w:t>
      </w:r>
      <w:r w:rsidR="00AB69A2">
        <w:rPr>
          <w:rFonts w:ascii="Liberation Sans" w:hAnsi="Liberation Sans"/>
          <w:sz w:val="26"/>
          <w:szCs w:val="26"/>
        </w:rPr>
        <w:t>19</w:t>
      </w:r>
      <w:r w:rsidR="00BD1ED6" w:rsidRPr="00E34ADA">
        <w:rPr>
          <w:rFonts w:ascii="Liberation Sans" w:hAnsi="Liberation Sans"/>
          <w:sz w:val="26"/>
          <w:szCs w:val="26"/>
        </w:rPr>
        <w:t>.</w:t>
      </w:r>
      <w:r w:rsidR="00AB69A2">
        <w:rPr>
          <w:rFonts w:ascii="Liberation Sans" w:hAnsi="Liberation Sans"/>
          <w:sz w:val="26"/>
          <w:szCs w:val="26"/>
        </w:rPr>
        <w:t>06</w:t>
      </w:r>
      <w:r w:rsidR="005F2DC5">
        <w:rPr>
          <w:rFonts w:ascii="Liberation Sans" w:hAnsi="Liberation Sans"/>
          <w:sz w:val="26"/>
          <w:szCs w:val="26"/>
        </w:rPr>
        <w:t xml:space="preserve">.2024 </w:t>
      </w:r>
      <w:r w:rsidR="0014557D" w:rsidRPr="00E34ADA">
        <w:rPr>
          <w:rFonts w:ascii="Liberation Sans" w:hAnsi="Liberation Sans"/>
          <w:sz w:val="26"/>
          <w:szCs w:val="26"/>
        </w:rPr>
        <w:t xml:space="preserve">№ </w:t>
      </w:r>
      <w:r w:rsidR="00AB69A2">
        <w:rPr>
          <w:rFonts w:ascii="Liberation Sans" w:hAnsi="Liberation Sans"/>
          <w:sz w:val="26"/>
          <w:szCs w:val="26"/>
        </w:rPr>
        <w:t>1058</w:t>
      </w:r>
      <w:r w:rsidR="00BD1ED6" w:rsidRPr="00E34ADA">
        <w:rPr>
          <w:rFonts w:ascii="Liberation Sans" w:hAnsi="Liberation Sans"/>
          <w:sz w:val="26"/>
          <w:szCs w:val="26"/>
        </w:rPr>
        <w:t>-р</w:t>
      </w:r>
      <w:r w:rsidRPr="00E34ADA">
        <w:rPr>
          <w:rFonts w:ascii="Liberation Sans" w:hAnsi="Liberation Sans"/>
          <w:sz w:val="26"/>
          <w:szCs w:val="26"/>
        </w:rPr>
        <w:t xml:space="preserve"> «Об организации и проведении торг</w:t>
      </w:r>
      <w:r w:rsidR="00AB69A2">
        <w:rPr>
          <w:rFonts w:ascii="Liberation Sans" w:hAnsi="Liberation Sans"/>
          <w:sz w:val="26"/>
          <w:szCs w:val="26"/>
        </w:rPr>
        <w:t>ов на право заключения договоров</w:t>
      </w:r>
      <w:r w:rsidRPr="00E34ADA">
        <w:rPr>
          <w:rFonts w:ascii="Liberation Sans" w:hAnsi="Liberation Sans"/>
          <w:sz w:val="26"/>
          <w:szCs w:val="26"/>
        </w:rPr>
        <w:t xml:space="preserve"> а</w:t>
      </w:r>
      <w:r w:rsidR="00590E95" w:rsidRPr="00E34ADA">
        <w:rPr>
          <w:rFonts w:ascii="Liberation Sans" w:hAnsi="Liberation Sans"/>
          <w:sz w:val="26"/>
          <w:szCs w:val="26"/>
        </w:rPr>
        <w:t xml:space="preserve">ренды муниципального </w:t>
      </w:r>
      <w:r w:rsidR="006D33D2">
        <w:rPr>
          <w:rFonts w:ascii="Liberation Sans" w:hAnsi="Liberation Sans"/>
          <w:sz w:val="26"/>
          <w:szCs w:val="26"/>
        </w:rPr>
        <w:t xml:space="preserve">недвижимого </w:t>
      </w:r>
      <w:r w:rsidR="00590E95" w:rsidRPr="00E34ADA">
        <w:rPr>
          <w:rFonts w:ascii="Liberation Sans" w:hAnsi="Liberation Sans"/>
          <w:sz w:val="26"/>
          <w:szCs w:val="26"/>
        </w:rPr>
        <w:t>имущества</w:t>
      </w:r>
      <w:r w:rsidR="00590E95" w:rsidRPr="00E34ADA">
        <w:rPr>
          <w:rFonts w:ascii="Liberation Sans" w:hAnsi="Liberation Sans"/>
          <w:color w:val="000000"/>
          <w:sz w:val="26"/>
          <w:szCs w:val="26"/>
        </w:rPr>
        <w:t>»</w:t>
      </w:r>
      <w:r w:rsidR="00BD1ED6" w:rsidRPr="00E34ADA">
        <w:rPr>
          <w:rFonts w:ascii="Liberation Sans" w:hAnsi="Liberation Sans"/>
          <w:color w:val="000000"/>
          <w:sz w:val="26"/>
          <w:szCs w:val="26"/>
        </w:rPr>
        <w:t>.</w:t>
      </w:r>
      <w:r w:rsidR="00590E95" w:rsidRPr="00E34ADA">
        <w:rPr>
          <w:rFonts w:ascii="Liberation Sans" w:hAnsi="Liberation Sans"/>
          <w:sz w:val="26"/>
          <w:szCs w:val="26"/>
        </w:rPr>
        <w:t xml:space="preserve">                              </w:t>
      </w:r>
    </w:p>
    <w:p w:rsidR="00EE43A8" w:rsidRPr="00E34ADA" w:rsidRDefault="00EE43A8" w:rsidP="00EE43A8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EE43A8" w:rsidRPr="00E34ADA" w:rsidRDefault="00EE43A8" w:rsidP="007D65E5">
      <w:pPr>
        <w:ind w:firstLine="720"/>
        <w:rPr>
          <w:rFonts w:ascii="Liberation Sans" w:hAnsi="Liberation Sans"/>
          <w:sz w:val="26"/>
          <w:szCs w:val="26"/>
        </w:rPr>
      </w:pPr>
    </w:p>
    <w:p w:rsidR="00EE43A8" w:rsidRPr="00E34ADA" w:rsidRDefault="00EE43A8" w:rsidP="007D65E5">
      <w:pPr>
        <w:widowControl w:val="0"/>
        <w:ind w:right="126"/>
        <w:jc w:val="center"/>
        <w:rPr>
          <w:rFonts w:ascii="Liberation Sans" w:hAnsi="Liberation Sans"/>
          <w:b/>
          <w:bCs/>
          <w:sz w:val="26"/>
          <w:szCs w:val="26"/>
        </w:rPr>
      </w:pPr>
      <w:r w:rsidRPr="00E34ADA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EE43A8" w:rsidRPr="00E34ADA" w:rsidRDefault="00EE43A8" w:rsidP="007D65E5">
      <w:pPr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Собственник имущества</w:t>
      </w:r>
      <w:r w:rsidRPr="00E34ADA">
        <w:rPr>
          <w:rFonts w:ascii="Liberation Sans" w:hAnsi="Liberation Sans"/>
          <w:sz w:val="26"/>
          <w:szCs w:val="26"/>
        </w:rPr>
        <w:t xml:space="preserve"> – муниципальное  образование город Новый Уренгой</w:t>
      </w:r>
    </w:p>
    <w:p w:rsidR="00EE43A8" w:rsidRPr="00E34ADA" w:rsidRDefault="00EE43A8" w:rsidP="007D65E5">
      <w:pPr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Организатор торгов</w:t>
      </w:r>
      <w:r w:rsidRPr="00E34ADA">
        <w:rPr>
          <w:rFonts w:ascii="Liberation Sans" w:hAnsi="Liberation Sans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</w:t>
      </w:r>
      <w:r w:rsidR="00781D88">
        <w:rPr>
          <w:rFonts w:ascii="Liberation Sans" w:hAnsi="Liberation Sans"/>
          <w:sz w:val="26"/>
          <w:szCs w:val="26"/>
        </w:rPr>
        <w:t xml:space="preserve"> </w:t>
      </w:r>
      <w:r w:rsidRPr="00E34ADA">
        <w:rPr>
          <w:rFonts w:ascii="Liberation Sans" w:hAnsi="Liberation Sans"/>
          <w:sz w:val="26"/>
          <w:szCs w:val="26"/>
        </w:rPr>
        <w:t xml:space="preserve">Организатор торгов).  </w:t>
      </w:r>
    </w:p>
    <w:p w:rsidR="00EE43A8" w:rsidRPr="00E34ADA" w:rsidRDefault="00EE43A8" w:rsidP="007D65E5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Местонахождение: 629300, ЯНАО, г. Новый Уренгой, </w:t>
      </w:r>
      <w:r w:rsidR="00F91E4C">
        <w:rPr>
          <w:rFonts w:ascii="Liberation Sans" w:hAnsi="Liberation Sans"/>
          <w:sz w:val="26"/>
          <w:szCs w:val="26"/>
        </w:rPr>
        <w:t xml:space="preserve">                                    </w:t>
      </w:r>
      <w:r w:rsidRPr="00E34ADA">
        <w:rPr>
          <w:rFonts w:ascii="Liberation Sans" w:hAnsi="Liberation Sans"/>
          <w:sz w:val="26"/>
          <w:szCs w:val="26"/>
        </w:rPr>
        <w:t xml:space="preserve">пр-т </w:t>
      </w:r>
      <w:r w:rsidR="00E34ADA">
        <w:rPr>
          <w:rFonts w:ascii="Liberation Sans" w:hAnsi="Liberation Sans"/>
          <w:sz w:val="26"/>
          <w:szCs w:val="26"/>
        </w:rPr>
        <w:t xml:space="preserve">Ленинградский, </w:t>
      </w:r>
      <w:r w:rsidRPr="00E34ADA">
        <w:rPr>
          <w:rFonts w:ascii="Liberation Sans" w:hAnsi="Liberation Sans"/>
          <w:sz w:val="26"/>
          <w:szCs w:val="26"/>
        </w:rPr>
        <w:t>д. 5б, телефон: (3494) 93-19-21,  электронная почта: dijo@nur.yanao.ru.</w:t>
      </w:r>
    </w:p>
    <w:p w:rsidR="007D65E5" w:rsidRDefault="007D65E5" w:rsidP="007D65E5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lastRenderedPageBreak/>
        <w:t>Ivan</w:t>
      </w:r>
      <w:r>
        <w:rPr>
          <w:rFonts w:ascii="Liberation Sans" w:hAnsi="Liberation Sans"/>
          <w:bCs/>
          <w:sz w:val="26"/>
          <w:szCs w:val="26"/>
          <w:lang w:val="en-US"/>
        </w:rPr>
        <w:t>ts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ova.OI@nur.yanao.ru, </w:t>
      </w:r>
      <w:hyperlink r:id="rId11" w:tooltip="mailto:solovey.vv@nur.yanao.ru" w:history="1">
        <w:r w:rsidRPr="005A56DF">
          <w:rPr>
            <w:rStyle w:val="af4"/>
            <w:rFonts w:ascii="Liberation Sans" w:hAnsi="Liberation Sans"/>
            <w:bCs/>
            <w:color w:val="000000" w:themeColor="text1"/>
            <w:sz w:val="26"/>
            <w:szCs w:val="26"/>
          </w:rPr>
          <w:t>solovey.vv@nur.yanao.ru</w:t>
        </w:r>
      </w:hyperlink>
      <w:r w:rsidRPr="005A56DF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5C3BAE" w:rsidRDefault="004470D1" w:rsidP="007D65E5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2" w:history="1">
        <w:r w:rsidRPr="00E34ADA">
          <w:rPr>
            <w:rStyle w:val="af4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E34ADA">
        <w:rPr>
          <w:rFonts w:ascii="Liberation Sans" w:hAnsi="Liberation Sans"/>
          <w:bCs/>
          <w:sz w:val="26"/>
          <w:szCs w:val="26"/>
        </w:rPr>
        <w:t>).</w:t>
      </w:r>
    </w:p>
    <w:p w:rsidR="00EE43A8" w:rsidRPr="005C3BAE" w:rsidRDefault="00EE43A8" w:rsidP="007D65E5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Оператор электронной площадки:</w:t>
      </w:r>
      <w:r w:rsidRPr="00E34ADA">
        <w:rPr>
          <w:rFonts w:ascii="Liberation Sans" w:hAnsi="Liberation Sans"/>
          <w:sz w:val="26"/>
          <w:szCs w:val="26"/>
        </w:rPr>
        <w:t xml:space="preserve"> акционерное общество                          «Сбербанк-Автоматизированная система торгов» (далее – АО «Сбербанк-АСТ», Оператор).</w:t>
      </w:r>
    </w:p>
    <w:p w:rsidR="00EE43A8" w:rsidRPr="00E34ADA" w:rsidRDefault="00EE43A8" w:rsidP="00EE43A8">
      <w:pPr>
        <w:pStyle w:val="afc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Юридический адрес: 127055, г. Москва,  ул. Новослободская, д. 24, </w:t>
      </w:r>
      <w:r w:rsidR="00F91E4C">
        <w:rPr>
          <w:rFonts w:ascii="Liberation Sans" w:hAnsi="Liberation Sans"/>
          <w:sz w:val="26"/>
          <w:szCs w:val="26"/>
        </w:rPr>
        <w:t xml:space="preserve">              </w:t>
      </w:r>
      <w:r w:rsidRPr="00E34ADA">
        <w:rPr>
          <w:rFonts w:ascii="Liberation Sans" w:hAnsi="Liberation Sans"/>
          <w:sz w:val="26"/>
          <w:szCs w:val="26"/>
        </w:rPr>
        <w:t xml:space="preserve">стр. 2. </w:t>
      </w:r>
    </w:p>
    <w:p w:rsidR="00EE43A8" w:rsidRPr="00E34ADA" w:rsidRDefault="00EE43A8" w:rsidP="00EE43A8">
      <w:pPr>
        <w:pStyle w:val="afc"/>
        <w:spacing w:before="0" w:beforeAutospacing="0" w:after="0" w:afterAutospacing="0"/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>Служба технической поддержки:</w:t>
      </w:r>
      <w:r w:rsidRPr="00E34ADA">
        <w:rPr>
          <w:rFonts w:ascii="Liberation Sans" w:hAnsi="Liberation Sans"/>
          <w:sz w:val="26"/>
          <w:szCs w:val="26"/>
          <w:lang w:val="en-US"/>
        </w:rPr>
        <w:t> </w:t>
      </w:r>
      <w:hyperlink r:id="rId13" w:tooltip="mailto:property@sberbank-ast.ru" w:history="1">
        <w:r w:rsidRPr="00E34ADA">
          <w:rPr>
            <w:rFonts w:ascii="Liberation Sans" w:hAnsi="Liberation Sans"/>
            <w:sz w:val="26"/>
            <w:szCs w:val="26"/>
            <w:lang w:val="en-US"/>
          </w:rPr>
          <w:t>property</w:t>
        </w:r>
        <w:r w:rsidRPr="00E34ADA">
          <w:rPr>
            <w:rFonts w:ascii="Liberation Sans" w:hAnsi="Liberation Sans"/>
            <w:sz w:val="26"/>
            <w:szCs w:val="26"/>
          </w:rPr>
          <w:t>@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sberbank</w:t>
        </w:r>
        <w:proofErr w:type="spellEnd"/>
        <w:r w:rsidRPr="00E34ADA">
          <w:rPr>
            <w:rFonts w:ascii="Liberation Sans" w:hAnsi="Liberation Sans"/>
            <w:sz w:val="26"/>
            <w:szCs w:val="26"/>
          </w:rPr>
          <w:t>-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ast</w:t>
        </w:r>
        <w:proofErr w:type="spellEnd"/>
        <w:r w:rsidRPr="00E34ADA">
          <w:rPr>
            <w:rFonts w:ascii="Liberation Sans" w:hAnsi="Liberation Sans"/>
            <w:sz w:val="26"/>
            <w:szCs w:val="26"/>
          </w:rPr>
          <w:t>.</w:t>
        </w:r>
        <w:proofErr w:type="spellStart"/>
        <w:r w:rsidRPr="00E34ADA">
          <w:rPr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Pr="00E34ADA">
        <w:rPr>
          <w:rFonts w:ascii="Liberation Sans" w:hAnsi="Liberation Sans"/>
          <w:sz w:val="26"/>
          <w:szCs w:val="26"/>
        </w:rPr>
        <w:t>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Претендент </w:t>
      </w:r>
      <w:r w:rsidRPr="00E34ADA">
        <w:rPr>
          <w:rFonts w:ascii="Liberation Sans" w:hAnsi="Liberation Sans"/>
          <w:sz w:val="26"/>
          <w:szCs w:val="26"/>
        </w:rPr>
        <w:t xml:space="preserve">– пользователь торговой секции, подавший заявку </w:t>
      </w:r>
      <w:r w:rsidR="00F91E4C">
        <w:rPr>
          <w:rFonts w:ascii="Liberation Sans" w:hAnsi="Liberation Sans"/>
          <w:sz w:val="26"/>
          <w:szCs w:val="26"/>
        </w:rPr>
        <w:t xml:space="preserve">                       </w:t>
      </w:r>
      <w:r w:rsidRPr="00E34ADA">
        <w:rPr>
          <w:rFonts w:ascii="Liberation Sans" w:hAnsi="Liberation Sans"/>
          <w:sz w:val="26"/>
          <w:szCs w:val="26"/>
        </w:rPr>
        <w:t>на участие в аукционе.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Участник торгов </w:t>
      </w:r>
      <w:r w:rsidRPr="00E34ADA">
        <w:rPr>
          <w:rFonts w:ascii="Liberation Sans" w:hAnsi="Liberation Sans"/>
          <w:sz w:val="26"/>
          <w:szCs w:val="26"/>
        </w:rPr>
        <w:t xml:space="preserve">– лицо, участвующее в торгах в соответствии </w:t>
      </w:r>
      <w:r w:rsidR="00F91E4C">
        <w:rPr>
          <w:rFonts w:ascii="Liberation Sans" w:hAnsi="Liberation Sans"/>
          <w:sz w:val="26"/>
          <w:szCs w:val="26"/>
        </w:rPr>
        <w:t xml:space="preserve">                        </w:t>
      </w:r>
      <w:r w:rsidRPr="00E34ADA">
        <w:rPr>
          <w:rFonts w:ascii="Liberation Sans" w:hAnsi="Liberation Sans"/>
          <w:sz w:val="26"/>
          <w:szCs w:val="26"/>
        </w:rPr>
        <w:t>с законодательством Российской Федерации и условиями настоящего информационного сообщения.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Предмет торгов - </w:t>
      </w:r>
      <w:r w:rsidRPr="00E34ADA">
        <w:rPr>
          <w:rFonts w:ascii="Liberation Sans" w:hAnsi="Liberation Sans"/>
          <w:sz w:val="26"/>
          <w:szCs w:val="26"/>
        </w:rPr>
        <w:t>право на заключение договора аренды муниципального имущества сроком на 5 лет.</w:t>
      </w:r>
    </w:p>
    <w:p w:rsidR="00EE43A8" w:rsidRPr="00E34ADA" w:rsidRDefault="00EE43A8" w:rsidP="00EE43A8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 xml:space="preserve">Форма торгов </w:t>
      </w:r>
      <w:r w:rsidRPr="00E34ADA">
        <w:rPr>
          <w:rFonts w:ascii="Liberation Sans" w:hAnsi="Liberation Sans"/>
          <w:sz w:val="26"/>
          <w:szCs w:val="26"/>
        </w:rPr>
        <w:t xml:space="preserve">- аукцион в электронной форме, открытый по составу участников и форме подачи предложений. </w:t>
      </w:r>
    </w:p>
    <w:p w:rsidR="00EE43A8" w:rsidRPr="00E34ADA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 w:rsidRPr="00E34ADA">
        <w:rPr>
          <w:rFonts w:ascii="Liberation Sans" w:hAnsi="Liberation Sans"/>
          <w:sz w:val="26"/>
          <w:szCs w:val="26"/>
        </w:rPr>
        <w:t xml:space="preserve"> на право заключения договора аренды муниципального  имущ</w:t>
      </w:r>
      <w:r w:rsidR="00602B65">
        <w:rPr>
          <w:rFonts w:ascii="Liberation Sans" w:hAnsi="Liberation Sans"/>
          <w:sz w:val="26"/>
          <w:szCs w:val="26"/>
        </w:rPr>
        <w:t>ества устанавливается в размере арендной платы сроком на 5 лет.</w:t>
      </w:r>
    </w:p>
    <w:p w:rsidR="00EE43A8" w:rsidRPr="00073A3C" w:rsidRDefault="00EE43A8" w:rsidP="00EE43A8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E34ADA">
        <w:rPr>
          <w:rFonts w:ascii="Liberation Sans" w:hAnsi="Liberation Sans"/>
          <w:b/>
          <w:sz w:val="26"/>
          <w:szCs w:val="26"/>
        </w:rPr>
        <w:t>По результатам аукциона</w:t>
      </w:r>
      <w:r w:rsidRPr="00E34ADA">
        <w:rPr>
          <w:rFonts w:ascii="Liberation Sans" w:hAnsi="Liberation Sans"/>
          <w:sz w:val="26"/>
          <w:szCs w:val="26"/>
        </w:rPr>
        <w:t xml:space="preserve"> </w:t>
      </w:r>
      <w:r w:rsidRPr="00073A3C">
        <w:rPr>
          <w:rFonts w:ascii="Liberation Sans" w:hAnsi="Liberation Sans"/>
          <w:sz w:val="26"/>
          <w:szCs w:val="26"/>
        </w:rPr>
        <w:t xml:space="preserve">на право заключения договора аренды муниципального имущества определяется </w:t>
      </w:r>
      <w:r w:rsidR="0007449B" w:rsidRPr="00073A3C">
        <w:rPr>
          <w:rFonts w:ascii="Liberation Sans" w:hAnsi="Liberation Sans"/>
          <w:sz w:val="26"/>
          <w:szCs w:val="26"/>
        </w:rPr>
        <w:t>размер арендной платы сроком на 5 лет.</w:t>
      </w:r>
    </w:p>
    <w:p w:rsidR="00EE43A8" w:rsidRPr="00020157" w:rsidRDefault="00EE43A8" w:rsidP="00EE43A8">
      <w:pPr>
        <w:ind w:firstLine="720"/>
        <w:rPr>
          <w:rFonts w:ascii="Liberation Sans" w:hAnsi="Liberation Sans"/>
          <w:b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>Порядок определения победителя аукциона</w:t>
      </w:r>
    </w:p>
    <w:p w:rsidR="00EE43A8" w:rsidRPr="00020157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EE43A8" w:rsidRPr="00020157" w:rsidRDefault="00EE43A8" w:rsidP="00EE43A8">
      <w:pPr>
        <w:ind w:firstLine="720"/>
        <w:jc w:val="both"/>
        <w:rPr>
          <w:rFonts w:ascii="Liberation Sans" w:hAnsi="Liberation Sans"/>
          <w:sz w:val="26"/>
          <w:szCs w:val="26"/>
          <w:highlight w:val="yellow"/>
        </w:rPr>
      </w:pPr>
      <w:r w:rsidRPr="00020157">
        <w:rPr>
          <w:rFonts w:ascii="Liberation Sans" w:hAnsi="Liberation Sans"/>
          <w:sz w:val="26"/>
          <w:szCs w:val="26"/>
        </w:rPr>
        <w:t xml:space="preserve">Условия аукциона, а также порядок и условия заключения договора </w:t>
      </w:r>
      <w:r w:rsidR="00F91E4C" w:rsidRPr="00020157">
        <w:rPr>
          <w:rFonts w:ascii="Liberation Sans" w:hAnsi="Liberation Sans"/>
          <w:sz w:val="26"/>
          <w:szCs w:val="26"/>
        </w:rPr>
        <w:t xml:space="preserve">                 </w:t>
      </w:r>
      <w:r w:rsidRPr="00020157">
        <w:rPr>
          <w:rFonts w:ascii="Liberation Sans" w:hAnsi="Liberation Sans"/>
          <w:sz w:val="26"/>
          <w:szCs w:val="26"/>
        </w:rPr>
        <w:t>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D776F2" w:rsidRDefault="00EE43A8" w:rsidP="003D061A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</w:t>
      </w:r>
      <w:r w:rsidR="00F91E4C" w:rsidRPr="00020157">
        <w:rPr>
          <w:rFonts w:ascii="Liberation Sans" w:hAnsi="Liberation Sans"/>
          <w:sz w:val="26"/>
          <w:szCs w:val="26"/>
        </w:rPr>
        <w:t xml:space="preserve">                                </w:t>
      </w:r>
      <w:r w:rsidRPr="00020157">
        <w:rPr>
          <w:rFonts w:ascii="Liberation Sans" w:hAnsi="Liberation Sans"/>
          <w:sz w:val="26"/>
          <w:szCs w:val="26"/>
        </w:rPr>
        <w:t>в одностороннем порядке не допускается.</w:t>
      </w:r>
    </w:p>
    <w:p w:rsidR="004A5AF6" w:rsidRPr="004A5AF6" w:rsidRDefault="004A5AF6" w:rsidP="003D061A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A5AF6">
        <w:rPr>
          <w:rFonts w:ascii="Liberation Sans" w:hAnsi="Liberation Sans"/>
          <w:b/>
          <w:sz w:val="26"/>
          <w:szCs w:val="26"/>
        </w:rPr>
        <w:t xml:space="preserve">Информация о предыдущих торгах: </w:t>
      </w:r>
      <w:r w:rsidRPr="004A5AF6">
        <w:rPr>
          <w:rFonts w:ascii="Liberation Sans" w:hAnsi="Liberation Sans"/>
          <w:sz w:val="26"/>
          <w:szCs w:val="26"/>
        </w:rPr>
        <w:t>№ в ГИС Торги 21000030580000000191</w:t>
      </w:r>
      <w:r>
        <w:rPr>
          <w:rFonts w:ascii="Liberation Sans" w:hAnsi="Liberation Sans"/>
          <w:sz w:val="26"/>
          <w:szCs w:val="26"/>
        </w:rPr>
        <w:t xml:space="preserve">, </w:t>
      </w:r>
      <w:r w:rsidRPr="004A5AF6">
        <w:rPr>
          <w:rFonts w:ascii="Liberation Sans" w:hAnsi="Liberation Sans"/>
          <w:sz w:val="26"/>
          <w:szCs w:val="26"/>
        </w:rPr>
        <w:t>SBR012-2408050007</w:t>
      </w:r>
      <w:r>
        <w:rPr>
          <w:rFonts w:ascii="Liberation Sans" w:hAnsi="Liberation Sans"/>
          <w:sz w:val="26"/>
          <w:szCs w:val="26"/>
        </w:rPr>
        <w:t>.</w:t>
      </w:r>
    </w:p>
    <w:p w:rsidR="00DE1A68" w:rsidRPr="00020157" w:rsidRDefault="00DE1A68" w:rsidP="00020157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D776F2">
        <w:rPr>
          <w:rFonts w:ascii="Liberation Sans" w:hAnsi="Liberation Sans"/>
          <w:b/>
          <w:sz w:val="26"/>
          <w:szCs w:val="26"/>
        </w:rPr>
        <w:t xml:space="preserve">Проведения осмотра имущества: с </w:t>
      </w:r>
      <w:r w:rsidR="00C024A1">
        <w:rPr>
          <w:rFonts w:ascii="Liberation Sans" w:hAnsi="Liberation Sans"/>
          <w:b/>
          <w:sz w:val="26"/>
          <w:szCs w:val="26"/>
        </w:rPr>
        <w:t>08.1</w:t>
      </w:r>
      <w:r w:rsidR="001F2F70">
        <w:rPr>
          <w:rFonts w:ascii="Liberation Sans" w:hAnsi="Liberation Sans"/>
          <w:b/>
          <w:sz w:val="26"/>
          <w:szCs w:val="26"/>
        </w:rPr>
        <w:t>0</w:t>
      </w:r>
      <w:r w:rsidR="000E2BD1" w:rsidRPr="00D776F2">
        <w:rPr>
          <w:rFonts w:ascii="Liberation Sans" w:hAnsi="Liberation Sans"/>
          <w:b/>
          <w:sz w:val="26"/>
          <w:szCs w:val="26"/>
        </w:rPr>
        <w:t>.2024</w:t>
      </w:r>
      <w:r w:rsidRPr="00D776F2">
        <w:rPr>
          <w:rFonts w:ascii="Liberation Sans" w:hAnsi="Liberation Sans"/>
          <w:b/>
          <w:sz w:val="26"/>
          <w:szCs w:val="26"/>
        </w:rPr>
        <w:t xml:space="preserve"> по </w:t>
      </w:r>
      <w:r w:rsidR="00C024A1">
        <w:rPr>
          <w:rFonts w:ascii="Liberation Sans" w:hAnsi="Liberation Sans"/>
          <w:b/>
          <w:sz w:val="26"/>
          <w:szCs w:val="26"/>
        </w:rPr>
        <w:t>05</w:t>
      </w:r>
      <w:r w:rsidR="00034EE2">
        <w:rPr>
          <w:rFonts w:ascii="Liberation Sans" w:hAnsi="Liberation Sans"/>
          <w:b/>
          <w:sz w:val="26"/>
          <w:szCs w:val="26"/>
        </w:rPr>
        <w:t>.1</w:t>
      </w:r>
      <w:r w:rsidR="00C024A1">
        <w:rPr>
          <w:rFonts w:ascii="Liberation Sans" w:hAnsi="Liberation Sans"/>
          <w:b/>
          <w:sz w:val="26"/>
          <w:szCs w:val="26"/>
        </w:rPr>
        <w:t>1</w:t>
      </w:r>
      <w:r w:rsidR="00122190" w:rsidRPr="00D776F2">
        <w:rPr>
          <w:rFonts w:ascii="Liberation Sans" w:hAnsi="Liberation Sans"/>
          <w:b/>
          <w:sz w:val="26"/>
          <w:szCs w:val="26"/>
        </w:rPr>
        <w:t>.2024</w:t>
      </w:r>
      <w:r w:rsidRPr="00D776F2">
        <w:rPr>
          <w:rFonts w:ascii="Liberation Sans" w:hAnsi="Liberation Sans"/>
          <w:b/>
          <w:sz w:val="26"/>
          <w:szCs w:val="26"/>
        </w:rPr>
        <w:t xml:space="preserve"> </w:t>
      </w:r>
      <w:r w:rsidRPr="00D776F2">
        <w:rPr>
          <w:rFonts w:ascii="Liberation Sans" w:hAnsi="Liberation Sans" w:cs="PT Astra Serif"/>
          <w:sz w:val="26"/>
          <w:szCs w:val="26"/>
        </w:rPr>
        <w:t xml:space="preserve"> </w:t>
      </w:r>
      <w:r w:rsidR="00FB4F87" w:rsidRPr="00D776F2">
        <w:rPr>
          <w:rFonts w:ascii="Liberation Sans" w:hAnsi="Liberation Sans" w:cs="PT Astra Serif"/>
          <w:sz w:val="26"/>
          <w:szCs w:val="26"/>
        </w:rPr>
        <w:t xml:space="preserve">                             </w:t>
      </w:r>
      <w:r w:rsidRPr="00D776F2">
        <w:rPr>
          <w:rFonts w:ascii="Liberation Sans" w:hAnsi="Liberation Sans"/>
          <w:b/>
          <w:bCs/>
          <w:sz w:val="26"/>
          <w:szCs w:val="26"/>
        </w:rPr>
        <w:t>с 15 ч. 00 мин. до 18 ч. 00 мин</w:t>
      </w:r>
      <w:r w:rsidRPr="00D776F2">
        <w:rPr>
          <w:rFonts w:ascii="Liberation Sans" w:hAnsi="Liberation Sans"/>
          <w:sz w:val="26"/>
          <w:szCs w:val="26"/>
        </w:rPr>
        <w:t>. (местное время) в рабочие дни с понедельника по пятницу по предварительной договоренности, контактное лицо – Краснов Евгений Владимирович, телефон 8 (3494) 93-19-26.</w:t>
      </w:r>
    </w:p>
    <w:p w:rsidR="00DE1A68" w:rsidRPr="00020157" w:rsidRDefault="00DE1A68" w:rsidP="00DE1A68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20157">
        <w:rPr>
          <w:rFonts w:ascii="Liberation Sans" w:hAnsi="Liberation Sans"/>
          <w:b/>
          <w:sz w:val="26"/>
          <w:szCs w:val="26"/>
        </w:rPr>
        <w:t xml:space="preserve">Место проведения электронного аукциона -  </w:t>
      </w:r>
      <w:r w:rsidRPr="00020157">
        <w:rPr>
          <w:rFonts w:ascii="Liberation Sans" w:hAnsi="Liberation Sans"/>
          <w:sz w:val="26"/>
          <w:szCs w:val="26"/>
        </w:rPr>
        <w:t xml:space="preserve">электронная площадка - Универсальная торговая платформа АО «Сбербанк-АСТ», торговая секция </w:t>
      </w:r>
      <w:r w:rsidRPr="00020157">
        <w:rPr>
          <w:rFonts w:ascii="Liberation Sans" w:hAnsi="Liberation Sans"/>
          <w:sz w:val="26"/>
          <w:szCs w:val="26"/>
        </w:rPr>
        <w:lastRenderedPageBreak/>
        <w:t xml:space="preserve">«Приватизация, аренда и продажа прав», размещенная в информационно-телекоммуникационной сети Интернет на сайте </w:t>
      </w:r>
      <w:hyperlink r:id="rId14" w:tooltip="http://utp.sberbank-ast.ru/" w:history="1">
        <w:r w:rsidRPr="00020157">
          <w:rPr>
            <w:rStyle w:val="af4"/>
            <w:rFonts w:ascii="Liberation Sans" w:hAnsi="Liberation Sans"/>
            <w:color w:val="000000" w:themeColor="text1"/>
            <w:sz w:val="26"/>
            <w:szCs w:val="26"/>
            <w:u w:val="none"/>
          </w:rPr>
          <w:t>http://utp.sberbank-ast.ru/</w:t>
        </w:r>
      </w:hyperlink>
      <w:r w:rsidRPr="00020157"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DE1A68" w:rsidRPr="00020157" w:rsidRDefault="00DE1A68" w:rsidP="00DE1A68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20157">
        <w:rPr>
          <w:rFonts w:ascii="Liberation Sans" w:hAnsi="Liberation Sans"/>
          <w:sz w:val="26"/>
          <w:szCs w:val="26"/>
        </w:rPr>
        <w:t>Проведение  аукциона в электронной форме осуществляется на электронной площадке оператором электронной площадки.</w:t>
      </w:r>
    </w:p>
    <w:p w:rsidR="00DE1A68" w:rsidRPr="000D3BE2" w:rsidRDefault="00DE1A68" w:rsidP="00DE1A68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размещения информационного сообщения:</w:t>
      </w:r>
      <w:r w:rsidRPr="000D3BE2">
        <w:rPr>
          <w:rFonts w:ascii="Liberation Sans" w:hAnsi="Liberation Sans"/>
          <w:sz w:val="26"/>
          <w:szCs w:val="26"/>
        </w:rPr>
        <w:t xml:space="preserve">  </w:t>
      </w:r>
      <w:r w:rsidR="00C35859">
        <w:rPr>
          <w:rFonts w:ascii="Liberation Sans" w:hAnsi="Liberation Sans"/>
          <w:sz w:val="26"/>
          <w:szCs w:val="26"/>
        </w:rPr>
        <w:t>07.10</w:t>
      </w:r>
      <w:r w:rsidR="00D75924" w:rsidRPr="000D3BE2">
        <w:rPr>
          <w:rFonts w:ascii="Liberation Sans" w:hAnsi="Liberation Sans"/>
          <w:sz w:val="26"/>
          <w:szCs w:val="26"/>
        </w:rPr>
        <w:t>.2024</w:t>
      </w:r>
      <w:r w:rsidRPr="000D3BE2">
        <w:rPr>
          <w:rFonts w:ascii="Liberation Sans" w:hAnsi="Liberation Sans"/>
          <w:sz w:val="26"/>
          <w:szCs w:val="26"/>
        </w:rPr>
        <w:t>.</w:t>
      </w:r>
    </w:p>
    <w:p w:rsidR="00DE1A68" w:rsidRPr="000D3BE2" w:rsidRDefault="00DE1A68" w:rsidP="00DE1A68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и время начала приема заявок на участие в аукционе:</w:t>
      </w:r>
      <w:r w:rsidRPr="000D3BE2">
        <w:rPr>
          <w:rFonts w:ascii="Liberation Sans" w:hAnsi="Liberation Sans"/>
          <w:sz w:val="26"/>
          <w:szCs w:val="26"/>
        </w:rPr>
        <w:t xml:space="preserve">                                  </w:t>
      </w:r>
      <w:r w:rsidRPr="000D3BE2">
        <w:rPr>
          <w:rFonts w:ascii="Liberation Sans" w:hAnsi="Liberation Sans"/>
          <w:bCs/>
          <w:color w:val="000000"/>
          <w:sz w:val="26"/>
          <w:szCs w:val="26"/>
        </w:rPr>
        <w:t xml:space="preserve"> с 06 ч. 30 м (время московское) </w:t>
      </w:r>
      <w:r w:rsidR="00E653A3">
        <w:rPr>
          <w:rFonts w:ascii="Liberation Sans" w:hAnsi="Liberation Sans"/>
          <w:bCs/>
          <w:color w:val="000000"/>
          <w:sz w:val="26"/>
          <w:szCs w:val="26"/>
        </w:rPr>
        <w:t>08.1</w:t>
      </w:r>
      <w:r w:rsidR="00C024A1">
        <w:rPr>
          <w:rFonts w:ascii="Liberation Sans" w:hAnsi="Liberation Sans"/>
          <w:bCs/>
          <w:color w:val="000000"/>
          <w:sz w:val="26"/>
          <w:szCs w:val="26"/>
        </w:rPr>
        <w:t>0</w:t>
      </w:r>
      <w:r w:rsidR="00816512" w:rsidRPr="000D3BE2">
        <w:rPr>
          <w:rFonts w:ascii="Liberation Sans" w:hAnsi="Liberation Sans"/>
          <w:bCs/>
          <w:color w:val="000000"/>
          <w:sz w:val="26"/>
          <w:szCs w:val="26"/>
        </w:rPr>
        <w:t>.2024</w:t>
      </w:r>
      <w:r w:rsidR="00EC0426" w:rsidRPr="000D3BE2">
        <w:rPr>
          <w:rFonts w:ascii="Liberation Sans" w:hAnsi="Liberation Sans"/>
          <w:bCs/>
          <w:color w:val="000000"/>
          <w:sz w:val="26"/>
          <w:szCs w:val="26"/>
        </w:rPr>
        <w:t>.</w:t>
      </w:r>
    </w:p>
    <w:p w:rsidR="00DE1A68" w:rsidRPr="000D3BE2" w:rsidRDefault="00DE1A68" w:rsidP="00DE1A68">
      <w:pPr>
        <w:widowControl w:val="0"/>
        <w:ind w:right="126" w:firstLine="720"/>
        <w:jc w:val="both"/>
        <w:rPr>
          <w:rFonts w:ascii="Liberation Sans" w:hAnsi="Liberation Sans"/>
          <w:color w:val="000000"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и время окончания приема заявок на участие в аукционе:</w:t>
      </w:r>
      <w:r w:rsidRPr="000D3BE2">
        <w:rPr>
          <w:rFonts w:ascii="Liberation Sans" w:hAnsi="Liberation Sans"/>
          <w:sz w:val="26"/>
          <w:szCs w:val="26"/>
        </w:rPr>
        <w:t xml:space="preserve">                               </w:t>
      </w:r>
      <w:r w:rsidRPr="000D3BE2">
        <w:rPr>
          <w:rFonts w:ascii="Liberation Sans" w:hAnsi="Liberation Sans"/>
          <w:bCs/>
          <w:color w:val="000000"/>
          <w:sz w:val="26"/>
          <w:szCs w:val="26"/>
        </w:rPr>
        <w:t xml:space="preserve">до 07 ч. 59 мин. (время московское) </w:t>
      </w:r>
      <w:r w:rsidR="00E653A3">
        <w:rPr>
          <w:rFonts w:ascii="Liberation Sans" w:hAnsi="Liberation Sans"/>
          <w:bCs/>
          <w:color w:val="000000"/>
          <w:sz w:val="26"/>
          <w:szCs w:val="26"/>
        </w:rPr>
        <w:t>06</w:t>
      </w:r>
      <w:r w:rsidR="00034EE2">
        <w:rPr>
          <w:rFonts w:ascii="Liberation Sans" w:hAnsi="Liberation Sans"/>
          <w:bCs/>
          <w:color w:val="000000"/>
          <w:sz w:val="26"/>
          <w:szCs w:val="26"/>
        </w:rPr>
        <w:t>.1</w:t>
      </w:r>
      <w:r w:rsidR="00E653A3">
        <w:rPr>
          <w:rFonts w:ascii="Liberation Sans" w:hAnsi="Liberation Sans"/>
          <w:bCs/>
          <w:color w:val="000000"/>
          <w:sz w:val="26"/>
          <w:szCs w:val="26"/>
        </w:rPr>
        <w:t>1</w:t>
      </w:r>
      <w:r w:rsidR="00AF3738" w:rsidRPr="000D3BE2">
        <w:rPr>
          <w:rFonts w:ascii="Liberation Sans" w:hAnsi="Liberation Sans"/>
          <w:bCs/>
          <w:color w:val="000000"/>
          <w:sz w:val="26"/>
          <w:szCs w:val="26"/>
        </w:rPr>
        <w:t>.2024</w:t>
      </w:r>
      <w:r w:rsidR="00EC0426" w:rsidRPr="000D3BE2">
        <w:rPr>
          <w:rFonts w:ascii="Liberation Sans" w:hAnsi="Liberation Sans"/>
          <w:bCs/>
          <w:color w:val="000000"/>
          <w:sz w:val="26"/>
          <w:szCs w:val="26"/>
        </w:rPr>
        <w:t>.</w:t>
      </w:r>
    </w:p>
    <w:p w:rsidR="00DE1A68" w:rsidRPr="000D3BE2" w:rsidRDefault="00DE1A68" w:rsidP="00DE1A68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и время начала рассмотрения заявок:</w:t>
      </w:r>
      <w:r w:rsidRPr="000D3BE2">
        <w:rPr>
          <w:rFonts w:ascii="Liberation Sans" w:hAnsi="Liberation Sans"/>
          <w:b/>
          <w:bCs/>
          <w:sz w:val="26"/>
          <w:szCs w:val="26"/>
        </w:rPr>
        <w:t xml:space="preserve"> </w:t>
      </w:r>
    </w:p>
    <w:p w:rsidR="00DE1A68" w:rsidRPr="000D3BE2" w:rsidRDefault="00DE1A68" w:rsidP="00DE1A68">
      <w:pPr>
        <w:widowControl w:val="0"/>
        <w:ind w:right="126"/>
        <w:jc w:val="both"/>
        <w:rPr>
          <w:rFonts w:ascii="Liberation Sans" w:hAnsi="Liberation Sans"/>
          <w:sz w:val="26"/>
          <w:szCs w:val="26"/>
        </w:rPr>
      </w:pPr>
      <w:r w:rsidRPr="000D3BE2">
        <w:rPr>
          <w:rFonts w:ascii="Liberation Sans" w:hAnsi="Liberation Sans"/>
          <w:bCs/>
          <w:sz w:val="26"/>
          <w:szCs w:val="26"/>
        </w:rPr>
        <w:t xml:space="preserve">08 ч. 00 мин. (время московское) </w:t>
      </w:r>
      <w:r w:rsidR="00E653A3">
        <w:rPr>
          <w:rFonts w:ascii="Liberation Sans" w:hAnsi="Liberation Sans"/>
          <w:bCs/>
          <w:sz w:val="26"/>
          <w:szCs w:val="26"/>
        </w:rPr>
        <w:t>06</w:t>
      </w:r>
      <w:r w:rsidR="00034EE2">
        <w:rPr>
          <w:rFonts w:ascii="Liberation Sans" w:hAnsi="Liberation Sans"/>
          <w:bCs/>
          <w:color w:val="000000"/>
          <w:sz w:val="26"/>
          <w:szCs w:val="26"/>
        </w:rPr>
        <w:t>.1</w:t>
      </w:r>
      <w:r w:rsidR="00E653A3">
        <w:rPr>
          <w:rFonts w:ascii="Liberation Sans" w:hAnsi="Liberation Sans"/>
          <w:bCs/>
          <w:color w:val="000000"/>
          <w:sz w:val="26"/>
          <w:szCs w:val="26"/>
        </w:rPr>
        <w:t>1</w:t>
      </w:r>
      <w:r w:rsidR="00E17C8C" w:rsidRPr="000D3BE2">
        <w:rPr>
          <w:rFonts w:ascii="Liberation Sans" w:hAnsi="Liberation Sans"/>
          <w:bCs/>
          <w:color w:val="000000"/>
          <w:sz w:val="26"/>
          <w:szCs w:val="26"/>
        </w:rPr>
        <w:t>.2024</w:t>
      </w:r>
      <w:r w:rsidR="00EC0426" w:rsidRPr="000D3BE2">
        <w:rPr>
          <w:rFonts w:ascii="Liberation Sans" w:hAnsi="Liberation Sans"/>
          <w:bCs/>
          <w:color w:val="000000"/>
          <w:sz w:val="26"/>
          <w:szCs w:val="26"/>
        </w:rPr>
        <w:t>.</w:t>
      </w:r>
    </w:p>
    <w:p w:rsidR="00DE1A68" w:rsidRPr="000D3BE2" w:rsidRDefault="00DE1A68" w:rsidP="00EC0426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 оп</w:t>
      </w:r>
      <w:r w:rsidR="00EC0426" w:rsidRPr="000D3BE2">
        <w:rPr>
          <w:rFonts w:ascii="Liberation Sans" w:hAnsi="Liberation Sans"/>
          <w:b/>
          <w:sz w:val="26"/>
          <w:szCs w:val="26"/>
        </w:rPr>
        <w:t>ределения участников аукциона:</w:t>
      </w:r>
      <w:r w:rsidR="00EC0426" w:rsidRPr="000D3BE2">
        <w:rPr>
          <w:rFonts w:ascii="Liberation Sans" w:hAnsi="Liberation Sans"/>
          <w:sz w:val="26"/>
          <w:szCs w:val="26"/>
        </w:rPr>
        <w:t xml:space="preserve"> </w:t>
      </w:r>
      <w:r w:rsidR="00E653A3">
        <w:rPr>
          <w:rFonts w:ascii="Liberation Sans" w:hAnsi="Liberation Sans"/>
          <w:sz w:val="26"/>
          <w:szCs w:val="26"/>
        </w:rPr>
        <w:t>07</w:t>
      </w:r>
      <w:r w:rsidR="00034EE2">
        <w:rPr>
          <w:rFonts w:ascii="Liberation Sans" w:hAnsi="Liberation Sans"/>
          <w:sz w:val="26"/>
          <w:szCs w:val="26"/>
        </w:rPr>
        <w:t>.1</w:t>
      </w:r>
      <w:r w:rsidR="00E653A3">
        <w:rPr>
          <w:rFonts w:ascii="Liberation Sans" w:hAnsi="Liberation Sans"/>
          <w:sz w:val="26"/>
          <w:szCs w:val="26"/>
        </w:rPr>
        <w:t>1</w:t>
      </w:r>
      <w:r w:rsidR="00E17C8C" w:rsidRPr="000D3BE2">
        <w:rPr>
          <w:rFonts w:ascii="Liberation Sans" w:hAnsi="Liberation Sans"/>
          <w:bCs/>
          <w:color w:val="000000"/>
          <w:sz w:val="26"/>
          <w:szCs w:val="26"/>
        </w:rPr>
        <w:t>.2024</w:t>
      </w:r>
      <w:r w:rsidR="00EC0426" w:rsidRPr="000D3BE2">
        <w:rPr>
          <w:rFonts w:ascii="Liberation Sans" w:hAnsi="Liberation Sans"/>
          <w:bCs/>
          <w:color w:val="000000"/>
          <w:sz w:val="26"/>
          <w:szCs w:val="26"/>
        </w:rPr>
        <w:t>.</w:t>
      </w:r>
    </w:p>
    <w:p w:rsidR="00DE1A68" w:rsidRPr="000D3BE2" w:rsidRDefault="00DE1A68" w:rsidP="00EC0426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0D3BE2">
        <w:rPr>
          <w:rFonts w:ascii="Liberation Sans" w:hAnsi="Liberation Sans"/>
          <w:b/>
          <w:sz w:val="26"/>
          <w:szCs w:val="26"/>
        </w:rPr>
        <w:t>Дата и время проведения аукциона:</w:t>
      </w:r>
      <w:r w:rsidRPr="000D3BE2">
        <w:rPr>
          <w:rFonts w:ascii="Liberation Sans" w:hAnsi="Liberation Sans"/>
          <w:sz w:val="26"/>
          <w:szCs w:val="26"/>
        </w:rPr>
        <w:t xml:space="preserve"> </w:t>
      </w:r>
      <w:r w:rsidR="00EC0426" w:rsidRPr="000D3BE2">
        <w:rPr>
          <w:rFonts w:ascii="Liberation Sans" w:hAnsi="Liberation Sans"/>
          <w:sz w:val="26"/>
          <w:szCs w:val="26"/>
        </w:rPr>
        <w:t xml:space="preserve"> </w:t>
      </w:r>
      <w:r w:rsidRPr="000D3BE2">
        <w:rPr>
          <w:rFonts w:ascii="Liberation Sans" w:hAnsi="Liberation Sans"/>
          <w:bCs/>
          <w:sz w:val="26"/>
          <w:szCs w:val="26"/>
        </w:rPr>
        <w:t>в 0</w:t>
      </w:r>
      <w:r w:rsidR="00EC0426" w:rsidRPr="000D3BE2">
        <w:rPr>
          <w:rFonts w:ascii="Liberation Sans" w:hAnsi="Liberation Sans"/>
          <w:bCs/>
          <w:sz w:val="26"/>
          <w:szCs w:val="26"/>
        </w:rPr>
        <w:t xml:space="preserve">7 ч. 00 мин. (время московское) </w:t>
      </w:r>
      <w:r w:rsidR="00E653A3">
        <w:rPr>
          <w:rFonts w:ascii="Liberation Sans" w:hAnsi="Liberation Sans"/>
          <w:bCs/>
          <w:sz w:val="26"/>
          <w:szCs w:val="26"/>
        </w:rPr>
        <w:t>08</w:t>
      </w:r>
      <w:r w:rsidR="00034EE2">
        <w:rPr>
          <w:rFonts w:ascii="Liberation Sans" w:hAnsi="Liberation Sans"/>
          <w:bCs/>
          <w:color w:val="000000"/>
          <w:sz w:val="26"/>
          <w:szCs w:val="26"/>
        </w:rPr>
        <w:t>.1</w:t>
      </w:r>
      <w:r w:rsidR="00E653A3">
        <w:rPr>
          <w:rFonts w:ascii="Liberation Sans" w:hAnsi="Liberation Sans"/>
          <w:bCs/>
          <w:color w:val="000000"/>
          <w:sz w:val="26"/>
          <w:szCs w:val="26"/>
        </w:rPr>
        <w:t>1</w:t>
      </w:r>
      <w:r w:rsidR="000610E8" w:rsidRPr="000D3BE2">
        <w:rPr>
          <w:rFonts w:ascii="Liberation Sans" w:hAnsi="Liberation Sans"/>
          <w:bCs/>
          <w:color w:val="000000"/>
          <w:sz w:val="26"/>
          <w:szCs w:val="26"/>
        </w:rPr>
        <w:t>.2024</w:t>
      </w:r>
      <w:r w:rsidR="00EC0426" w:rsidRPr="000D3BE2">
        <w:rPr>
          <w:rFonts w:ascii="Liberation Sans" w:hAnsi="Liberation Sans"/>
          <w:bCs/>
          <w:color w:val="000000"/>
          <w:sz w:val="26"/>
          <w:szCs w:val="26"/>
        </w:rPr>
        <w:t>.</w:t>
      </w:r>
    </w:p>
    <w:p w:rsidR="005327FA" w:rsidRPr="000D3BE2" w:rsidRDefault="005327FA" w:rsidP="00BA48CE">
      <w:pPr>
        <w:widowControl w:val="0"/>
        <w:ind w:right="126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FD5387" w:rsidRPr="000D3BE2" w:rsidRDefault="00DF1717" w:rsidP="004F1B0E">
      <w:pPr>
        <w:rPr>
          <w:rFonts w:ascii="Liberation Sans" w:hAnsi="Liberation Sans"/>
          <w:b/>
          <w:bCs/>
          <w:sz w:val="26"/>
          <w:szCs w:val="26"/>
        </w:rPr>
      </w:pPr>
      <w:r w:rsidRPr="000D3BE2">
        <w:rPr>
          <w:rFonts w:ascii="Liberation Sans" w:hAnsi="Liberation Sans"/>
          <w:b/>
          <w:bCs/>
          <w:sz w:val="26"/>
          <w:szCs w:val="26"/>
        </w:rPr>
        <w:t xml:space="preserve">На аукцион выставлено </w:t>
      </w:r>
      <w:r w:rsidR="00C1320F">
        <w:rPr>
          <w:rFonts w:ascii="Liberation Sans" w:hAnsi="Liberation Sans"/>
          <w:b/>
          <w:bCs/>
          <w:sz w:val="26"/>
          <w:szCs w:val="26"/>
        </w:rPr>
        <w:t>2</w:t>
      </w:r>
      <w:r w:rsidRPr="000D3BE2">
        <w:rPr>
          <w:rFonts w:ascii="Liberation Sans" w:hAnsi="Liberation Sans"/>
          <w:b/>
          <w:bCs/>
          <w:sz w:val="26"/>
          <w:szCs w:val="26"/>
        </w:rPr>
        <w:t xml:space="preserve"> лота.</w:t>
      </w:r>
    </w:p>
    <w:p w:rsidR="00FD5387" w:rsidRPr="0063273B" w:rsidRDefault="00FD5387" w:rsidP="00FD5387"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 w:rsidRPr="0063273B">
        <w:rPr>
          <w:rFonts w:ascii="Liberation Sans" w:hAnsi="Liberation Sans"/>
          <w:b/>
          <w:bCs/>
          <w:sz w:val="26"/>
          <w:szCs w:val="26"/>
        </w:rPr>
        <w:t>Лот</w:t>
      </w:r>
      <w:r w:rsidR="004F1B0E" w:rsidRPr="0063273B">
        <w:rPr>
          <w:rFonts w:ascii="Liberation Sans" w:hAnsi="Liberation Sans"/>
          <w:b/>
          <w:bCs/>
          <w:sz w:val="26"/>
          <w:szCs w:val="26"/>
        </w:rPr>
        <w:t xml:space="preserve"> </w:t>
      </w:r>
      <w:r w:rsidR="00DF1717" w:rsidRPr="0063273B">
        <w:rPr>
          <w:rFonts w:ascii="Liberation Sans" w:hAnsi="Liberation Sans"/>
          <w:b/>
          <w:bCs/>
          <w:sz w:val="26"/>
          <w:szCs w:val="26"/>
          <w:lang w:val="en-US"/>
        </w:rPr>
        <w:t>I</w:t>
      </w:r>
    </w:p>
    <w:p w:rsidR="00A0262A" w:rsidRPr="0063273B" w:rsidRDefault="00A0262A" w:rsidP="00A0262A">
      <w:pPr>
        <w:ind w:firstLine="709"/>
        <w:jc w:val="both"/>
        <w:rPr>
          <w:rFonts w:ascii="Liberation Sans" w:hAnsi="Liberation Sans"/>
          <w:b/>
          <w:spacing w:val="-4"/>
          <w:sz w:val="26"/>
          <w:szCs w:val="26"/>
        </w:rPr>
      </w:pPr>
      <w:r w:rsidRPr="0063273B">
        <w:rPr>
          <w:rFonts w:ascii="Liberation Sans" w:hAnsi="Liberation Sans"/>
          <w:b/>
          <w:spacing w:val="-4"/>
          <w:sz w:val="26"/>
          <w:szCs w:val="26"/>
        </w:rPr>
        <w:t xml:space="preserve">Муниципальное недвижимое имущество: </w:t>
      </w:r>
      <w:r w:rsidR="009B28BD" w:rsidRPr="0063273B">
        <w:rPr>
          <w:rFonts w:ascii="Liberation Sans" w:hAnsi="Liberation Sans" w:cs="Liberation Sans"/>
          <w:sz w:val="26"/>
          <w:szCs w:val="26"/>
          <w:highlight w:val="white"/>
        </w:rPr>
        <w:t>нежилые помещения</w:t>
      </w:r>
      <w:r w:rsidRPr="0063273B">
        <w:rPr>
          <w:rFonts w:ascii="Liberation Sans" w:hAnsi="Liberation Sans" w:cs="Liberation Sans"/>
          <w:sz w:val="26"/>
          <w:szCs w:val="26"/>
          <w:highlight w:val="white"/>
        </w:rPr>
        <w:t xml:space="preserve"> № </w:t>
      </w:r>
      <w:r w:rsidR="00FF6206" w:rsidRPr="0063273B">
        <w:rPr>
          <w:rFonts w:ascii="Liberation Sans" w:hAnsi="Liberation Sans" w:cs="Liberation Sans"/>
          <w:sz w:val="26"/>
          <w:szCs w:val="26"/>
        </w:rPr>
        <w:t>62-69</w:t>
      </w:r>
      <w:r w:rsidRPr="0063273B">
        <w:rPr>
          <w:rFonts w:ascii="Liberation Sans" w:hAnsi="Liberation Sans" w:cs="Liberation Sans"/>
          <w:sz w:val="26"/>
          <w:szCs w:val="26"/>
        </w:rPr>
        <w:t xml:space="preserve"> с </w:t>
      </w:r>
      <w:r w:rsidRPr="0063273B">
        <w:rPr>
          <w:rFonts w:ascii="Liberation Sans" w:hAnsi="Liberation Sans" w:cs="Liberation Sans"/>
          <w:sz w:val="26"/>
          <w:szCs w:val="26"/>
          <w:highlight w:val="white"/>
        </w:rPr>
        <w:t>кадастровым номером 89:11:</w:t>
      </w:r>
      <w:r w:rsidR="00FF6206" w:rsidRPr="0063273B">
        <w:rPr>
          <w:rFonts w:ascii="Liberation Sans" w:hAnsi="Liberation Sans" w:cs="Liberation Sans"/>
          <w:sz w:val="26"/>
          <w:szCs w:val="26"/>
        </w:rPr>
        <w:t>050103:4996</w:t>
      </w:r>
      <w:r w:rsidRPr="0063273B">
        <w:rPr>
          <w:rFonts w:ascii="Liberation Sans" w:hAnsi="Liberation Sans" w:cs="Liberation Sans"/>
          <w:sz w:val="26"/>
          <w:szCs w:val="26"/>
        </w:rPr>
        <w:t xml:space="preserve">, </w:t>
      </w:r>
      <w:r w:rsidRPr="0063273B">
        <w:rPr>
          <w:rFonts w:ascii="Liberation Sans" w:hAnsi="Liberation Sans"/>
          <w:sz w:val="26"/>
          <w:szCs w:val="26"/>
        </w:rPr>
        <w:t xml:space="preserve">общей площадью </w:t>
      </w:r>
      <w:r w:rsidR="00FF6206" w:rsidRPr="0063273B">
        <w:rPr>
          <w:rFonts w:ascii="Liberation Sans" w:hAnsi="Liberation Sans" w:cs="Liberation Sans"/>
          <w:sz w:val="26"/>
          <w:szCs w:val="26"/>
          <w:highlight w:val="white"/>
        </w:rPr>
        <w:t>31,6</w:t>
      </w:r>
      <w:r w:rsidRPr="0063273B">
        <w:rPr>
          <w:rFonts w:ascii="Liberation Sans" w:hAnsi="Liberation Sans" w:cs="Liberation Sans"/>
          <w:sz w:val="26"/>
          <w:szCs w:val="26"/>
          <w:highlight w:val="white"/>
        </w:rPr>
        <w:t xml:space="preserve"> кв. м</w:t>
      </w:r>
      <w:r w:rsidRPr="0063273B">
        <w:rPr>
          <w:rFonts w:ascii="Liberation Sans" w:hAnsi="Liberation Sans" w:cs="Liberation Sans"/>
          <w:sz w:val="26"/>
          <w:szCs w:val="26"/>
        </w:rPr>
        <w:t xml:space="preserve">, </w:t>
      </w:r>
      <w:r w:rsidR="00A243FC" w:rsidRPr="0063273B">
        <w:rPr>
          <w:rFonts w:ascii="Liberation Sans" w:hAnsi="Liberation Sans"/>
          <w:sz w:val="26"/>
          <w:szCs w:val="26"/>
        </w:rPr>
        <w:t xml:space="preserve">1 </w:t>
      </w:r>
      <w:r w:rsidRPr="0063273B">
        <w:rPr>
          <w:rFonts w:ascii="Liberation Sans" w:hAnsi="Liberation Sans"/>
          <w:sz w:val="26"/>
          <w:szCs w:val="26"/>
        </w:rPr>
        <w:t>этаж.</w:t>
      </w:r>
    </w:p>
    <w:p w:rsidR="00A0262A" w:rsidRPr="0063273B" w:rsidRDefault="00A0262A" w:rsidP="00A0262A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 xml:space="preserve">Местонахождение: </w:t>
      </w:r>
      <w:r w:rsidRPr="0063273B">
        <w:rPr>
          <w:rFonts w:ascii="Liberation Sans" w:hAnsi="Liberation Sans"/>
          <w:sz w:val="26"/>
          <w:szCs w:val="26"/>
        </w:rPr>
        <w:t xml:space="preserve">Ямало-Ненецкий автономный округ,  г. Новый Уренгой, </w:t>
      </w:r>
      <w:proofErr w:type="spellStart"/>
      <w:r w:rsidRPr="0063273B">
        <w:rPr>
          <w:rFonts w:ascii="Liberation Sans" w:hAnsi="Liberation Sans"/>
          <w:sz w:val="26"/>
          <w:szCs w:val="26"/>
        </w:rPr>
        <w:t>мкр</w:t>
      </w:r>
      <w:proofErr w:type="spellEnd"/>
      <w:r w:rsidRPr="0063273B">
        <w:rPr>
          <w:rFonts w:ascii="Liberation Sans" w:hAnsi="Liberation Sans"/>
          <w:sz w:val="26"/>
          <w:szCs w:val="26"/>
        </w:rPr>
        <w:t xml:space="preserve">. </w:t>
      </w:r>
      <w:r w:rsidR="008D224F" w:rsidRPr="0063273B">
        <w:rPr>
          <w:rFonts w:ascii="Liberation Sans" w:hAnsi="Liberation Sans"/>
          <w:sz w:val="26"/>
          <w:szCs w:val="26"/>
        </w:rPr>
        <w:t>Мирный, д. 4</w:t>
      </w:r>
      <w:r w:rsidRPr="0063273B">
        <w:rPr>
          <w:rFonts w:ascii="Liberation Sans" w:hAnsi="Liberation Sans"/>
          <w:sz w:val="26"/>
          <w:szCs w:val="26"/>
        </w:rPr>
        <w:t xml:space="preserve">, корп. </w:t>
      </w:r>
      <w:r w:rsidR="008D224F" w:rsidRPr="0063273B">
        <w:rPr>
          <w:rFonts w:ascii="Liberation Sans" w:hAnsi="Liberation Sans"/>
          <w:sz w:val="26"/>
          <w:szCs w:val="26"/>
        </w:rPr>
        <w:t>2а</w:t>
      </w:r>
      <w:r w:rsidRPr="0063273B">
        <w:rPr>
          <w:rFonts w:ascii="Liberation Sans" w:hAnsi="Liberation Sans"/>
          <w:sz w:val="26"/>
          <w:szCs w:val="26"/>
        </w:rPr>
        <w:t>.</w:t>
      </w:r>
    </w:p>
    <w:p w:rsidR="00A0262A" w:rsidRPr="0063273B" w:rsidRDefault="00A0262A" w:rsidP="00A0262A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Цель использования недвижимого имущества</w:t>
      </w:r>
      <w:r w:rsidRPr="0063273B">
        <w:rPr>
          <w:rFonts w:ascii="Liberation Sans" w:hAnsi="Liberation Sans"/>
          <w:sz w:val="26"/>
          <w:szCs w:val="26"/>
        </w:rPr>
        <w:t xml:space="preserve">: </w:t>
      </w:r>
      <w:r w:rsidR="00BD7F00" w:rsidRPr="0063273B">
        <w:rPr>
          <w:rFonts w:ascii="Liberation Sans" w:hAnsi="Liberation Sans"/>
          <w:sz w:val="26"/>
          <w:szCs w:val="26"/>
        </w:rPr>
        <w:t>офис</w:t>
      </w:r>
      <w:r w:rsidR="00BD7F00" w:rsidRPr="0063273B">
        <w:rPr>
          <w:rFonts w:ascii="Liberation Sans" w:eastAsia="Liberation Serif" w:hAnsi="Liberation Sans" w:cs="Liberation Sans"/>
          <w:color w:val="000000"/>
          <w:sz w:val="26"/>
          <w:szCs w:val="26"/>
        </w:rPr>
        <w:t>, торговая деятельность, коммерческая деятельность, предоставление бытовых услуг населению.</w:t>
      </w:r>
    </w:p>
    <w:p w:rsidR="00B370EF" w:rsidRPr="0063273B" w:rsidRDefault="00A0262A" w:rsidP="00B370EF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Недвижимое имущество принадлежит муниципальному образованию город Новый Уренгой на праве собственности,</w:t>
      </w:r>
      <w:r w:rsidRPr="0063273B">
        <w:rPr>
          <w:rFonts w:ascii="Liberation Sans" w:hAnsi="Liberation Sans"/>
          <w:sz w:val="26"/>
          <w:szCs w:val="26"/>
        </w:rPr>
        <w:t xml:space="preserve"> о чем сделана запись государственной регистрации права </w:t>
      </w:r>
      <w:r w:rsidR="00B370EF" w:rsidRPr="0063273B">
        <w:rPr>
          <w:rFonts w:ascii="Liberation Sans" w:hAnsi="Liberation Sans"/>
          <w:sz w:val="26"/>
          <w:szCs w:val="26"/>
        </w:rPr>
        <w:t xml:space="preserve">от 31.08.2020  </w:t>
      </w:r>
      <w:r w:rsidR="00E75FF3" w:rsidRPr="0063273B">
        <w:rPr>
          <w:rFonts w:ascii="Liberation Sans" w:hAnsi="Liberation Sans"/>
          <w:sz w:val="26"/>
          <w:szCs w:val="26"/>
        </w:rPr>
        <w:t xml:space="preserve">                 </w:t>
      </w:r>
      <w:r w:rsidR="00B370EF" w:rsidRPr="0063273B">
        <w:rPr>
          <w:rFonts w:ascii="Liberation Sans" w:hAnsi="Liberation Sans"/>
          <w:sz w:val="26"/>
          <w:szCs w:val="26"/>
        </w:rPr>
        <w:t>№ 89:11:050103:4996-89/052/2020-1.</w:t>
      </w:r>
    </w:p>
    <w:p w:rsidR="00A0262A" w:rsidRPr="0063273B" w:rsidRDefault="00B370EF" w:rsidP="00B5108F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color w:val="000000" w:themeColor="text1"/>
          <w:sz w:val="26"/>
          <w:szCs w:val="26"/>
        </w:rPr>
        <w:t xml:space="preserve">Технические характеристики, </w:t>
      </w:r>
      <w:proofErr w:type="gramStart"/>
      <w:r w:rsidRPr="0063273B">
        <w:rPr>
          <w:rFonts w:ascii="Liberation Sans" w:hAnsi="Liberation Sans"/>
          <w:color w:val="000000" w:themeColor="text1"/>
          <w:sz w:val="26"/>
          <w:szCs w:val="26"/>
        </w:rPr>
        <w:t>согласно</w:t>
      </w:r>
      <w:proofErr w:type="gramEnd"/>
      <w:r w:rsidRPr="0063273B">
        <w:rPr>
          <w:rFonts w:ascii="Liberation Sans" w:hAnsi="Liberation Sans"/>
          <w:color w:val="000000" w:themeColor="text1"/>
          <w:sz w:val="26"/>
          <w:szCs w:val="26"/>
        </w:rPr>
        <w:t xml:space="preserve"> технического паспорта на </w:t>
      </w:r>
      <w:r w:rsidR="00B5108F" w:rsidRPr="0063273B">
        <w:rPr>
          <w:rFonts w:ascii="Liberation Sans" w:hAnsi="Liberation Sans"/>
          <w:color w:val="000000" w:themeColor="text1"/>
          <w:sz w:val="26"/>
          <w:szCs w:val="26"/>
        </w:rPr>
        <w:t>нежилое помещение</w:t>
      </w:r>
      <w:r w:rsidRPr="0063273B">
        <w:rPr>
          <w:rFonts w:ascii="Liberation Sans" w:hAnsi="Liberation Sans"/>
          <w:color w:val="000000" w:themeColor="text1"/>
          <w:sz w:val="26"/>
          <w:szCs w:val="26"/>
        </w:rPr>
        <w:t>,  составленного</w:t>
      </w:r>
      <w:r w:rsidR="00B5108F" w:rsidRPr="0063273B">
        <w:rPr>
          <w:rFonts w:ascii="Liberation Sans" w:hAnsi="Liberation Sans"/>
          <w:color w:val="000000" w:themeColor="text1"/>
          <w:sz w:val="26"/>
          <w:szCs w:val="26"/>
        </w:rPr>
        <w:t xml:space="preserve"> Ноябрьским филиалом ГУП ЯНАО «Окружной центр технической инвентаризации»</w:t>
      </w:r>
      <w:r w:rsidR="00B5108F" w:rsidRPr="0063273B">
        <w:rPr>
          <w:rFonts w:ascii="Liberation Sans" w:hAnsi="Liberation Sans"/>
          <w:sz w:val="26"/>
          <w:szCs w:val="26"/>
        </w:rPr>
        <w:t xml:space="preserve"> </w:t>
      </w:r>
      <w:r w:rsidR="00A0262A" w:rsidRPr="0063273B">
        <w:rPr>
          <w:rFonts w:ascii="Liberation Sans" w:hAnsi="Liberation Sans"/>
          <w:color w:val="000000" w:themeColor="text1"/>
          <w:sz w:val="26"/>
          <w:szCs w:val="26"/>
        </w:rPr>
        <w:t xml:space="preserve">по состоянию на </w:t>
      </w:r>
      <w:r w:rsidR="00B5108F" w:rsidRPr="0063273B">
        <w:rPr>
          <w:rFonts w:ascii="Liberation Sans" w:hAnsi="Liberation Sans"/>
          <w:color w:val="000000" w:themeColor="text1"/>
          <w:sz w:val="26"/>
          <w:szCs w:val="26"/>
        </w:rPr>
        <w:t>02.10.2008</w:t>
      </w:r>
      <w:r w:rsidR="00A0262A" w:rsidRPr="0063273B">
        <w:rPr>
          <w:rFonts w:ascii="Liberation Sans" w:hAnsi="Liberation Sans"/>
          <w:b/>
          <w:color w:val="000000" w:themeColor="text1"/>
          <w:sz w:val="26"/>
          <w:szCs w:val="26"/>
        </w:rPr>
        <w:t>:</w:t>
      </w:r>
    </w:p>
    <w:p w:rsidR="00C54E89" w:rsidRPr="0063273B" w:rsidRDefault="00A0262A" w:rsidP="00083302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Группа капитальности – I. Литера А. Год постройки – </w:t>
      </w:r>
      <w:r w:rsidR="0060056D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1990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. </w:t>
      </w:r>
    </w:p>
    <w:p w:rsidR="00083302" w:rsidRPr="0063273B" w:rsidRDefault="00A0262A" w:rsidP="00083302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Вид внутренней отделки –</w:t>
      </w:r>
      <w:r w:rsidR="00C54E89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proofErr w:type="gramStart"/>
      <w:r w:rsidR="00C54E89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простая</w:t>
      </w:r>
      <w:proofErr w:type="gramEnd"/>
      <w:r w:rsidR="00423D95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. Фундамент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– </w:t>
      </w:r>
      <w:proofErr w:type="gramStart"/>
      <w:r w:rsidR="00423D95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ж/б</w:t>
      </w:r>
      <w:proofErr w:type="gramEnd"/>
      <w:r w:rsidR="00423D95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сваи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, стены и их наружная отделка – </w:t>
      </w:r>
      <w:r w:rsidR="006678A0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ж/б панели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, перегородки - </w:t>
      </w:r>
      <w:r w:rsidR="006678A0"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ж/б панели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>.</w:t>
      </w:r>
    </w:p>
    <w:p w:rsidR="00083302" w:rsidRPr="0063273B" w:rsidRDefault="00A0262A" w:rsidP="00EC6B4B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 w:rsidRPr="0063273B">
        <w:rPr>
          <w:rFonts w:ascii="Liberation Sans" w:hAnsi="Liberation Sans"/>
          <w:b/>
          <w:color w:val="000000" w:themeColor="text1"/>
          <w:spacing w:val="-4"/>
          <w:sz w:val="26"/>
          <w:szCs w:val="26"/>
        </w:rPr>
        <w:t>Электротехнические и сантехнические устройства:</w:t>
      </w:r>
      <w:r w:rsidRPr="0063273B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электроосвещение, отопление, горячее водоснабжение, водопровод, канализация, вентиляция.</w:t>
      </w:r>
      <w:proofErr w:type="gramEnd"/>
    </w:p>
    <w:p w:rsidR="00A0262A" w:rsidRPr="0063273B" w:rsidRDefault="00A0262A" w:rsidP="00A0262A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63273B">
        <w:rPr>
          <w:rFonts w:ascii="Liberation Sans" w:hAnsi="Liberation Sans"/>
          <w:sz w:val="26"/>
          <w:szCs w:val="26"/>
        </w:rPr>
        <w:t xml:space="preserve">– </w:t>
      </w:r>
      <w:r w:rsidR="00EC6B4B" w:rsidRPr="0063273B">
        <w:rPr>
          <w:rFonts w:ascii="Liberation Sans" w:hAnsi="Liberation Sans"/>
          <w:sz w:val="26"/>
          <w:szCs w:val="26"/>
        </w:rPr>
        <w:t>1</w:t>
      </w:r>
      <w:r w:rsidR="00EC6B4B" w:rsidRPr="0063273B">
        <w:rPr>
          <w:rFonts w:ascii="Liberation Sans" w:hAnsi="Liberation Sans"/>
          <w:sz w:val="26"/>
          <w:szCs w:val="26"/>
          <w:lang w:val="en-US"/>
        </w:rPr>
        <w:t> </w:t>
      </w:r>
      <w:r w:rsidR="00EC6B4B" w:rsidRPr="0063273B">
        <w:rPr>
          <w:rFonts w:ascii="Liberation Sans" w:hAnsi="Liberation Sans"/>
          <w:sz w:val="26"/>
          <w:szCs w:val="26"/>
        </w:rPr>
        <w:t>276 250</w:t>
      </w:r>
      <w:r w:rsidRPr="0063273B">
        <w:rPr>
          <w:rFonts w:ascii="Liberation Sans" w:hAnsi="Liberation Sans"/>
          <w:sz w:val="26"/>
          <w:szCs w:val="26"/>
        </w:rPr>
        <w:t>,00 (без учета НДС 20%),</w:t>
      </w:r>
      <w:r w:rsidRPr="0063273B">
        <w:rPr>
          <w:rFonts w:ascii="Liberation Sans" w:hAnsi="Liberation Sans"/>
          <w:b/>
          <w:sz w:val="26"/>
          <w:szCs w:val="26"/>
        </w:rPr>
        <w:t xml:space="preserve"> </w:t>
      </w:r>
      <w:r w:rsidRPr="0063273B">
        <w:rPr>
          <w:rFonts w:ascii="Liberation Sans" w:hAnsi="Liberation Sans"/>
          <w:sz w:val="26"/>
          <w:szCs w:val="26"/>
        </w:rPr>
        <w:t xml:space="preserve">установленная в соответствии с отчетом об оценке ООО «Региональный экспертный центр» от </w:t>
      </w:r>
      <w:r w:rsidR="00EC6B4B" w:rsidRPr="0063273B">
        <w:rPr>
          <w:rFonts w:ascii="Liberation Sans" w:hAnsi="Liberation Sans"/>
          <w:sz w:val="26"/>
          <w:szCs w:val="26"/>
        </w:rPr>
        <w:t>04.06</w:t>
      </w:r>
      <w:r w:rsidRPr="0063273B">
        <w:rPr>
          <w:rFonts w:ascii="Liberation Sans" w:hAnsi="Liberation Sans"/>
          <w:sz w:val="26"/>
          <w:szCs w:val="26"/>
        </w:rPr>
        <w:t>.2024 № 6</w:t>
      </w:r>
      <w:r w:rsidR="00EC6B4B" w:rsidRPr="0063273B">
        <w:rPr>
          <w:rFonts w:ascii="Liberation Sans" w:hAnsi="Liberation Sans"/>
          <w:sz w:val="26"/>
          <w:szCs w:val="26"/>
        </w:rPr>
        <w:t>70</w:t>
      </w:r>
      <w:r w:rsidRPr="0063273B">
        <w:rPr>
          <w:rFonts w:ascii="Liberation Sans" w:hAnsi="Liberation Sans"/>
          <w:sz w:val="26"/>
          <w:szCs w:val="26"/>
        </w:rPr>
        <w:t>/24.</w:t>
      </w:r>
    </w:p>
    <w:p w:rsidR="00F42B2D" w:rsidRPr="0063273B" w:rsidRDefault="00F42B2D" w:rsidP="00F42B2D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 xml:space="preserve">Шаг аукциона: </w:t>
      </w:r>
      <w:r w:rsidRPr="0063273B">
        <w:rPr>
          <w:rFonts w:ascii="Liberation Sans" w:hAnsi="Liberation Sans"/>
          <w:sz w:val="26"/>
          <w:szCs w:val="26"/>
        </w:rPr>
        <w:t>составляет</w:t>
      </w:r>
      <w:r w:rsidRPr="0063273B">
        <w:rPr>
          <w:rFonts w:ascii="Liberation Sans" w:hAnsi="Liberation Sans"/>
          <w:b/>
          <w:sz w:val="26"/>
          <w:szCs w:val="26"/>
        </w:rPr>
        <w:t xml:space="preserve"> </w:t>
      </w:r>
      <w:r w:rsidRPr="0063273B">
        <w:rPr>
          <w:rFonts w:ascii="Liberation Sans" w:hAnsi="Liberation Sans"/>
          <w:sz w:val="26"/>
          <w:szCs w:val="26"/>
        </w:rPr>
        <w:t xml:space="preserve">5 % от начальной (минимальной) цены договора –  63 812,50 руб. </w:t>
      </w:r>
    </w:p>
    <w:p w:rsidR="00A0262A" w:rsidRPr="0063273B" w:rsidRDefault="00A0262A" w:rsidP="00A0262A">
      <w:pPr>
        <w:shd w:val="clear" w:color="auto" w:fill="FFFFFF"/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 xml:space="preserve">Задаток составляет: </w:t>
      </w:r>
      <w:r w:rsidRPr="0063273B">
        <w:rPr>
          <w:rFonts w:ascii="Liberation Sans" w:hAnsi="Liberation Sans"/>
          <w:sz w:val="26"/>
          <w:szCs w:val="26"/>
        </w:rPr>
        <w:t>4</w:t>
      </w:r>
      <w:r w:rsidRPr="0063273B">
        <w:rPr>
          <w:rFonts w:ascii="Liberation Sans" w:hAnsi="Liberation Sans"/>
          <w:b/>
          <w:sz w:val="26"/>
          <w:szCs w:val="26"/>
        </w:rPr>
        <w:t xml:space="preserve"> </w:t>
      </w:r>
      <w:r w:rsidRPr="0063273B">
        <w:rPr>
          <w:rFonts w:ascii="Liberation Sans" w:hAnsi="Liberation Sans"/>
          <w:sz w:val="26"/>
          <w:szCs w:val="26"/>
        </w:rPr>
        <w:t xml:space="preserve">% от начальной (минимальной) цены договора –                    </w:t>
      </w:r>
      <w:r w:rsidR="00D523A3" w:rsidRPr="0063273B">
        <w:rPr>
          <w:rFonts w:ascii="Liberation Sans" w:hAnsi="Liberation Sans"/>
          <w:sz w:val="26"/>
          <w:szCs w:val="26"/>
        </w:rPr>
        <w:t>51 05</w:t>
      </w:r>
      <w:r w:rsidRPr="0063273B">
        <w:rPr>
          <w:rFonts w:ascii="Liberation Sans" w:hAnsi="Liberation Sans"/>
          <w:sz w:val="26"/>
          <w:szCs w:val="26"/>
        </w:rPr>
        <w:t>0,00 руб.</w:t>
      </w:r>
    </w:p>
    <w:p w:rsidR="001C690A" w:rsidRPr="00C1320F" w:rsidRDefault="001C690A" w:rsidP="00FD1D91"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 w:rsidRPr="0063273B">
        <w:rPr>
          <w:rFonts w:ascii="Liberation Sans" w:hAnsi="Liberation Sans"/>
          <w:b/>
          <w:bCs/>
          <w:sz w:val="26"/>
          <w:szCs w:val="26"/>
        </w:rPr>
        <w:t xml:space="preserve">Лот </w:t>
      </w:r>
      <w:r w:rsidR="00C1320F">
        <w:rPr>
          <w:rFonts w:ascii="Liberation Sans" w:hAnsi="Liberation Sans"/>
          <w:b/>
          <w:bCs/>
          <w:sz w:val="26"/>
          <w:szCs w:val="26"/>
          <w:lang w:val="en-US"/>
        </w:rPr>
        <w:t>II</w:t>
      </w:r>
    </w:p>
    <w:p w:rsidR="00954C6C" w:rsidRPr="0063273B" w:rsidRDefault="00954C6C" w:rsidP="00954C6C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lastRenderedPageBreak/>
        <w:t>Муниципальное недвижимое имущество:</w:t>
      </w:r>
      <w:r w:rsidRPr="0063273B">
        <w:rPr>
          <w:rFonts w:ascii="Liberation Sans" w:hAnsi="Liberation Sans"/>
          <w:sz w:val="26"/>
          <w:szCs w:val="26"/>
        </w:rPr>
        <w:t xml:space="preserve"> нежилое помещение в многоквартирном доме с кадастровым номером 89:11:050105:206, общей площадью 246,6 кв. м, цокольный этаж.</w:t>
      </w:r>
    </w:p>
    <w:p w:rsidR="00954C6C" w:rsidRPr="0063273B" w:rsidRDefault="00954C6C" w:rsidP="00954C6C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Местонахождение:</w:t>
      </w:r>
      <w:r w:rsidRPr="0063273B">
        <w:rPr>
          <w:rFonts w:ascii="Liberation Sans" w:hAnsi="Liberation Sans"/>
          <w:sz w:val="26"/>
          <w:szCs w:val="26"/>
        </w:rPr>
        <w:t xml:space="preserve"> Ямало-Ненецкий автономный округ,  г. Новый Уренгой, </w:t>
      </w:r>
      <w:proofErr w:type="spellStart"/>
      <w:r w:rsidRPr="0063273B">
        <w:rPr>
          <w:rFonts w:ascii="Liberation Sans" w:hAnsi="Liberation Sans"/>
          <w:sz w:val="26"/>
          <w:szCs w:val="26"/>
        </w:rPr>
        <w:t>мкр</w:t>
      </w:r>
      <w:proofErr w:type="spellEnd"/>
      <w:r w:rsidRPr="0063273B">
        <w:rPr>
          <w:rFonts w:ascii="Liberation Sans" w:hAnsi="Liberation Sans"/>
          <w:sz w:val="26"/>
          <w:szCs w:val="26"/>
        </w:rPr>
        <w:t>. Юбилейный, д. 3, корп. 3а.</w:t>
      </w:r>
    </w:p>
    <w:p w:rsidR="00797B84" w:rsidRPr="0063273B" w:rsidRDefault="00954C6C" w:rsidP="00B11235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Цель испо</w:t>
      </w:r>
      <w:r w:rsidR="001217A7" w:rsidRPr="0063273B">
        <w:rPr>
          <w:rFonts w:ascii="Liberation Sans" w:hAnsi="Liberation Sans"/>
          <w:b/>
          <w:sz w:val="26"/>
          <w:szCs w:val="26"/>
        </w:rPr>
        <w:t>льзования недвижимого имущества</w:t>
      </w:r>
      <w:r w:rsidR="001217A7" w:rsidRPr="0063273B">
        <w:rPr>
          <w:rFonts w:ascii="Liberation Sans" w:hAnsi="Liberation Sans"/>
          <w:sz w:val="26"/>
          <w:szCs w:val="26"/>
        </w:rPr>
        <w:t xml:space="preserve"> </w:t>
      </w:r>
      <w:r w:rsidR="00F86AC4" w:rsidRPr="0063273B">
        <w:rPr>
          <w:rFonts w:ascii="Liberation Sans" w:hAnsi="Liberation Sans"/>
          <w:sz w:val="26"/>
          <w:szCs w:val="26"/>
        </w:rPr>
        <w:t>–</w:t>
      </w:r>
      <w:r w:rsidR="001217A7" w:rsidRPr="0063273B">
        <w:rPr>
          <w:rFonts w:ascii="Liberation Sans" w:hAnsi="Liberation Sans"/>
          <w:sz w:val="26"/>
          <w:szCs w:val="26"/>
        </w:rPr>
        <w:t xml:space="preserve"> </w:t>
      </w:r>
      <w:r w:rsidR="00F86AC4" w:rsidRPr="0063273B">
        <w:rPr>
          <w:rFonts w:ascii="Liberation Sans" w:hAnsi="Liberation Sans"/>
          <w:sz w:val="26"/>
          <w:szCs w:val="26"/>
        </w:rPr>
        <w:t>офис, торговая деятельность, предоставление бытовых услуг</w:t>
      </w:r>
      <w:r w:rsidR="003D351A" w:rsidRPr="0063273B">
        <w:rPr>
          <w:rFonts w:ascii="Liberation Sans" w:hAnsi="Liberation Sans"/>
          <w:sz w:val="26"/>
          <w:szCs w:val="26"/>
        </w:rPr>
        <w:t>.</w:t>
      </w:r>
    </w:p>
    <w:p w:rsidR="00797B84" w:rsidRPr="0063273B" w:rsidRDefault="00954C6C" w:rsidP="00BC42EB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Недвижимое имущество принадлежит муниципальному обр</w:t>
      </w:r>
      <w:r w:rsidR="00225A4C" w:rsidRPr="0063273B">
        <w:rPr>
          <w:rFonts w:ascii="Liberation Sans" w:hAnsi="Liberation Sans"/>
          <w:b/>
          <w:sz w:val="26"/>
          <w:szCs w:val="26"/>
        </w:rPr>
        <w:t xml:space="preserve">азованию </w:t>
      </w:r>
      <w:r w:rsidRPr="0063273B">
        <w:rPr>
          <w:rFonts w:ascii="Liberation Sans" w:hAnsi="Liberation Sans"/>
          <w:b/>
          <w:sz w:val="26"/>
          <w:szCs w:val="26"/>
        </w:rPr>
        <w:t>город Новый Уренгой на праве собственности</w:t>
      </w:r>
      <w:r w:rsidRPr="0063273B">
        <w:rPr>
          <w:rFonts w:ascii="Liberation Sans" w:hAnsi="Liberation Sans"/>
          <w:sz w:val="26"/>
          <w:szCs w:val="26"/>
        </w:rPr>
        <w:t>, о чем сдела</w:t>
      </w:r>
      <w:r w:rsidR="00225A4C" w:rsidRPr="0063273B">
        <w:rPr>
          <w:rFonts w:ascii="Liberation Sans" w:hAnsi="Liberation Sans"/>
          <w:sz w:val="26"/>
          <w:szCs w:val="26"/>
        </w:rPr>
        <w:t xml:space="preserve">на </w:t>
      </w:r>
      <w:r w:rsidRPr="0063273B">
        <w:rPr>
          <w:rFonts w:ascii="Liberation Sans" w:hAnsi="Liberation Sans"/>
          <w:sz w:val="26"/>
          <w:szCs w:val="26"/>
        </w:rPr>
        <w:t xml:space="preserve">запись государственной регистрации права от 19.08.2021 № 89:11:050105:206-89/025/2021-2. </w:t>
      </w:r>
    </w:p>
    <w:p w:rsidR="00954C6C" w:rsidRPr="0063273B" w:rsidRDefault="00954C6C" w:rsidP="00B1615E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Технические характеристики</w:t>
      </w:r>
      <w:r w:rsidR="00057097" w:rsidRPr="0063273B">
        <w:rPr>
          <w:rFonts w:ascii="Liberation Sans" w:hAnsi="Liberation Sans"/>
          <w:b/>
          <w:sz w:val="26"/>
          <w:szCs w:val="26"/>
        </w:rPr>
        <w:t>,</w:t>
      </w:r>
      <w:r w:rsidR="00057097" w:rsidRPr="0063273B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057097" w:rsidRPr="0063273B">
        <w:rPr>
          <w:rFonts w:ascii="Liberation Sans" w:hAnsi="Liberation Sans"/>
          <w:sz w:val="26"/>
          <w:szCs w:val="26"/>
        </w:rPr>
        <w:t>согласно</w:t>
      </w:r>
      <w:proofErr w:type="gramEnd"/>
      <w:r w:rsidR="00057097" w:rsidRPr="0063273B">
        <w:rPr>
          <w:rFonts w:ascii="Liberation Sans" w:hAnsi="Liberation Sans"/>
          <w:sz w:val="26"/>
          <w:szCs w:val="26"/>
        </w:rPr>
        <w:t xml:space="preserve"> технического паспорта</w:t>
      </w:r>
      <w:r w:rsidR="00B1615E" w:rsidRPr="0063273B">
        <w:rPr>
          <w:rFonts w:ascii="Liberation Sans" w:hAnsi="Liberation Sans"/>
          <w:sz w:val="26"/>
          <w:szCs w:val="26"/>
        </w:rPr>
        <w:t xml:space="preserve"> на нежилое помещение, составленного </w:t>
      </w:r>
      <w:proofErr w:type="spellStart"/>
      <w:r w:rsidR="00B1615E" w:rsidRPr="0063273B">
        <w:rPr>
          <w:rFonts w:ascii="Liberation Sans" w:hAnsi="Liberation Sans"/>
          <w:sz w:val="26"/>
          <w:szCs w:val="26"/>
        </w:rPr>
        <w:t>Новоуренгойским</w:t>
      </w:r>
      <w:proofErr w:type="spellEnd"/>
      <w:r w:rsidR="00B1615E" w:rsidRPr="0063273B">
        <w:rPr>
          <w:rFonts w:ascii="Liberation Sans" w:hAnsi="Liberation Sans"/>
          <w:sz w:val="26"/>
          <w:szCs w:val="26"/>
        </w:rPr>
        <w:t xml:space="preserve"> отделением ФГУП «</w:t>
      </w:r>
      <w:proofErr w:type="spellStart"/>
      <w:r w:rsidR="00B1615E" w:rsidRPr="0063273B">
        <w:rPr>
          <w:rFonts w:ascii="Liberation Sans" w:hAnsi="Liberation Sans"/>
          <w:sz w:val="26"/>
          <w:szCs w:val="26"/>
        </w:rPr>
        <w:t>Ростехинвентаризация</w:t>
      </w:r>
      <w:proofErr w:type="spellEnd"/>
      <w:r w:rsidR="00B1615E" w:rsidRPr="0063273B">
        <w:rPr>
          <w:rFonts w:ascii="Liberation Sans" w:hAnsi="Liberation Sans"/>
          <w:sz w:val="26"/>
          <w:szCs w:val="26"/>
        </w:rPr>
        <w:t xml:space="preserve"> - Федеральное БТИ филиал по Ямало-Ненецкому АО»</w:t>
      </w:r>
      <w:r w:rsidRPr="0063273B">
        <w:rPr>
          <w:rFonts w:ascii="Liberation Sans" w:hAnsi="Liberation Sans"/>
          <w:sz w:val="26"/>
          <w:szCs w:val="26"/>
        </w:rPr>
        <w:t xml:space="preserve">:  </w:t>
      </w:r>
    </w:p>
    <w:p w:rsidR="00954C6C" w:rsidRPr="0063273B" w:rsidRDefault="00954C6C" w:rsidP="00954C6C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sz w:val="26"/>
          <w:szCs w:val="26"/>
        </w:rPr>
        <w:t xml:space="preserve">Группа капитальности - </w:t>
      </w:r>
      <w:r w:rsidR="00E07EAA" w:rsidRPr="0063273B">
        <w:rPr>
          <w:rFonts w:ascii="Liberation Sans" w:hAnsi="Liberation Sans"/>
          <w:sz w:val="26"/>
          <w:szCs w:val="26"/>
        </w:rPr>
        <w:t>I</w:t>
      </w:r>
      <w:r w:rsidRPr="0063273B">
        <w:rPr>
          <w:rFonts w:ascii="Liberation Sans" w:hAnsi="Liberation Sans"/>
          <w:sz w:val="26"/>
          <w:szCs w:val="26"/>
        </w:rPr>
        <w:t>. Литера А. Год постройки – 2008. Фундаменты: мо</w:t>
      </w:r>
      <w:r w:rsidR="000950D5" w:rsidRPr="0063273B">
        <w:rPr>
          <w:rFonts w:ascii="Liberation Sans" w:hAnsi="Liberation Sans"/>
          <w:sz w:val="26"/>
          <w:szCs w:val="26"/>
        </w:rPr>
        <w:t>нолитный железобетонный, стены и</w:t>
      </w:r>
      <w:r w:rsidRPr="0063273B">
        <w:rPr>
          <w:rFonts w:ascii="Liberation Sans" w:hAnsi="Liberation Sans"/>
          <w:sz w:val="26"/>
          <w:szCs w:val="26"/>
        </w:rPr>
        <w:t xml:space="preserve"> их наружная отделка: железобетонные стеновые панели, кирпич. Вид внутренней отделки: </w:t>
      </w:r>
      <w:proofErr w:type="gramStart"/>
      <w:r w:rsidRPr="0063273B">
        <w:rPr>
          <w:rFonts w:ascii="Liberation Sans" w:hAnsi="Liberation Sans"/>
          <w:sz w:val="26"/>
          <w:szCs w:val="26"/>
        </w:rPr>
        <w:t>простая</w:t>
      </w:r>
      <w:proofErr w:type="gramEnd"/>
      <w:r w:rsidRPr="0063273B">
        <w:rPr>
          <w:rFonts w:ascii="Liberation Sans" w:hAnsi="Liberation Sans"/>
          <w:sz w:val="26"/>
          <w:szCs w:val="26"/>
        </w:rPr>
        <w:t>.</w:t>
      </w:r>
    </w:p>
    <w:p w:rsidR="00BC42EB" w:rsidRPr="0063273B" w:rsidRDefault="00CD2179" w:rsidP="00CD2179">
      <w:pPr>
        <w:ind w:firstLine="709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 xml:space="preserve">Электротехнические </w:t>
      </w:r>
      <w:r w:rsidR="00954C6C" w:rsidRPr="0063273B">
        <w:rPr>
          <w:rFonts w:ascii="Liberation Sans" w:hAnsi="Liberation Sans"/>
          <w:b/>
          <w:sz w:val="26"/>
          <w:szCs w:val="26"/>
        </w:rPr>
        <w:t>и сантехнические устройства:</w:t>
      </w:r>
      <w:r w:rsidR="00954C6C" w:rsidRPr="0063273B">
        <w:rPr>
          <w:rFonts w:ascii="Liberation Sans" w:hAnsi="Liberation Sans"/>
          <w:sz w:val="26"/>
          <w:szCs w:val="26"/>
        </w:rPr>
        <w:t xml:space="preserve"> электроосвещение, отопление, водопровод, канализация, вентиляция.</w:t>
      </w:r>
    </w:p>
    <w:p w:rsidR="00954C6C" w:rsidRPr="0063273B" w:rsidRDefault="00954C6C" w:rsidP="00954C6C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Начальная (минимальная) цена договора на срок его действия  составляет</w:t>
      </w:r>
      <w:r w:rsidRPr="0063273B">
        <w:rPr>
          <w:rFonts w:ascii="Liberation Sans" w:hAnsi="Liberation Sans"/>
          <w:sz w:val="26"/>
          <w:szCs w:val="26"/>
        </w:rPr>
        <w:t xml:space="preserve"> – 5 8</w:t>
      </w:r>
      <w:r w:rsidR="00703FD1" w:rsidRPr="0063273B">
        <w:rPr>
          <w:rFonts w:ascii="Liberation Sans" w:hAnsi="Liberation Sans"/>
          <w:sz w:val="26"/>
          <w:szCs w:val="26"/>
        </w:rPr>
        <w:t>92</w:t>
      </w:r>
      <w:r w:rsidRPr="0063273B">
        <w:rPr>
          <w:rFonts w:ascii="Liberation Sans" w:hAnsi="Liberation Sans"/>
          <w:sz w:val="26"/>
          <w:szCs w:val="26"/>
        </w:rPr>
        <w:t xml:space="preserve"> </w:t>
      </w:r>
      <w:r w:rsidR="00703FD1" w:rsidRPr="0063273B">
        <w:rPr>
          <w:rFonts w:ascii="Liberation Sans" w:hAnsi="Liberation Sans"/>
          <w:sz w:val="26"/>
          <w:szCs w:val="26"/>
        </w:rPr>
        <w:t>083,33</w:t>
      </w:r>
      <w:r w:rsidRPr="0063273B">
        <w:rPr>
          <w:rFonts w:ascii="Liberation Sans" w:hAnsi="Liberation Sans"/>
          <w:sz w:val="26"/>
          <w:szCs w:val="26"/>
        </w:rPr>
        <w:t xml:space="preserve"> руб. (без учета НДС 20%), установленная в соответствии     с отчетом об оценке  ООО «Региональный экспертный центр» от </w:t>
      </w:r>
      <w:r w:rsidR="005620A5" w:rsidRPr="0063273B">
        <w:rPr>
          <w:rFonts w:ascii="Liberation Sans" w:hAnsi="Liberation Sans"/>
          <w:sz w:val="26"/>
          <w:szCs w:val="26"/>
        </w:rPr>
        <w:t>28.05.2024</w:t>
      </w:r>
      <w:r w:rsidRPr="0063273B">
        <w:rPr>
          <w:rFonts w:ascii="Liberation Sans" w:hAnsi="Liberation Sans"/>
          <w:sz w:val="26"/>
          <w:szCs w:val="26"/>
        </w:rPr>
        <w:t xml:space="preserve"> № </w:t>
      </w:r>
      <w:r w:rsidR="001F2435" w:rsidRPr="0063273B">
        <w:rPr>
          <w:rFonts w:ascii="Liberation Sans" w:hAnsi="Liberation Sans"/>
          <w:sz w:val="26"/>
          <w:szCs w:val="26"/>
        </w:rPr>
        <w:t>646/24</w:t>
      </w:r>
      <w:r w:rsidRPr="0063273B">
        <w:rPr>
          <w:rFonts w:ascii="Liberation Sans" w:hAnsi="Liberation Sans"/>
          <w:sz w:val="26"/>
          <w:szCs w:val="26"/>
        </w:rPr>
        <w:t>.</w:t>
      </w:r>
    </w:p>
    <w:p w:rsidR="00F42B2D" w:rsidRPr="0063273B" w:rsidRDefault="00F42B2D" w:rsidP="00F42B2D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63273B">
        <w:rPr>
          <w:rFonts w:ascii="Liberation Sans" w:hAnsi="Liberation Sans"/>
          <w:b/>
          <w:sz w:val="26"/>
          <w:szCs w:val="26"/>
        </w:rPr>
        <w:t>Шаг аукциона:</w:t>
      </w:r>
      <w:r w:rsidRPr="0063273B">
        <w:rPr>
          <w:rFonts w:ascii="Liberation Sans" w:hAnsi="Liberation Sans"/>
          <w:sz w:val="26"/>
          <w:szCs w:val="26"/>
        </w:rPr>
        <w:t xml:space="preserve"> составляет 5 % от начальной (минимальной) цены договора –  294 604,17 руб.</w:t>
      </w:r>
    </w:p>
    <w:p w:rsidR="00954C6C" w:rsidRPr="0063273B" w:rsidRDefault="00954C6C" w:rsidP="00954C6C">
      <w:pPr>
        <w:ind w:firstLine="709"/>
        <w:jc w:val="both"/>
        <w:rPr>
          <w:rFonts w:ascii="Liberation Sans" w:hAnsi="Liberation Sans"/>
          <w:sz w:val="26"/>
          <w:szCs w:val="26"/>
        </w:rPr>
      </w:pPr>
      <w:bookmarkStart w:id="0" w:name="_GoBack"/>
      <w:bookmarkEnd w:id="0"/>
      <w:r w:rsidRPr="0063273B">
        <w:rPr>
          <w:rFonts w:ascii="Liberation Sans" w:hAnsi="Liberation Sans"/>
          <w:b/>
          <w:sz w:val="26"/>
          <w:szCs w:val="26"/>
        </w:rPr>
        <w:t>Задаток составляет:</w:t>
      </w:r>
      <w:r w:rsidRPr="0063273B">
        <w:rPr>
          <w:rFonts w:ascii="Liberation Sans" w:hAnsi="Liberation Sans"/>
          <w:sz w:val="26"/>
          <w:szCs w:val="26"/>
        </w:rPr>
        <w:t xml:space="preserve"> 4 % от начальной (минимальной) цены договора –                    235 </w:t>
      </w:r>
      <w:r w:rsidR="001F2435" w:rsidRPr="0063273B">
        <w:rPr>
          <w:rFonts w:ascii="Liberation Sans" w:hAnsi="Liberation Sans"/>
          <w:sz w:val="26"/>
          <w:szCs w:val="26"/>
        </w:rPr>
        <w:t>683</w:t>
      </w:r>
      <w:r w:rsidRPr="0063273B">
        <w:rPr>
          <w:rFonts w:ascii="Liberation Sans" w:hAnsi="Liberation Sans"/>
          <w:sz w:val="26"/>
          <w:szCs w:val="26"/>
        </w:rPr>
        <w:t>,</w:t>
      </w:r>
      <w:r w:rsidR="001F2435" w:rsidRPr="0063273B">
        <w:rPr>
          <w:rFonts w:ascii="Liberation Sans" w:hAnsi="Liberation Sans"/>
          <w:sz w:val="26"/>
          <w:szCs w:val="26"/>
        </w:rPr>
        <w:t>33</w:t>
      </w:r>
      <w:r w:rsidRPr="0063273B">
        <w:rPr>
          <w:rFonts w:ascii="Liberation Sans" w:hAnsi="Liberation Sans"/>
          <w:sz w:val="26"/>
          <w:szCs w:val="26"/>
        </w:rPr>
        <w:t xml:space="preserve"> руб.</w:t>
      </w:r>
    </w:p>
    <w:p w:rsidR="00E924EC" w:rsidRDefault="00E924EC" w:rsidP="00E924EC">
      <w:pPr>
        <w:ind w:firstLine="709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E924EC" w:rsidRDefault="00E924EC" w:rsidP="00E924EC">
      <w:pPr>
        <w:widowControl w:val="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на электронной площадке: Акционерное общество «Сбербан</w:t>
      </w:r>
      <w:proofErr w:type="gramStart"/>
      <w:r>
        <w:rPr>
          <w:rFonts w:ascii="Liberation Sans" w:hAnsi="Liberation Sans"/>
          <w:sz w:val="26"/>
          <w:szCs w:val="26"/>
        </w:rPr>
        <w:t>к-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автоматизированная система торгов» в сети Интернет </w:t>
      </w:r>
      <w:hyperlink r:id="rId15" w:history="1">
        <w:r>
          <w:rPr>
            <w:rStyle w:val="af4"/>
            <w:rFonts w:ascii="Liberation Sans" w:eastAsia="Arial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E924EC" w:rsidRDefault="00E924EC" w:rsidP="00E924EC">
      <w:pPr>
        <w:widowControl w:val="0"/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К заявке </w:t>
      </w:r>
      <w:r>
        <w:rPr>
          <w:rFonts w:ascii="Liberation Sans" w:hAnsi="Liberation Sans"/>
          <w:sz w:val="26"/>
          <w:szCs w:val="26"/>
        </w:rPr>
        <w:t>прикладываются следующие файлы документов: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>
        <w:rPr>
          <w:rFonts w:ascii="Liberation Sans" w:hAnsi="Liberation Sans"/>
          <w:b/>
          <w:i/>
          <w:sz w:val="26"/>
          <w:szCs w:val="26"/>
        </w:rPr>
        <w:t>Для физических лиц: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1. Документ, удостоверяющий личность заявителя.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(*В случае </w:t>
      </w:r>
      <w:proofErr w:type="gramStart"/>
      <w:r>
        <w:rPr>
          <w:rFonts w:ascii="Liberation Sans" w:hAnsi="Liberation Sans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ans" w:hAnsi="Liberation Sans"/>
          <w:sz w:val="26"/>
          <w:szCs w:val="26"/>
        </w:rPr>
        <w:t xml:space="preserve"> представляются копии  2-19 страниц паспорта, включая не заполненные); 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2. Документ, подтверждающий внесение задатка.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(</w:t>
      </w:r>
      <w:r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ans" w:hAnsi="Liberation Sans"/>
          <w:color w:val="000000"/>
          <w:sz w:val="26"/>
          <w:szCs w:val="26"/>
        </w:rPr>
        <w:t>).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>
        <w:rPr>
          <w:rFonts w:ascii="Liberation Sans" w:hAnsi="Liberation Sans"/>
          <w:b/>
          <w:i/>
          <w:sz w:val="26"/>
          <w:szCs w:val="26"/>
        </w:rPr>
        <w:t xml:space="preserve">Для индивидуальных предпринимателей: </w:t>
      </w:r>
    </w:p>
    <w:p w:rsidR="00E924EC" w:rsidRDefault="00E924EC" w:rsidP="00E924EC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1. Полученная не ранее чем </w:t>
      </w:r>
      <w:proofErr w:type="gramStart"/>
      <w:r>
        <w:rPr>
          <w:rFonts w:ascii="Liberation Sans" w:hAnsi="Liberation Sans"/>
          <w:sz w:val="26"/>
          <w:szCs w:val="26"/>
        </w:rPr>
        <w:t>за шесть месяцев до даты размещения                                на официальном сайте торгов извещения о проведении аукциона выписка из единого государственного реестра</w:t>
      </w:r>
      <w:proofErr w:type="gramEnd"/>
      <w:r>
        <w:rPr>
          <w:rFonts w:ascii="Liberation Sans" w:hAnsi="Liberation Sans"/>
          <w:sz w:val="26"/>
          <w:szCs w:val="26"/>
        </w:rPr>
        <w:t xml:space="preserve"> индивидуальных предпринимателей</w:t>
      </w:r>
      <w:r>
        <w:rPr>
          <w:rFonts w:ascii="Liberation Sans" w:eastAsia="Calibri" w:hAnsi="Liberation Sans" w:cs="Liberation Serif"/>
          <w:sz w:val="26"/>
          <w:szCs w:val="26"/>
        </w:rPr>
        <w:t xml:space="preserve"> или нотариально заверенная копия такой выписки.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 РФ об административных правонарушениях.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3. Документ, подтверждающий внесение задатка.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(</w:t>
      </w:r>
      <w:r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ans" w:hAnsi="Liberation Sans"/>
          <w:color w:val="000000"/>
          <w:sz w:val="26"/>
          <w:szCs w:val="26"/>
        </w:rPr>
        <w:t>).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4. Документ, удостоверяющий личность заявителя.</w:t>
      </w:r>
    </w:p>
    <w:p w:rsidR="00E924EC" w:rsidRPr="005A5FF6" w:rsidRDefault="00E924EC" w:rsidP="005A5FF6"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(*В случае </w:t>
      </w:r>
      <w:proofErr w:type="gramStart"/>
      <w:r>
        <w:rPr>
          <w:rFonts w:ascii="Liberation Sans" w:hAnsi="Liberation Sans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ans" w:hAnsi="Liberation Sans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b/>
          <w:i/>
          <w:sz w:val="26"/>
          <w:szCs w:val="26"/>
        </w:rPr>
      </w:pPr>
      <w:r>
        <w:rPr>
          <w:rFonts w:ascii="Liberation Sans" w:hAnsi="Liberation Sans"/>
          <w:b/>
          <w:i/>
          <w:sz w:val="26"/>
          <w:szCs w:val="26"/>
        </w:rPr>
        <w:t>Для юридических лиц:</w:t>
      </w:r>
    </w:p>
    <w:p w:rsidR="00E924EC" w:rsidRDefault="00E924EC" w:rsidP="00E924EC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1. 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</w:t>
      </w:r>
      <w:r>
        <w:rPr>
          <w:rFonts w:ascii="Liberation Sans" w:eastAsia="Calibri" w:hAnsi="Liberation Sans" w:cs="Liberation Serif"/>
          <w:sz w:val="26"/>
          <w:szCs w:val="26"/>
        </w:rPr>
        <w:t xml:space="preserve"> или нотариально заверенная копия такой выписки.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3. Учредительные документы.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4.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 заключение договора, внесение задатка или обеспечение исполнения договора являются крупной сделкой.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6. Документ, подтверждающий внесение задатка.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(</w:t>
      </w:r>
      <w:r>
        <w:rPr>
          <w:rFonts w:ascii="Liberation Sans" w:hAnsi="Liberation Sans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ans" w:hAnsi="Liberation Sans"/>
          <w:color w:val="000000"/>
          <w:sz w:val="26"/>
          <w:szCs w:val="26"/>
        </w:rPr>
        <w:t>).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b/>
          <w:sz w:val="26"/>
          <w:szCs w:val="26"/>
        </w:rPr>
      </w:pPr>
      <w:bookmarkStart w:id="1" w:name="_Toc285198644"/>
      <w:r>
        <w:rPr>
          <w:rFonts w:ascii="Liberation Sans" w:hAnsi="Liberation Sans"/>
          <w:b/>
          <w:sz w:val="26"/>
          <w:szCs w:val="26"/>
        </w:rPr>
        <w:t>Обязательные требования к участникам аукциона</w:t>
      </w:r>
      <w:bookmarkEnd w:id="1"/>
      <w:r>
        <w:rPr>
          <w:rFonts w:ascii="Liberation Sans" w:hAnsi="Liberation Sans"/>
          <w:b/>
          <w:sz w:val="26"/>
          <w:szCs w:val="26"/>
        </w:rPr>
        <w:t>: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Заявка не может быть принята Оператором в случаях: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р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азмере задатка;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случае если система не принимает заявку, Оператор уведомляет Претендента соответствующим системным сообщением о причине 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не принятия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заявки.</w:t>
      </w:r>
    </w:p>
    <w:p w:rsidR="00E924EC" w:rsidRDefault="00E924EC" w:rsidP="00E924EC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Отзыв и изменение заявки:</w:t>
      </w:r>
    </w:p>
    <w:p w:rsidR="00E924EC" w:rsidRDefault="00E924EC" w:rsidP="00E924EC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eastAsia="Calibri" w:hAnsi="Liberation Sans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E924EC" w:rsidRDefault="00E924EC" w:rsidP="00E924EC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ans" w:hAnsi="Liberation Sans"/>
          <w:color w:val="000000"/>
          <w:sz w:val="26"/>
          <w:szCs w:val="26"/>
        </w:rPr>
        <w:t xml:space="preserve"> осуществляет действия в торговой секции в соответствие с функционалом электронной площадке с учетом следующих особенностей: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перечисление денежных сре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ачестве задатка или депозита на реквизиты Оператора осуществляется представителем Претендента до подачи заявки.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E924EC" w:rsidRDefault="00E924EC" w:rsidP="00E924EC">
      <w:pPr>
        <w:ind w:firstLine="706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внесения задатка</w:t>
      </w:r>
    </w:p>
    <w:p w:rsidR="00E924EC" w:rsidRDefault="00E924EC" w:rsidP="00E924EC">
      <w:pPr>
        <w:widowControl w:val="0"/>
        <w:ind w:right="126" w:firstLine="720"/>
        <w:contextualSpacing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</w:t>
      </w:r>
      <w:r>
        <w:rPr>
          <w:rFonts w:ascii="Liberation Sans" w:hAnsi="Liberation Sans" w:cs="Liberation Serif"/>
          <w:sz w:val="26"/>
          <w:szCs w:val="26"/>
        </w:rPr>
        <w:t>(</w:t>
      </w:r>
      <w:hyperlink r:id="rId16" w:history="1">
        <w:r>
          <w:rPr>
            <w:rStyle w:val="af4"/>
            <w:rFonts w:ascii="Liberation Sans" w:eastAsia="Arial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</w:p>
    <w:p w:rsidR="00E924EC" w:rsidRDefault="00E924EC" w:rsidP="00E924EC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ПОЛУЧАТЕЛЬ:</w:t>
      </w:r>
    </w:p>
    <w:p w:rsidR="00E924EC" w:rsidRDefault="00E924EC" w:rsidP="00E924EC"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/>
          <w:color w:val="000000"/>
          <w:sz w:val="26"/>
          <w:szCs w:val="26"/>
        </w:rPr>
        <w:br/>
        <w:t>Расчетный счет: 40702810300020038047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БАНК ПОЛУЧАТЕЛЯ:</w:t>
      </w:r>
    </w:p>
    <w:p w:rsidR="00E924EC" w:rsidRDefault="00E924EC" w:rsidP="00E924EC"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/>
          <w:color w:val="000000"/>
          <w:sz w:val="26"/>
          <w:szCs w:val="26"/>
        </w:rPr>
        <w:br/>
        <w:t>Корреспондентский счет: 30101810400000000225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/>
          <w:color w:val="000000"/>
          <w:sz w:val="26"/>
          <w:szCs w:val="26"/>
        </w:rPr>
        <w:t> </w:t>
      </w:r>
      <w:r>
        <w:rPr>
          <w:rFonts w:ascii="Liberation Sans" w:hAnsi="Liberation Sans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E924EC" w:rsidRDefault="00E924EC" w:rsidP="00E924EC">
      <w:pPr>
        <w:ind w:firstLine="706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E924EC" w:rsidRDefault="00E924EC" w:rsidP="00E924EC">
      <w:pPr>
        <w:pStyle w:val="ConsPlusNormal"/>
        <w:ind w:firstLine="709"/>
        <w:jc w:val="center"/>
        <w:rPr>
          <w:rFonts w:ascii="Liberation Sans" w:hAnsi="Liberation Sans"/>
          <w:b/>
          <w:color w:val="000000"/>
          <w:sz w:val="26"/>
          <w:szCs w:val="26"/>
        </w:rPr>
      </w:pPr>
    </w:p>
    <w:p w:rsidR="00E924EC" w:rsidRDefault="00E924EC" w:rsidP="00E924EC">
      <w:pPr>
        <w:pStyle w:val="ConsPlusNormal"/>
        <w:ind w:firstLine="709"/>
        <w:jc w:val="center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Порядок проведения аукциона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ans" w:hAnsi="Liberation Sans"/>
          <w:sz w:val="26"/>
          <w:szCs w:val="26"/>
        </w:rPr>
        <w:t>УТП АО «Сбербанк–АСТ»</w:t>
      </w:r>
      <w:r>
        <w:rPr>
          <w:rFonts w:ascii="Liberation Sans" w:hAnsi="Liberation Sans"/>
          <w:color w:val="000000"/>
          <w:sz w:val="26"/>
          <w:szCs w:val="26"/>
        </w:rPr>
        <w:t>, состоит из следующих этапов:</w:t>
      </w:r>
    </w:p>
    <w:p w:rsidR="00E924EC" w:rsidRDefault="00E924EC" w:rsidP="00E924EC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документации о торгах  в торговой секции.</w:t>
      </w:r>
    </w:p>
    <w:p w:rsidR="00E924EC" w:rsidRDefault="00E924EC" w:rsidP="00E924EC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E924EC" w:rsidRDefault="00E924EC" w:rsidP="00E924EC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основании результатов рассмотрения заявок на участие в аукционе Организатором торгов принимается решение о допуске к участию в аукционе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ans" w:hAnsi="Liberation Sans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4. Проведение торговой сессии: подача предложений о цене участниками аукциона посредством штатного функционала в торговой секции.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«Шаг аукциона» устанавливается Организатором торгов в размере 5%  начальной цены договора и не изменяется в течение всего времени подачи предложений о цене.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/>
          <w:b/>
          <w:color w:val="000000"/>
          <w:sz w:val="26"/>
          <w:szCs w:val="26"/>
        </w:rPr>
        <w:t>60 минут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                  с момента начала аукциона;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/>
          <w:b/>
          <w:color w:val="000000"/>
          <w:sz w:val="26"/>
          <w:szCs w:val="26"/>
        </w:rPr>
        <w:t>на 20 минут</w:t>
      </w:r>
      <w:r>
        <w:rPr>
          <w:rFonts w:ascii="Liberation Sans" w:hAnsi="Liberation Sans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сессии завершается. </w:t>
      </w:r>
    </w:p>
    <w:p w:rsidR="00E924EC" w:rsidRDefault="00E924EC" w:rsidP="00E924EC">
      <w:pPr>
        <w:pStyle w:val="ConsPlusNormal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     5. 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ни один из Участников не сделал предложение о цене.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Оператор в течение одного часа со времени подписания Организатором торгов протокола об итогах (протокола аукциона):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направляет победителю, а также участнику, с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которыми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возможно заключение договора по итогам аукциона, уведомление с протоколом об итогах;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Участника на площадке, за исключением Участников, сделавших последнее и предпоследнее предложения о цене,  в том числе за исключением единственного участника.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 xml:space="preserve">Организатор торгов посредством штатного интерфейса торговой секции                         в течение 5 </w:t>
      </w:r>
      <w:r>
        <w:rPr>
          <w:rFonts w:ascii="Liberation Sans" w:hAnsi="Liberation Sans" w:cs="PT Astra Serif"/>
          <w:sz w:val="26"/>
          <w:szCs w:val="26"/>
        </w:rPr>
        <w:t xml:space="preserve">рабочих дней </w:t>
      </w:r>
      <w:proofErr w:type="gramStart"/>
      <w:r>
        <w:rPr>
          <w:rFonts w:ascii="Liberation Sans" w:hAnsi="Liberation Sans" w:cs="PT Astra Serif"/>
          <w:sz w:val="26"/>
          <w:szCs w:val="26"/>
        </w:rPr>
        <w:t>с даты подписания</w:t>
      </w:r>
      <w:proofErr w:type="gramEnd"/>
      <w:r>
        <w:rPr>
          <w:rFonts w:ascii="Liberation Sans" w:hAnsi="Liberation Sans" w:cs="PT Astra Serif"/>
          <w:sz w:val="26"/>
          <w:szCs w:val="26"/>
        </w:rPr>
        <w:t xml:space="preserve"> договора </w:t>
      </w:r>
      <w:r>
        <w:rPr>
          <w:rFonts w:ascii="Liberation Sans" w:hAnsi="Liberation Sans" w:cs="PT Astra Serif"/>
          <w:color w:val="000000"/>
          <w:sz w:val="26"/>
          <w:szCs w:val="26"/>
        </w:rPr>
        <w:t>формирует поручение Оператору о разблокировании задатков участников, сделавших последнее и предпоследнее предложение о цене, или единственного участника.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6. </w:t>
      </w:r>
      <w:r>
        <w:rPr>
          <w:rFonts w:ascii="Liberation Sans" w:hAnsi="Liberation Sans"/>
          <w:sz w:val="26"/>
          <w:szCs w:val="26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>
        <w:rPr>
          <w:rFonts w:ascii="Liberation Sans" w:hAnsi="Liberation Sans"/>
          <w:sz w:val="26"/>
          <w:szCs w:val="26"/>
        </w:rPr>
        <w:t>предложение</w:t>
      </w:r>
      <w:proofErr w:type="gramEnd"/>
      <w:r>
        <w:rPr>
          <w:rFonts w:ascii="Liberation Sans" w:hAnsi="Liberation Sans"/>
          <w:sz w:val="26"/>
          <w:szCs w:val="26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1) дата и время проведения аукциона;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2) полные наименования (для юридических лиц), фамилии, имена, отчества (при наличии) (для физических лиц) участников аукциона;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3) начальная (минимальная) цена договора (цена лота), последнее и предпоследнее предложения о цене договора;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</w:t>
      </w:r>
      <w:r>
        <w:rPr>
          <w:rFonts w:ascii="Liberation Sans" w:hAnsi="Liberation Sans"/>
          <w:sz w:val="26"/>
          <w:szCs w:val="26"/>
        </w:rPr>
        <w:lastRenderedPageBreak/>
        <w:t>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rPr>
          <w:rFonts w:ascii="Liberation Sans" w:hAnsi="Liberation Sans"/>
          <w:sz w:val="26"/>
          <w:szCs w:val="26"/>
        </w:rPr>
        <w:t>размещения протокола проведения итогов аукциона</w:t>
      </w:r>
      <w:proofErr w:type="gramEnd"/>
      <w:r>
        <w:rPr>
          <w:rFonts w:ascii="Liberation Sans" w:hAnsi="Liberation Sans"/>
          <w:sz w:val="26"/>
          <w:szCs w:val="26"/>
        </w:rPr>
        <w:t xml:space="preserve"> на официальном сайте.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rPr>
          <w:rFonts w:ascii="Liberation Sans" w:hAnsi="Liberation Sans"/>
          <w:sz w:val="26"/>
          <w:szCs w:val="26"/>
        </w:rPr>
        <w:t>с даты подписания</w:t>
      </w:r>
      <w:proofErr w:type="gramEnd"/>
      <w:r>
        <w:rPr>
          <w:rFonts w:ascii="Liberation Sans" w:hAnsi="Liberation Sans"/>
          <w:sz w:val="26"/>
          <w:szCs w:val="26"/>
        </w:rPr>
        <w:t xml:space="preserve"> договора с победителем аукциона.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Если в течение 60 минут от начала проведения аукциона участники аукциона не подали ни одного предложения о цене договора, предусматривающего более высокую цену договора, чем начальная (минимальная) цена договора, аукцион признается несостоявшимся, в </w:t>
      </w:r>
      <w:proofErr w:type="gramStart"/>
      <w:r>
        <w:rPr>
          <w:rFonts w:ascii="Liberation Sans" w:hAnsi="Liberation Sans"/>
          <w:sz w:val="26"/>
          <w:szCs w:val="26"/>
        </w:rPr>
        <w:t>связи</w:t>
      </w:r>
      <w:proofErr w:type="gramEnd"/>
      <w:r>
        <w:rPr>
          <w:rFonts w:ascii="Liberation Sans" w:hAnsi="Liberation Sans"/>
          <w:sz w:val="26"/>
          <w:szCs w:val="26"/>
        </w:rPr>
        <w:t xml:space="preserve"> с чем в день проведения аукциона организатор аукциона составляет и подписывает усиленной квалифицированной подписью лица, уполномоченного действовать от имени организатора аукциона, протокол о признании аукциона несостоявшимся.</w:t>
      </w:r>
    </w:p>
    <w:p w:rsidR="00E924EC" w:rsidRDefault="00E924EC" w:rsidP="00E924EC">
      <w:pPr>
        <w:pStyle w:val="ConsPlusNormal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</w:t>
      </w:r>
    </w:p>
    <w:p w:rsidR="00E924EC" w:rsidRDefault="00E924EC" w:rsidP="00E924EC">
      <w:pPr>
        <w:pStyle w:val="ConsPlusNormal"/>
        <w:rPr>
          <w:rFonts w:ascii="Liberation Sans" w:hAnsi="Liberation Sans"/>
          <w:b/>
          <w:color w:val="000000"/>
          <w:sz w:val="26"/>
          <w:szCs w:val="26"/>
        </w:rPr>
      </w:pPr>
    </w:p>
    <w:p w:rsidR="00E924EC" w:rsidRPr="004D1867" w:rsidRDefault="00E924EC" w:rsidP="00E924EC">
      <w:pPr>
        <w:pStyle w:val="ConsPlusNormal"/>
        <w:ind w:firstLine="709"/>
        <w:jc w:val="center"/>
        <w:rPr>
          <w:rFonts w:ascii="Liberation Sans" w:hAnsi="Liberation Sans"/>
          <w:b/>
          <w:sz w:val="26"/>
          <w:szCs w:val="26"/>
        </w:rPr>
      </w:pPr>
      <w:r w:rsidRPr="004D1867">
        <w:rPr>
          <w:rFonts w:ascii="Liberation Sans" w:hAnsi="Liberation Sans"/>
          <w:b/>
          <w:sz w:val="26"/>
          <w:szCs w:val="26"/>
        </w:rPr>
        <w:t>Порядок заключения договора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 xml:space="preserve">Заключение договора осуществляется сторонами </w:t>
      </w:r>
      <w:r w:rsidR="00455C19" w:rsidRPr="004D1867">
        <w:rPr>
          <w:rFonts w:ascii="Liberation Sans" w:hAnsi="Liberation Sans"/>
          <w:sz w:val="26"/>
          <w:szCs w:val="26"/>
        </w:rPr>
        <w:t xml:space="preserve">на </w:t>
      </w:r>
      <w:r w:rsidRPr="004D1867">
        <w:rPr>
          <w:rFonts w:ascii="Liberation Sans" w:hAnsi="Liberation Sans"/>
          <w:sz w:val="26"/>
          <w:szCs w:val="26"/>
        </w:rPr>
        <w:t xml:space="preserve">УТП АО «Сбербанк–АСТ». 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 xml:space="preserve">Департамент имущественных и жилищных отношений Администрации города Новый Уренгой в течение 3 (трех) рабочих дней </w:t>
      </w:r>
      <w:proofErr w:type="gramStart"/>
      <w:r w:rsidRPr="004D1867">
        <w:rPr>
          <w:rFonts w:ascii="Liberation Sans" w:hAnsi="Liberation Sans"/>
          <w:sz w:val="26"/>
          <w:szCs w:val="26"/>
        </w:rPr>
        <w:t>с даты подписания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протокола об итогах </w:t>
      </w:r>
      <w:r w:rsidR="00455C19" w:rsidRPr="004D1867">
        <w:rPr>
          <w:rFonts w:ascii="Liberation Sans" w:hAnsi="Liberation Sans"/>
          <w:sz w:val="26"/>
          <w:szCs w:val="26"/>
        </w:rPr>
        <w:t xml:space="preserve">направляет </w:t>
      </w:r>
      <w:r w:rsidRPr="004D1867">
        <w:rPr>
          <w:rFonts w:ascii="Liberation Sans" w:hAnsi="Liberation Sans"/>
          <w:sz w:val="26"/>
          <w:szCs w:val="26"/>
        </w:rPr>
        <w:t>победителю аукциона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E924EC" w:rsidRPr="004D1867" w:rsidRDefault="00E924EC" w:rsidP="00E924EC">
      <w:pPr>
        <w:ind w:firstLine="708"/>
        <w:jc w:val="both"/>
        <w:rPr>
          <w:rFonts w:ascii="Liberation Sans" w:hAnsi="Liberation Sans"/>
          <w:sz w:val="26"/>
          <w:szCs w:val="26"/>
        </w:rPr>
      </w:pPr>
      <w:proofErr w:type="gramStart"/>
      <w:r w:rsidRPr="004D1867">
        <w:rPr>
          <w:rFonts w:ascii="Liberation Sans" w:hAnsi="Liberation Sans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в течение 30 (тридцати) календарных дней с момента получения проекта договора, но не ранее 10 (десяти) дней со дня </w:t>
      </w:r>
      <w:r w:rsidRPr="004D1867">
        <w:rPr>
          <w:rFonts w:ascii="Liberation Sans" w:hAnsi="Liberation Sans"/>
          <w:sz w:val="26"/>
          <w:szCs w:val="26"/>
        </w:rPr>
        <w:lastRenderedPageBreak/>
        <w:t>размещения на официальном сайте торгов протокола аукциона либо протокола рассмотрения заявок на участие в аукционе.</w:t>
      </w:r>
      <w:proofErr w:type="gramEnd"/>
    </w:p>
    <w:p w:rsidR="00E924EC" w:rsidRPr="004D1867" w:rsidRDefault="00E924EC" w:rsidP="00E924EC">
      <w:pPr>
        <w:pStyle w:val="ConsPlusNormal"/>
        <w:ind w:firstLine="540"/>
        <w:jc w:val="both"/>
        <w:rPr>
          <w:rFonts w:ascii="Liberation Sans" w:hAnsi="Liberation Sans"/>
          <w:sz w:val="26"/>
          <w:szCs w:val="26"/>
        </w:rPr>
      </w:pPr>
      <w:proofErr w:type="gramStart"/>
      <w:r w:rsidRPr="004D1867">
        <w:rPr>
          <w:rFonts w:ascii="Liberation Sans" w:hAnsi="Liberation Sans"/>
          <w:sz w:val="26"/>
          <w:szCs w:val="26"/>
        </w:rPr>
        <w:t>Проект договора аренды муниципального имущества должен быть подписан Департаментом имущественных и жилищных отношений в течение 10 (десят</w:t>
      </w:r>
      <w:r w:rsidR="007517E3" w:rsidRPr="004D1867">
        <w:rPr>
          <w:rFonts w:ascii="Liberation Sans" w:hAnsi="Liberation Sans"/>
          <w:sz w:val="26"/>
          <w:szCs w:val="26"/>
        </w:rPr>
        <w:t>и</w:t>
      </w:r>
      <w:r w:rsidRPr="004D1867">
        <w:rPr>
          <w:rFonts w:ascii="Liberation Sans" w:hAnsi="Liberation Sans"/>
          <w:sz w:val="26"/>
          <w:szCs w:val="26"/>
        </w:rPr>
        <w:t>) дней 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</w:t>
      </w:r>
      <w:r w:rsidR="007517E3" w:rsidRPr="004D1867">
        <w:rPr>
          <w:rFonts w:ascii="Liberation Sans" w:hAnsi="Liberation Sans"/>
          <w:sz w:val="26"/>
          <w:szCs w:val="26"/>
        </w:rPr>
        <w:t>и</w:t>
      </w:r>
      <w:r w:rsidRPr="004D1867">
        <w:rPr>
          <w:rFonts w:ascii="Liberation Sans" w:hAnsi="Liberation Sans"/>
          <w:sz w:val="26"/>
          <w:szCs w:val="26"/>
        </w:rPr>
        <w:t>) дней со дня размещения на официальном сайте торгов протокола аукциона либо протокола рассмотрения заявок на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 xml:space="preserve">В случае если победитель аукциона или участник аукциона, заявке на </w:t>
      </w:r>
      <w:proofErr w:type="gramStart"/>
      <w:r w:rsidRPr="004D1867">
        <w:rPr>
          <w:rFonts w:ascii="Liberation Sans" w:hAnsi="Liberation Sans"/>
          <w:sz w:val="26"/>
          <w:szCs w:val="26"/>
        </w:rPr>
        <w:t>участие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в срок не представил в Департамент имущественных и жилищных отношений Администрации города Новый Уренгой 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:rsidR="00E924EC" w:rsidRPr="004D1867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bookmarkStart w:id="2" w:name="Par1"/>
      <w:bookmarkEnd w:id="2"/>
      <w:r w:rsidRPr="004D1867">
        <w:rPr>
          <w:rFonts w:ascii="Liberation Sans" w:hAnsi="Liberation Sans"/>
          <w:sz w:val="26"/>
          <w:szCs w:val="26"/>
        </w:rPr>
        <w:t xml:space="preserve">В случае если победитель аукциона признан уклонившимся от заключения договора, Департамент имущественных и жилищных отношений Администрации города Новый Уренгой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</w:t>
      </w:r>
      <w:proofErr w:type="gramStart"/>
      <w:r w:rsidRPr="004D1867">
        <w:rPr>
          <w:rFonts w:ascii="Liberation Sans" w:hAnsi="Liberation Sans"/>
          <w:sz w:val="26"/>
          <w:szCs w:val="26"/>
        </w:rPr>
        <w:t>участие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 w:rsidRPr="004D1867">
        <w:rPr>
          <w:rFonts w:ascii="Liberation Sans" w:hAnsi="Liberation Sans"/>
          <w:sz w:val="26"/>
          <w:szCs w:val="26"/>
        </w:rPr>
        <w:t xml:space="preserve">Департамент имущественных и жилищных отношений Администрации города Новый Уренгой обязан заключить договор с участником аукциона, заявке на </w:t>
      </w:r>
      <w:proofErr w:type="gramStart"/>
      <w:r w:rsidRPr="004D1867">
        <w:rPr>
          <w:rFonts w:ascii="Liberation Sans" w:hAnsi="Liberation Sans"/>
          <w:sz w:val="26"/>
          <w:szCs w:val="26"/>
        </w:rPr>
        <w:t>участие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в аукциона которого присвоен второй номер, при отказе от заключения договора с победителем аукциона. Департамент имущественных и жилищных отношений Администрации города Новый Уренгой в течение 3 (трех) рабочих дней с даты подписания протокола об отказе от заключения договора </w:t>
      </w:r>
      <w:r w:rsidR="00455C19" w:rsidRPr="004D1867">
        <w:rPr>
          <w:rFonts w:ascii="Liberation Sans" w:hAnsi="Liberation Sans"/>
          <w:sz w:val="26"/>
          <w:szCs w:val="26"/>
        </w:rPr>
        <w:t xml:space="preserve">направляет </w:t>
      </w:r>
      <w:r w:rsidRPr="004D1867">
        <w:rPr>
          <w:rFonts w:ascii="Liberation Sans" w:hAnsi="Liberation Sans"/>
          <w:sz w:val="26"/>
          <w:szCs w:val="26"/>
        </w:rPr>
        <w:t xml:space="preserve">участнику аукциона, заявке на </w:t>
      </w:r>
      <w:proofErr w:type="gramStart"/>
      <w:r w:rsidRPr="004D1867">
        <w:rPr>
          <w:rFonts w:ascii="Liberation Sans" w:hAnsi="Liberation Sans"/>
          <w:sz w:val="26"/>
          <w:szCs w:val="26"/>
        </w:rPr>
        <w:t>участие</w:t>
      </w:r>
      <w:proofErr w:type="gramEnd"/>
      <w:r w:rsidRPr="004D1867">
        <w:rPr>
          <w:rFonts w:ascii="Liberation Sans" w:hAnsi="Liberation Sans"/>
          <w:sz w:val="26"/>
          <w:szCs w:val="26"/>
        </w:rPr>
        <w:t xml:space="preserve"> в аукционе которого присвоен второй </w:t>
      </w:r>
      <w:r w:rsidRPr="00CB56EF">
        <w:rPr>
          <w:rFonts w:ascii="Liberation Sans" w:hAnsi="Liberation Sans"/>
          <w:sz w:val="26"/>
          <w:szCs w:val="26"/>
        </w:rPr>
        <w:t xml:space="preserve">номер, </w:t>
      </w:r>
      <w:r w:rsidRPr="000E592A">
        <w:rPr>
          <w:rFonts w:ascii="Liberation Sans" w:hAnsi="Liberation Sans"/>
          <w:sz w:val="26"/>
          <w:szCs w:val="26"/>
        </w:rPr>
        <w:t xml:space="preserve">проект договора, </w:t>
      </w:r>
      <w:r>
        <w:rPr>
          <w:rFonts w:ascii="Liberation Sans" w:hAnsi="Liberation Sans"/>
          <w:sz w:val="26"/>
          <w:szCs w:val="26"/>
        </w:rPr>
        <w:t xml:space="preserve">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</w:t>
      </w:r>
      <w:proofErr w:type="gramStart"/>
      <w:r>
        <w:rPr>
          <w:rFonts w:ascii="Liberation Sans" w:hAnsi="Liberation Sans"/>
          <w:sz w:val="26"/>
          <w:szCs w:val="26"/>
        </w:rPr>
        <w:t>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 аукционе которого присвоен вто</w:t>
      </w:r>
      <w:r w:rsidR="004D1867">
        <w:rPr>
          <w:rFonts w:ascii="Liberation Sans" w:hAnsi="Liberation Sans"/>
          <w:sz w:val="26"/>
          <w:szCs w:val="26"/>
        </w:rPr>
        <w:t xml:space="preserve">рой номер, в десятидневный срок. </w:t>
      </w:r>
      <w:r w:rsidRPr="00CB56EF">
        <w:rPr>
          <w:rFonts w:ascii="Liberation Sans" w:hAnsi="Liberation Sans"/>
          <w:sz w:val="26"/>
          <w:szCs w:val="26"/>
        </w:rPr>
        <w:t xml:space="preserve">При этом заключение договора для участника аукциона, заявке на </w:t>
      </w:r>
      <w:proofErr w:type="gramStart"/>
      <w:r w:rsidRPr="00CB56EF">
        <w:rPr>
          <w:rFonts w:ascii="Liberation Sans" w:hAnsi="Liberation Sans"/>
          <w:sz w:val="26"/>
          <w:szCs w:val="26"/>
        </w:rPr>
        <w:t>участие</w:t>
      </w:r>
      <w:proofErr w:type="gramEnd"/>
      <w:r w:rsidRPr="00CB56EF"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является обязательным.</w:t>
      </w:r>
      <w:r>
        <w:rPr>
          <w:rFonts w:ascii="Liberation Sans" w:hAnsi="Liberation Sans"/>
          <w:sz w:val="26"/>
          <w:szCs w:val="26"/>
        </w:rPr>
        <w:t xml:space="preserve"> В случае уклонения победителя аукциона или участника аукциона, заявке на участие в аукционе которого присвоен второй номер, от заключения договора </w:t>
      </w:r>
      <w:proofErr w:type="gramStart"/>
      <w:r>
        <w:rPr>
          <w:rFonts w:ascii="Liberation Sans" w:hAnsi="Liberation Sans"/>
          <w:sz w:val="26"/>
          <w:szCs w:val="26"/>
        </w:rPr>
        <w:t>задаток</w:t>
      </w:r>
      <w:proofErr w:type="gramEnd"/>
      <w:r>
        <w:rPr>
          <w:rFonts w:ascii="Liberation Sans" w:hAnsi="Liberation Sans"/>
          <w:sz w:val="26"/>
          <w:szCs w:val="26"/>
        </w:rPr>
        <w:t xml:space="preserve"> внесенный ими не возвращается. В случае уклонения участника аукциона, заявке на </w:t>
      </w:r>
      <w:proofErr w:type="gramStart"/>
      <w:r>
        <w:rPr>
          <w:rFonts w:ascii="Liberation Sans" w:hAnsi="Liberation Sans"/>
          <w:sz w:val="26"/>
          <w:szCs w:val="26"/>
        </w:rPr>
        <w:t>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 аукционе которого присвоен второй номер, от заключения договора Департамент имущественных и жилищных отношений Администрации города Новый Уренгой вправе обратиться в суд с иском о понуждении такого участника </w:t>
      </w:r>
      <w:r>
        <w:rPr>
          <w:rFonts w:ascii="Liberation Sans" w:hAnsi="Liberation Sans"/>
          <w:sz w:val="26"/>
          <w:szCs w:val="26"/>
        </w:rPr>
        <w:lastRenderedPageBreak/>
        <w:t xml:space="preserve">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</w:t>
      </w:r>
      <w:proofErr w:type="gramStart"/>
      <w:r>
        <w:rPr>
          <w:rFonts w:ascii="Liberation Sans" w:hAnsi="Liberation Sans"/>
          <w:sz w:val="26"/>
          <w:szCs w:val="26"/>
        </w:rPr>
        <w:t>участие</w:t>
      </w:r>
      <w:proofErr w:type="gramEnd"/>
      <w:r>
        <w:rPr>
          <w:rFonts w:ascii="Liberation Sans" w:hAnsi="Liberation Sans"/>
          <w:sz w:val="26"/>
          <w:szCs w:val="26"/>
        </w:rPr>
        <w:t xml:space="preserve"> в конкурсе которого присвоен второй номер, аукцион признается несостоявшимся.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:rsidR="00161D4A" w:rsidRDefault="00E924EC" w:rsidP="00161D4A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  <w:proofErr w:type="gramStart"/>
      <w:r>
        <w:rPr>
          <w:rFonts w:ascii="Liberation Sans" w:eastAsia="Calibri" w:hAnsi="Liberation Sans" w:cs="Liberation Serif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ascii="Liberation Sans" w:eastAsia="Calibri" w:hAnsi="Liberation Sans" w:cs="Liberation Serif"/>
          <w:sz w:val="26"/>
          <w:szCs w:val="26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ascii="Liberation Sans" w:eastAsia="Calibri" w:hAnsi="Liberation Sans" w:cs="Liberation Serif"/>
          <w:sz w:val="26"/>
          <w:szCs w:val="26"/>
        </w:rPr>
        <w:t>ии ау</w:t>
      </w:r>
      <w:proofErr w:type="gramEnd"/>
      <w:r>
        <w:rPr>
          <w:rFonts w:ascii="Liberation Sans" w:eastAsia="Calibri" w:hAnsi="Liberation Sans" w:cs="Liberation Serif"/>
          <w:sz w:val="26"/>
          <w:szCs w:val="26"/>
        </w:rPr>
        <w:t>кциона.</w:t>
      </w:r>
      <w:bookmarkStart w:id="3" w:name="_Toc285198655"/>
    </w:p>
    <w:p w:rsidR="00161D4A" w:rsidRPr="00161D4A" w:rsidRDefault="00161D4A" w:rsidP="00161D4A">
      <w:pPr>
        <w:ind w:firstLine="709"/>
        <w:jc w:val="both"/>
        <w:rPr>
          <w:rFonts w:ascii="Liberation Sans" w:eastAsia="Calibri" w:hAnsi="Liberation Sans" w:cs="Liberation Serif"/>
          <w:sz w:val="26"/>
          <w:szCs w:val="26"/>
        </w:rPr>
      </w:pPr>
    </w:p>
    <w:p w:rsidR="00E924EC" w:rsidRDefault="00E924EC" w:rsidP="00E924EC">
      <w:pPr>
        <w:tabs>
          <w:tab w:val="left" w:pos="720"/>
        </w:tabs>
        <w:ind w:firstLine="72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 срока договора</w:t>
      </w:r>
    </w:p>
    <w:p w:rsidR="00E924EC" w:rsidRDefault="00E924EC" w:rsidP="00E924EC">
      <w:pPr>
        <w:tabs>
          <w:tab w:val="left" w:pos="720"/>
        </w:tabs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в соответствии с целевым использованием.</w:t>
      </w:r>
    </w:p>
    <w:p w:rsidR="00E924EC" w:rsidRDefault="00E924EC" w:rsidP="00E924EC">
      <w:pPr>
        <w:tabs>
          <w:tab w:val="left" w:pos="720"/>
        </w:tabs>
        <w:ind w:firstLine="720"/>
        <w:jc w:val="both"/>
        <w:rPr>
          <w:rFonts w:ascii="Liberation Sans" w:hAnsi="Liberation Sans"/>
          <w:sz w:val="26"/>
          <w:szCs w:val="26"/>
        </w:rPr>
      </w:pPr>
    </w:p>
    <w:p w:rsidR="00E924EC" w:rsidRDefault="00E924EC" w:rsidP="00E924EC">
      <w:pPr>
        <w:ind w:firstLine="72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Дополнительная информация</w:t>
      </w:r>
      <w:bookmarkEnd w:id="3"/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</w:t>
      </w:r>
      <w:proofErr w:type="gramStart"/>
      <w:r>
        <w:rPr>
          <w:rFonts w:ascii="Liberation Sans" w:hAnsi="Liberation Sans"/>
          <w:sz w:val="26"/>
          <w:szCs w:val="26"/>
        </w:rPr>
        <w:t>с даты принятия</w:t>
      </w:r>
      <w:proofErr w:type="gramEnd"/>
      <w:r>
        <w:rPr>
          <w:rFonts w:ascii="Liberation Sans" w:hAnsi="Liberation Sans"/>
          <w:sz w:val="26"/>
          <w:szCs w:val="26"/>
        </w:rPr>
        <w:t xml:space="preserve"> решения об отказе от проведения аукциона. В течение 2 (двух) рабочих дней </w:t>
      </w:r>
      <w:proofErr w:type="gramStart"/>
      <w:r>
        <w:rPr>
          <w:rFonts w:ascii="Liberation Sans" w:hAnsi="Liberation Sans"/>
          <w:sz w:val="26"/>
          <w:szCs w:val="26"/>
        </w:rPr>
        <w:t>с даты принятия</w:t>
      </w:r>
      <w:proofErr w:type="gramEnd"/>
      <w:r>
        <w:rPr>
          <w:rFonts w:ascii="Liberation Sans" w:hAnsi="Liberation Sans"/>
          <w:sz w:val="26"/>
          <w:szCs w:val="26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E924EC" w:rsidRDefault="00E924EC" w:rsidP="00E924EC"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</w:t>
      </w:r>
      <w:proofErr w:type="gramStart"/>
      <w:r>
        <w:rPr>
          <w:rFonts w:ascii="Liberation Sans" w:hAnsi="Liberation Sans"/>
          <w:sz w:val="26"/>
          <w:szCs w:val="26"/>
        </w:rPr>
        <w:t>позднее</w:t>
      </w:r>
      <w:proofErr w:type="gramEnd"/>
      <w:r>
        <w:rPr>
          <w:rFonts w:ascii="Liberation Sans" w:hAnsi="Liberation Sans"/>
          <w:sz w:val="26"/>
          <w:szCs w:val="26"/>
        </w:rPr>
        <w:t xml:space="preserve"> чем за пять дней до даты окончания подачи заявок на участие в аукционе. Изменение предмета аукциона 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кциона. В течение двух рабочих дней </w:t>
      </w:r>
      <w:proofErr w:type="gramStart"/>
      <w:r>
        <w:rPr>
          <w:rFonts w:ascii="Liberation Sans" w:hAnsi="Liberation Sans"/>
          <w:sz w:val="26"/>
          <w:szCs w:val="26"/>
        </w:rPr>
        <w:t>с даты принятия</w:t>
      </w:r>
      <w:proofErr w:type="gramEnd"/>
      <w:r>
        <w:rPr>
          <w:rFonts w:ascii="Liberation Sans" w:hAnsi="Liberation Sans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>
        <w:rPr>
          <w:rFonts w:ascii="Liberation Sans" w:hAnsi="Liberation Sans"/>
          <w:sz w:val="26"/>
          <w:szCs w:val="26"/>
        </w:rPr>
        <w:t>с даты размещения</w:t>
      </w:r>
      <w:proofErr w:type="gramEnd"/>
      <w:r>
        <w:rPr>
          <w:rFonts w:ascii="Liberation Sans" w:hAnsi="Liberation Sans"/>
          <w:sz w:val="26"/>
          <w:szCs w:val="26"/>
        </w:rPr>
        <w:t xml:space="preserve"> на официальном сайте торгов изменений, внесенных в </w:t>
      </w:r>
      <w:r>
        <w:rPr>
          <w:rFonts w:ascii="Liberation Sans" w:hAnsi="Liberation Sans"/>
          <w:sz w:val="26"/>
          <w:szCs w:val="26"/>
        </w:rPr>
        <w:lastRenderedPageBreak/>
        <w:t>документацию об аукционе, до даты окончания срока подачи заявок на участие в аукционе он составлял не менее пятнадцати дней.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PT Astra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7" w:tooltip="https://torgi.gov.ru/new/" w:history="1">
        <w:r>
          <w:rPr>
            <w:rStyle w:val="af4"/>
            <w:rFonts w:ascii="Liberation Sans" w:eastAsia="Arial" w:hAnsi="Liberation Sans" w:cs="PT Astra Serif"/>
            <w:color w:val="000000"/>
            <w:sz w:val="26"/>
            <w:szCs w:val="26"/>
          </w:rPr>
          <w:t>https://torgi.gov.ru/new/</w:t>
        </w:r>
      </w:hyperlink>
      <w:r>
        <w:rPr>
          <w:rFonts w:ascii="Liberation Sans" w:hAnsi="Liberation Sans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ans" w:hAnsi="Liberation Sans"/>
          <w:color w:val="000000"/>
          <w:sz w:val="26"/>
          <w:szCs w:val="26"/>
        </w:rPr>
        <w:t xml:space="preserve">на </w:t>
      </w:r>
      <w:r>
        <w:rPr>
          <w:rFonts w:ascii="Liberation Sans" w:hAnsi="Liberation Sans"/>
          <w:sz w:val="26"/>
          <w:szCs w:val="26"/>
        </w:rPr>
        <w:t>УТП АО «Сбербанк–АСТ» (</w:t>
      </w:r>
      <w:hyperlink r:id="rId18" w:tooltip="http://utp.sberbank-ast.ru" w:history="1"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  <w:lang w:val="en-US"/>
          </w:rPr>
          <w:t>http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</w:rPr>
          <w:t>://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  <w:lang w:val="en-US"/>
          </w:rPr>
          <w:t>utp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</w:rPr>
          <w:t>.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  <w:lang w:val="en-US"/>
          </w:rPr>
          <w:t>sberbank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</w:rPr>
          <w:t>-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  <w:lang w:val="en-US"/>
          </w:rPr>
          <w:t>ast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</w:rPr>
          <w:t>.</w:t>
        </w:r>
        <w:r>
          <w:rPr>
            <w:rStyle w:val="af4"/>
            <w:rFonts w:ascii="Liberation Sans" w:eastAsia="Arial" w:hAnsi="Liberation Sans"/>
            <w:bCs/>
            <w:color w:val="000000"/>
            <w:sz w:val="26"/>
            <w:szCs w:val="26"/>
            <w:lang w:val="en-US"/>
          </w:rPr>
          <w:t>ru</w:t>
        </w:r>
      </w:hyperlink>
      <w:r>
        <w:rPr>
          <w:rFonts w:ascii="Liberation Sans" w:hAnsi="Liberation Sans"/>
          <w:sz w:val="26"/>
          <w:szCs w:val="26"/>
        </w:rPr>
        <w:t>),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 w:cs="PT Astra Serif"/>
          <w:color w:val="000000"/>
          <w:sz w:val="26"/>
          <w:szCs w:val="26"/>
        </w:rPr>
        <w:t>на официальном сайте муниципального образования город Новый Уренгой (https://nur.yanao.ru).</w:t>
      </w:r>
      <w:proofErr w:type="gramEnd"/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  <w:r>
        <w:rPr>
          <w:rFonts w:ascii="Liberation Sans" w:hAnsi="Liberation Sans" w:cs="PT Astra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муниципальном имуществе можно </w:t>
      </w:r>
      <w:r>
        <w:rPr>
          <w:rFonts w:ascii="Liberation Sans" w:hAnsi="Liberation Sans"/>
          <w:sz w:val="26"/>
          <w:szCs w:val="26"/>
        </w:rPr>
        <w:t xml:space="preserve">Департаменте имущественных и жилищных отношений Администрации города Новый Уренгой </w:t>
      </w:r>
      <w:r>
        <w:rPr>
          <w:rFonts w:ascii="Liberation Sans" w:hAnsi="Liberation Sans" w:cs="PT Astra Serif"/>
          <w:color w:val="000000"/>
          <w:sz w:val="26"/>
          <w:szCs w:val="26"/>
        </w:rPr>
        <w:t xml:space="preserve">в течение срока приема заявок: в рабочие дни (ПН-ПТ) с 8-30 до 17-00, с перерывом на обед с 12-30 до 14-00. Справки </w:t>
      </w:r>
      <w:proofErr w:type="gramStart"/>
      <w:r>
        <w:rPr>
          <w:rFonts w:ascii="Liberation Sans" w:hAnsi="Liberation Sans" w:cs="PT Astra Serif"/>
          <w:color w:val="000000"/>
          <w:sz w:val="26"/>
          <w:szCs w:val="26"/>
        </w:rPr>
        <w:t>по</w:t>
      </w:r>
      <w:proofErr w:type="gramEnd"/>
      <w:r>
        <w:rPr>
          <w:rFonts w:ascii="Liberation Sans" w:hAnsi="Liberation Sans" w:cs="PT Astra Serif"/>
          <w:color w:val="000000"/>
          <w:sz w:val="26"/>
          <w:szCs w:val="26"/>
        </w:rPr>
        <w:t xml:space="preserve">                        тел: 8 (3494) 93-19-26, 93-19-43.</w:t>
      </w: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p w:rsidR="00E924EC" w:rsidRDefault="00E924EC" w:rsidP="00E924E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1C690A" w:rsidRPr="00954C6C" w:rsidRDefault="001C690A" w:rsidP="00B91E31">
      <w:pPr>
        <w:ind w:firstLine="709"/>
        <w:jc w:val="both"/>
        <w:rPr>
          <w:rFonts w:ascii="Liberation Sans" w:hAnsi="Liberation Sans"/>
          <w:sz w:val="26"/>
          <w:szCs w:val="26"/>
        </w:rPr>
      </w:pPr>
    </w:p>
    <w:p w:rsidR="004A093D" w:rsidRPr="00E34ADA" w:rsidRDefault="004A093D" w:rsidP="00B91E31">
      <w:pPr>
        <w:ind w:firstLine="709"/>
        <w:jc w:val="both"/>
        <w:rPr>
          <w:rFonts w:ascii="Liberation Sans" w:eastAsia="Calibri" w:hAnsi="Liberation Sans" w:cs="Liberation Serif"/>
        </w:rPr>
      </w:pPr>
    </w:p>
    <w:p w:rsidR="00BA688C" w:rsidRPr="00E34ADA" w:rsidRDefault="00BA688C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p w:rsidR="00611396" w:rsidRDefault="00611396" w:rsidP="007A5F78">
      <w:pPr>
        <w:ind w:firstLine="709"/>
        <w:contextualSpacing/>
        <w:jc w:val="center"/>
        <w:rPr>
          <w:rFonts w:ascii="Liberation Sans" w:hAnsi="Liberation Sans"/>
          <w:b/>
          <w:color w:val="000000"/>
          <w:sz w:val="26"/>
          <w:szCs w:val="26"/>
        </w:rPr>
      </w:pPr>
    </w:p>
    <w:p w:rsidR="007A5F78" w:rsidRPr="00E34ADA" w:rsidRDefault="007A5F78">
      <w:pPr>
        <w:ind w:firstLine="709"/>
        <w:jc w:val="both"/>
        <w:rPr>
          <w:rFonts w:ascii="Liberation Sans" w:hAnsi="Liberation Sans" w:cs="PT Astra Serif"/>
          <w:color w:val="000000"/>
          <w:sz w:val="26"/>
          <w:szCs w:val="26"/>
        </w:rPr>
      </w:pPr>
    </w:p>
    <w:sectPr w:rsidR="007A5F78" w:rsidRPr="00E34ADA" w:rsidSect="009F4743">
      <w:headerReference w:type="default" r:id="rId19"/>
      <w:footerReference w:type="default" r:id="rId2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3" w:rsidRDefault="00E653A3">
      <w:r>
        <w:separator/>
      </w:r>
    </w:p>
  </w:endnote>
  <w:endnote w:type="continuationSeparator" w:id="0">
    <w:p w:rsidR="00E653A3" w:rsidRDefault="00E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A3" w:rsidRDefault="00E653A3">
    <w:pPr>
      <w:pStyle w:val="af8"/>
      <w:jc w:val="right"/>
    </w:pPr>
  </w:p>
  <w:p w:rsidR="00E653A3" w:rsidRDefault="00E653A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3" w:rsidRDefault="00E653A3">
      <w:r>
        <w:separator/>
      </w:r>
    </w:p>
  </w:footnote>
  <w:footnote w:type="continuationSeparator" w:id="0">
    <w:p w:rsidR="00E653A3" w:rsidRDefault="00E6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2455"/>
      <w:docPartObj>
        <w:docPartGallery w:val="Page Numbers (Top of Page)"/>
        <w:docPartUnique/>
      </w:docPartObj>
    </w:sdtPr>
    <w:sdtEndPr/>
    <w:sdtContent>
      <w:p w:rsidR="00E653A3" w:rsidRDefault="00E653A3">
        <w:pPr>
          <w:pStyle w:val="af5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F42B2D">
          <w:rPr>
            <w:noProof/>
            <w:sz w:val="20"/>
          </w:rPr>
          <w:t>6</w:t>
        </w:r>
        <w:r>
          <w:rPr>
            <w:sz w:val="20"/>
          </w:rPr>
          <w:fldChar w:fldCharType="end"/>
        </w:r>
      </w:p>
    </w:sdtContent>
  </w:sdt>
  <w:p w:rsidR="00E653A3" w:rsidRDefault="00E653A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681"/>
    <w:multiLevelType w:val="hybridMultilevel"/>
    <w:tmpl w:val="07F211B0"/>
    <w:lvl w:ilvl="0" w:tplc="F7D68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FCFB32">
      <w:start w:val="1"/>
      <w:numFmt w:val="lowerLetter"/>
      <w:lvlText w:val="%2."/>
      <w:lvlJc w:val="left"/>
      <w:pPr>
        <w:ind w:left="1788" w:hanging="360"/>
      </w:pPr>
    </w:lvl>
    <w:lvl w:ilvl="2" w:tplc="64AC9CC4">
      <w:start w:val="1"/>
      <w:numFmt w:val="lowerRoman"/>
      <w:lvlText w:val="%3."/>
      <w:lvlJc w:val="right"/>
      <w:pPr>
        <w:ind w:left="2508" w:hanging="180"/>
      </w:pPr>
    </w:lvl>
    <w:lvl w:ilvl="3" w:tplc="7BD63944">
      <w:start w:val="1"/>
      <w:numFmt w:val="decimal"/>
      <w:lvlText w:val="%4."/>
      <w:lvlJc w:val="left"/>
      <w:pPr>
        <w:ind w:left="3228" w:hanging="360"/>
      </w:pPr>
    </w:lvl>
    <w:lvl w:ilvl="4" w:tplc="35A213D8">
      <w:start w:val="1"/>
      <w:numFmt w:val="lowerLetter"/>
      <w:lvlText w:val="%5."/>
      <w:lvlJc w:val="left"/>
      <w:pPr>
        <w:ind w:left="3948" w:hanging="360"/>
      </w:pPr>
    </w:lvl>
    <w:lvl w:ilvl="5" w:tplc="AE98896E">
      <w:start w:val="1"/>
      <w:numFmt w:val="lowerRoman"/>
      <w:lvlText w:val="%6."/>
      <w:lvlJc w:val="right"/>
      <w:pPr>
        <w:ind w:left="4668" w:hanging="180"/>
      </w:pPr>
    </w:lvl>
    <w:lvl w:ilvl="6" w:tplc="C98EC2E0">
      <w:start w:val="1"/>
      <w:numFmt w:val="decimal"/>
      <w:lvlText w:val="%7."/>
      <w:lvlJc w:val="left"/>
      <w:pPr>
        <w:ind w:left="5388" w:hanging="360"/>
      </w:pPr>
    </w:lvl>
    <w:lvl w:ilvl="7" w:tplc="8EE8D116">
      <w:start w:val="1"/>
      <w:numFmt w:val="lowerLetter"/>
      <w:lvlText w:val="%8."/>
      <w:lvlJc w:val="left"/>
      <w:pPr>
        <w:ind w:left="6108" w:hanging="360"/>
      </w:pPr>
    </w:lvl>
    <w:lvl w:ilvl="8" w:tplc="CA967B0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E60BF"/>
    <w:multiLevelType w:val="hybridMultilevel"/>
    <w:tmpl w:val="AC26A7A8"/>
    <w:lvl w:ilvl="0" w:tplc="4CE8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63562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CA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CC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8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5F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C7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E9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42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C741C"/>
    <w:multiLevelType w:val="hybridMultilevel"/>
    <w:tmpl w:val="3EEAE5DC"/>
    <w:lvl w:ilvl="0" w:tplc="AAD8C6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51AFFBE">
      <w:start w:val="1"/>
      <w:numFmt w:val="lowerLetter"/>
      <w:lvlText w:val="%2."/>
      <w:lvlJc w:val="left"/>
      <w:pPr>
        <w:ind w:left="2148" w:hanging="360"/>
      </w:pPr>
    </w:lvl>
    <w:lvl w:ilvl="2" w:tplc="BD469C12">
      <w:start w:val="1"/>
      <w:numFmt w:val="lowerRoman"/>
      <w:lvlText w:val="%3."/>
      <w:lvlJc w:val="right"/>
      <w:pPr>
        <w:ind w:left="2868" w:hanging="180"/>
      </w:pPr>
    </w:lvl>
    <w:lvl w:ilvl="3" w:tplc="0A38852A">
      <w:start w:val="1"/>
      <w:numFmt w:val="decimal"/>
      <w:lvlText w:val="%4."/>
      <w:lvlJc w:val="left"/>
      <w:pPr>
        <w:ind w:left="3588" w:hanging="360"/>
      </w:pPr>
    </w:lvl>
    <w:lvl w:ilvl="4" w:tplc="154A2ACE">
      <w:start w:val="1"/>
      <w:numFmt w:val="lowerLetter"/>
      <w:lvlText w:val="%5."/>
      <w:lvlJc w:val="left"/>
      <w:pPr>
        <w:ind w:left="4308" w:hanging="360"/>
      </w:pPr>
    </w:lvl>
    <w:lvl w:ilvl="5" w:tplc="7EA86A04">
      <w:start w:val="1"/>
      <w:numFmt w:val="lowerRoman"/>
      <w:lvlText w:val="%6."/>
      <w:lvlJc w:val="right"/>
      <w:pPr>
        <w:ind w:left="5028" w:hanging="180"/>
      </w:pPr>
    </w:lvl>
    <w:lvl w:ilvl="6" w:tplc="904EAE1E">
      <w:start w:val="1"/>
      <w:numFmt w:val="decimal"/>
      <w:lvlText w:val="%7."/>
      <w:lvlJc w:val="left"/>
      <w:pPr>
        <w:ind w:left="5748" w:hanging="360"/>
      </w:pPr>
    </w:lvl>
    <w:lvl w:ilvl="7" w:tplc="3F7A965E">
      <w:start w:val="1"/>
      <w:numFmt w:val="lowerLetter"/>
      <w:lvlText w:val="%8."/>
      <w:lvlJc w:val="left"/>
      <w:pPr>
        <w:ind w:left="6468" w:hanging="360"/>
      </w:pPr>
    </w:lvl>
    <w:lvl w:ilvl="8" w:tplc="328A307E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693049"/>
    <w:multiLevelType w:val="hybridMultilevel"/>
    <w:tmpl w:val="4ADE7714"/>
    <w:lvl w:ilvl="0" w:tplc="BF48C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1A3440">
      <w:start w:val="1"/>
      <w:numFmt w:val="lowerLetter"/>
      <w:lvlText w:val="%2."/>
      <w:lvlJc w:val="left"/>
      <w:pPr>
        <w:ind w:left="1788" w:hanging="360"/>
      </w:pPr>
    </w:lvl>
    <w:lvl w:ilvl="2" w:tplc="08006C7A">
      <w:start w:val="1"/>
      <w:numFmt w:val="lowerRoman"/>
      <w:lvlText w:val="%3."/>
      <w:lvlJc w:val="right"/>
      <w:pPr>
        <w:ind w:left="2508" w:hanging="180"/>
      </w:pPr>
    </w:lvl>
    <w:lvl w:ilvl="3" w:tplc="EACC1900">
      <w:start w:val="1"/>
      <w:numFmt w:val="decimal"/>
      <w:lvlText w:val="%4."/>
      <w:lvlJc w:val="left"/>
      <w:pPr>
        <w:ind w:left="3228" w:hanging="360"/>
      </w:pPr>
    </w:lvl>
    <w:lvl w:ilvl="4" w:tplc="9AE27B9A">
      <w:start w:val="1"/>
      <w:numFmt w:val="lowerLetter"/>
      <w:lvlText w:val="%5."/>
      <w:lvlJc w:val="left"/>
      <w:pPr>
        <w:ind w:left="3948" w:hanging="360"/>
      </w:pPr>
    </w:lvl>
    <w:lvl w:ilvl="5" w:tplc="27AC33A8">
      <w:start w:val="1"/>
      <w:numFmt w:val="lowerRoman"/>
      <w:lvlText w:val="%6."/>
      <w:lvlJc w:val="right"/>
      <w:pPr>
        <w:ind w:left="4668" w:hanging="180"/>
      </w:pPr>
    </w:lvl>
    <w:lvl w:ilvl="6" w:tplc="2B70B918">
      <w:start w:val="1"/>
      <w:numFmt w:val="decimal"/>
      <w:lvlText w:val="%7."/>
      <w:lvlJc w:val="left"/>
      <w:pPr>
        <w:ind w:left="5388" w:hanging="360"/>
      </w:pPr>
    </w:lvl>
    <w:lvl w:ilvl="7" w:tplc="6F8227C0">
      <w:start w:val="1"/>
      <w:numFmt w:val="lowerLetter"/>
      <w:lvlText w:val="%8."/>
      <w:lvlJc w:val="left"/>
      <w:pPr>
        <w:ind w:left="6108" w:hanging="360"/>
      </w:pPr>
    </w:lvl>
    <w:lvl w:ilvl="8" w:tplc="491C17C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3B5506"/>
    <w:multiLevelType w:val="hybridMultilevel"/>
    <w:tmpl w:val="2AECEDFE"/>
    <w:lvl w:ilvl="0" w:tplc="C07A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81F98">
      <w:start w:val="1"/>
      <w:numFmt w:val="lowerLetter"/>
      <w:lvlText w:val="%2."/>
      <w:lvlJc w:val="left"/>
      <w:pPr>
        <w:ind w:left="1788" w:hanging="360"/>
      </w:pPr>
    </w:lvl>
    <w:lvl w:ilvl="2" w:tplc="5950AA8A">
      <w:start w:val="1"/>
      <w:numFmt w:val="lowerRoman"/>
      <w:lvlText w:val="%3."/>
      <w:lvlJc w:val="right"/>
      <w:pPr>
        <w:ind w:left="2508" w:hanging="180"/>
      </w:pPr>
    </w:lvl>
    <w:lvl w:ilvl="3" w:tplc="068EB0CC">
      <w:start w:val="1"/>
      <w:numFmt w:val="decimal"/>
      <w:lvlText w:val="%4."/>
      <w:lvlJc w:val="left"/>
      <w:pPr>
        <w:ind w:left="3228" w:hanging="360"/>
      </w:pPr>
    </w:lvl>
    <w:lvl w:ilvl="4" w:tplc="1DFC978C">
      <w:start w:val="1"/>
      <w:numFmt w:val="lowerLetter"/>
      <w:lvlText w:val="%5."/>
      <w:lvlJc w:val="left"/>
      <w:pPr>
        <w:ind w:left="3948" w:hanging="360"/>
      </w:pPr>
    </w:lvl>
    <w:lvl w:ilvl="5" w:tplc="5DC839B6">
      <w:start w:val="1"/>
      <w:numFmt w:val="lowerRoman"/>
      <w:lvlText w:val="%6."/>
      <w:lvlJc w:val="right"/>
      <w:pPr>
        <w:ind w:left="4668" w:hanging="180"/>
      </w:pPr>
    </w:lvl>
    <w:lvl w:ilvl="6" w:tplc="80408F22">
      <w:start w:val="1"/>
      <w:numFmt w:val="decimal"/>
      <w:lvlText w:val="%7."/>
      <w:lvlJc w:val="left"/>
      <w:pPr>
        <w:ind w:left="5388" w:hanging="360"/>
      </w:pPr>
    </w:lvl>
    <w:lvl w:ilvl="7" w:tplc="8B70B2F2">
      <w:start w:val="1"/>
      <w:numFmt w:val="lowerLetter"/>
      <w:lvlText w:val="%8."/>
      <w:lvlJc w:val="left"/>
      <w:pPr>
        <w:ind w:left="6108" w:hanging="360"/>
      </w:pPr>
    </w:lvl>
    <w:lvl w:ilvl="8" w:tplc="7012C70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A0445"/>
    <w:multiLevelType w:val="hybridMultilevel"/>
    <w:tmpl w:val="D2C8D354"/>
    <w:lvl w:ilvl="0" w:tplc="E22EAAB8">
      <w:start w:val="1"/>
      <w:numFmt w:val="decimal"/>
      <w:lvlText w:val="%1."/>
      <w:lvlJc w:val="left"/>
      <w:pPr>
        <w:ind w:left="1429" w:hanging="360"/>
      </w:pPr>
    </w:lvl>
    <w:lvl w:ilvl="1" w:tplc="BEB49D44">
      <w:start w:val="1"/>
      <w:numFmt w:val="lowerLetter"/>
      <w:lvlText w:val="%2."/>
      <w:lvlJc w:val="left"/>
      <w:pPr>
        <w:ind w:left="2149" w:hanging="360"/>
      </w:pPr>
    </w:lvl>
    <w:lvl w:ilvl="2" w:tplc="C11279C6">
      <w:start w:val="1"/>
      <w:numFmt w:val="lowerRoman"/>
      <w:lvlText w:val="%3."/>
      <w:lvlJc w:val="right"/>
      <w:pPr>
        <w:ind w:left="2869" w:hanging="180"/>
      </w:pPr>
    </w:lvl>
    <w:lvl w:ilvl="3" w:tplc="460A75D6">
      <w:start w:val="1"/>
      <w:numFmt w:val="decimal"/>
      <w:lvlText w:val="%4."/>
      <w:lvlJc w:val="left"/>
      <w:pPr>
        <w:ind w:left="3589" w:hanging="360"/>
      </w:pPr>
    </w:lvl>
    <w:lvl w:ilvl="4" w:tplc="1D1C330E">
      <w:start w:val="1"/>
      <w:numFmt w:val="lowerLetter"/>
      <w:lvlText w:val="%5."/>
      <w:lvlJc w:val="left"/>
      <w:pPr>
        <w:ind w:left="4309" w:hanging="360"/>
      </w:pPr>
    </w:lvl>
    <w:lvl w:ilvl="5" w:tplc="ED02161A">
      <w:start w:val="1"/>
      <w:numFmt w:val="lowerRoman"/>
      <w:lvlText w:val="%6."/>
      <w:lvlJc w:val="right"/>
      <w:pPr>
        <w:ind w:left="5029" w:hanging="180"/>
      </w:pPr>
    </w:lvl>
    <w:lvl w:ilvl="6" w:tplc="518A9848">
      <w:start w:val="1"/>
      <w:numFmt w:val="decimal"/>
      <w:lvlText w:val="%7."/>
      <w:lvlJc w:val="left"/>
      <w:pPr>
        <w:ind w:left="5749" w:hanging="360"/>
      </w:pPr>
    </w:lvl>
    <w:lvl w:ilvl="7" w:tplc="761A2B0C">
      <w:start w:val="1"/>
      <w:numFmt w:val="lowerLetter"/>
      <w:lvlText w:val="%8."/>
      <w:lvlJc w:val="left"/>
      <w:pPr>
        <w:ind w:left="6469" w:hanging="360"/>
      </w:pPr>
    </w:lvl>
    <w:lvl w:ilvl="8" w:tplc="B6324E2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41648B"/>
    <w:multiLevelType w:val="hybridMultilevel"/>
    <w:tmpl w:val="0464CF2A"/>
    <w:lvl w:ilvl="0" w:tplc="0F28E9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86A23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58F4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48BA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312DD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CCC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C0C2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D7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0240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B238F5"/>
    <w:multiLevelType w:val="hybridMultilevel"/>
    <w:tmpl w:val="9560243E"/>
    <w:lvl w:ilvl="0" w:tplc="EB7EF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84805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A854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DE76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C07A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AC3B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5AA3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C022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044E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923EA6"/>
    <w:multiLevelType w:val="hybridMultilevel"/>
    <w:tmpl w:val="2A38F2D2"/>
    <w:lvl w:ilvl="0" w:tplc="E5300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326C6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70AE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8AD1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86A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2C8A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ACAF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AC4D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924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89407F"/>
    <w:multiLevelType w:val="hybridMultilevel"/>
    <w:tmpl w:val="15A856BC"/>
    <w:lvl w:ilvl="0" w:tplc="BB903A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13AC5D4">
      <w:start w:val="1"/>
      <w:numFmt w:val="lowerLetter"/>
      <w:lvlText w:val="%2."/>
      <w:lvlJc w:val="left"/>
      <w:pPr>
        <w:ind w:left="2148" w:hanging="360"/>
      </w:pPr>
    </w:lvl>
    <w:lvl w:ilvl="2" w:tplc="EDDE0E4C">
      <w:start w:val="1"/>
      <w:numFmt w:val="lowerRoman"/>
      <w:lvlText w:val="%3."/>
      <w:lvlJc w:val="right"/>
      <w:pPr>
        <w:ind w:left="2868" w:hanging="180"/>
      </w:pPr>
    </w:lvl>
    <w:lvl w:ilvl="3" w:tplc="D26E81DE">
      <w:start w:val="1"/>
      <w:numFmt w:val="decimal"/>
      <w:lvlText w:val="%4."/>
      <w:lvlJc w:val="left"/>
      <w:pPr>
        <w:ind w:left="3588" w:hanging="360"/>
      </w:pPr>
    </w:lvl>
    <w:lvl w:ilvl="4" w:tplc="B9EAC1BE">
      <w:start w:val="1"/>
      <w:numFmt w:val="lowerLetter"/>
      <w:lvlText w:val="%5."/>
      <w:lvlJc w:val="left"/>
      <w:pPr>
        <w:ind w:left="4308" w:hanging="360"/>
      </w:pPr>
    </w:lvl>
    <w:lvl w:ilvl="5" w:tplc="4BE01EDA">
      <w:start w:val="1"/>
      <w:numFmt w:val="lowerRoman"/>
      <w:lvlText w:val="%6."/>
      <w:lvlJc w:val="right"/>
      <w:pPr>
        <w:ind w:left="5028" w:hanging="180"/>
      </w:pPr>
    </w:lvl>
    <w:lvl w:ilvl="6" w:tplc="1AD84056">
      <w:start w:val="1"/>
      <w:numFmt w:val="decimal"/>
      <w:lvlText w:val="%7."/>
      <w:lvlJc w:val="left"/>
      <w:pPr>
        <w:ind w:left="5748" w:hanging="360"/>
      </w:pPr>
    </w:lvl>
    <w:lvl w:ilvl="7" w:tplc="945E6886">
      <w:start w:val="1"/>
      <w:numFmt w:val="lowerLetter"/>
      <w:lvlText w:val="%8."/>
      <w:lvlJc w:val="left"/>
      <w:pPr>
        <w:ind w:left="6468" w:hanging="360"/>
      </w:pPr>
    </w:lvl>
    <w:lvl w:ilvl="8" w:tplc="4AF88B4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37F00C9"/>
    <w:multiLevelType w:val="hybridMultilevel"/>
    <w:tmpl w:val="7F0A1C54"/>
    <w:lvl w:ilvl="0" w:tplc="2E9C7D3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5D26166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8C9CD18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EA728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3A4D49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F3A1D68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E2C4F1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392458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BD278B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6BAA154D"/>
    <w:multiLevelType w:val="hybridMultilevel"/>
    <w:tmpl w:val="ED5A300A"/>
    <w:lvl w:ilvl="0" w:tplc="6F34975A">
      <w:start w:val="5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6CF010A9"/>
    <w:multiLevelType w:val="hybridMultilevel"/>
    <w:tmpl w:val="BBE82C38"/>
    <w:lvl w:ilvl="0" w:tplc="A82C1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58654A0">
      <w:start w:val="1"/>
      <w:numFmt w:val="lowerLetter"/>
      <w:lvlText w:val="%2."/>
      <w:lvlJc w:val="left"/>
      <w:pPr>
        <w:ind w:left="2148" w:hanging="360"/>
      </w:pPr>
    </w:lvl>
    <w:lvl w:ilvl="2" w:tplc="16C4AD72">
      <w:start w:val="1"/>
      <w:numFmt w:val="lowerRoman"/>
      <w:lvlText w:val="%3."/>
      <w:lvlJc w:val="right"/>
      <w:pPr>
        <w:ind w:left="2868" w:hanging="180"/>
      </w:pPr>
    </w:lvl>
    <w:lvl w:ilvl="3" w:tplc="87ECF104">
      <w:start w:val="1"/>
      <w:numFmt w:val="decimal"/>
      <w:lvlText w:val="%4."/>
      <w:lvlJc w:val="left"/>
      <w:pPr>
        <w:ind w:left="3588" w:hanging="360"/>
      </w:pPr>
    </w:lvl>
    <w:lvl w:ilvl="4" w:tplc="B896F5BC">
      <w:start w:val="1"/>
      <w:numFmt w:val="lowerLetter"/>
      <w:lvlText w:val="%5."/>
      <w:lvlJc w:val="left"/>
      <w:pPr>
        <w:ind w:left="4308" w:hanging="360"/>
      </w:pPr>
    </w:lvl>
    <w:lvl w:ilvl="5" w:tplc="E4820FB6">
      <w:start w:val="1"/>
      <w:numFmt w:val="lowerRoman"/>
      <w:lvlText w:val="%6."/>
      <w:lvlJc w:val="right"/>
      <w:pPr>
        <w:ind w:left="5028" w:hanging="180"/>
      </w:pPr>
    </w:lvl>
    <w:lvl w:ilvl="6" w:tplc="1B6C85F0">
      <w:start w:val="1"/>
      <w:numFmt w:val="decimal"/>
      <w:lvlText w:val="%7."/>
      <w:lvlJc w:val="left"/>
      <w:pPr>
        <w:ind w:left="5748" w:hanging="360"/>
      </w:pPr>
    </w:lvl>
    <w:lvl w:ilvl="7" w:tplc="ABFC4D7E">
      <w:start w:val="1"/>
      <w:numFmt w:val="lowerLetter"/>
      <w:lvlText w:val="%8."/>
      <w:lvlJc w:val="left"/>
      <w:pPr>
        <w:ind w:left="6468" w:hanging="360"/>
      </w:pPr>
    </w:lvl>
    <w:lvl w:ilvl="8" w:tplc="2A008E5E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D1C13E0"/>
    <w:multiLevelType w:val="hybridMultilevel"/>
    <w:tmpl w:val="4A8AFE1A"/>
    <w:lvl w:ilvl="0" w:tplc="D556F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8FCC6FE">
      <w:start w:val="1"/>
      <w:numFmt w:val="lowerLetter"/>
      <w:lvlText w:val="%2."/>
      <w:lvlJc w:val="left"/>
      <w:pPr>
        <w:ind w:left="1788" w:hanging="360"/>
      </w:pPr>
    </w:lvl>
    <w:lvl w:ilvl="2" w:tplc="825A19C4">
      <w:start w:val="1"/>
      <w:numFmt w:val="lowerRoman"/>
      <w:lvlText w:val="%3."/>
      <w:lvlJc w:val="right"/>
      <w:pPr>
        <w:ind w:left="2508" w:hanging="180"/>
      </w:pPr>
    </w:lvl>
    <w:lvl w:ilvl="3" w:tplc="CC349B46">
      <w:start w:val="1"/>
      <w:numFmt w:val="decimal"/>
      <w:lvlText w:val="%4."/>
      <w:lvlJc w:val="left"/>
      <w:pPr>
        <w:ind w:left="3228" w:hanging="360"/>
      </w:pPr>
    </w:lvl>
    <w:lvl w:ilvl="4" w:tplc="701C4148">
      <w:start w:val="1"/>
      <w:numFmt w:val="lowerLetter"/>
      <w:lvlText w:val="%5."/>
      <w:lvlJc w:val="left"/>
      <w:pPr>
        <w:ind w:left="3948" w:hanging="360"/>
      </w:pPr>
    </w:lvl>
    <w:lvl w:ilvl="5" w:tplc="BA68C41E">
      <w:start w:val="1"/>
      <w:numFmt w:val="lowerRoman"/>
      <w:lvlText w:val="%6."/>
      <w:lvlJc w:val="right"/>
      <w:pPr>
        <w:ind w:left="4668" w:hanging="180"/>
      </w:pPr>
    </w:lvl>
    <w:lvl w:ilvl="6" w:tplc="2C16AC6C">
      <w:start w:val="1"/>
      <w:numFmt w:val="decimal"/>
      <w:lvlText w:val="%7."/>
      <w:lvlJc w:val="left"/>
      <w:pPr>
        <w:ind w:left="5388" w:hanging="360"/>
      </w:pPr>
    </w:lvl>
    <w:lvl w:ilvl="7" w:tplc="507C080C">
      <w:start w:val="1"/>
      <w:numFmt w:val="lowerLetter"/>
      <w:lvlText w:val="%8."/>
      <w:lvlJc w:val="left"/>
      <w:pPr>
        <w:ind w:left="6108" w:hanging="360"/>
      </w:pPr>
    </w:lvl>
    <w:lvl w:ilvl="8" w:tplc="19D4403C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CF0BD8"/>
    <w:multiLevelType w:val="hybridMultilevel"/>
    <w:tmpl w:val="20AE12F0"/>
    <w:lvl w:ilvl="0" w:tplc="E2044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449E90">
      <w:start w:val="1"/>
      <w:numFmt w:val="lowerLetter"/>
      <w:lvlText w:val="%2."/>
      <w:lvlJc w:val="left"/>
      <w:pPr>
        <w:ind w:left="1788" w:hanging="360"/>
      </w:pPr>
    </w:lvl>
    <w:lvl w:ilvl="2" w:tplc="A686D878">
      <w:start w:val="1"/>
      <w:numFmt w:val="lowerRoman"/>
      <w:lvlText w:val="%3."/>
      <w:lvlJc w:val="right"/>
      <w:pPr>
        <w:ind w:left="2508" w:hanging="180"/>
      </w:pPr>
    </w:lvl>
    <w:lvl w:ilvl="3" w:tplc="364ED1FC">
      <w:start w:val="1"/>
      <w:numFmt w:val="decimal"/>
      <w:lvlText w:val="%4."/>
      <w:lvlJc w:val="left"/>
      <w:pPr>
        <w:ind w:left="3228" w:hanging="360"/>
      </w:pPr>
    </w:lvl>
    <w:lvl w:ilvl="4" w:tplc="526E9F40">
      <w:start w:val="1"/>
      <w:numFmt w:val="lowerLetter"/>
      <w:lvlText w:val="%5."/>
      <w:lvlJc w:val="left"/>
      <w:pPr>
        <w:ind w:left="3948" w:hanging="360"/>
      </w:pPr>
    </w:lvl>
    <w:lvl w:ilvl="5" w:tplc="E5E0497C">
      <w:start w:val="1"/>
      <w:numFmt w:val="lowerRoman"/>
      <w:lvlText w:val="%6."/>
      <w:lvlJc w:val="right"/>
      <w:pPr>
        <w:ind w:left="4668" w:hanging="180"/>
      </w:pPr>
    </w:lvl>
    <w:lvl w:ilvl="6" w:tplc="ABCE6A16">
      <w:start w:val="1"/>
      <w:numFmt w:val="decimal"/>
      <w:lvlText w:val="%7."/>
      <w:lvlJc w:val="left"/>
      <w:pPr>
        <w:ind w:left="5388" w:hanging="360"/>
      </w:pPr>
    </w:lvl>
    <w:lvl w:ilvl="7" w:tplc="2BCEFE6A">
      <w:start w:val="1"/>
      <w:numFmt w:val="lowerLetter"/>
      <w:lvlText w:val="%8."/>
      <w:lvlJc w:val="left"/>
      <w:pPr>
        <w:ind w:left="6108" w:hanging="360"/>
      </w:pPr>
    </w:lvl>
    <w:lvl w:ilvl="8" w:tplc="F4724BDE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A13E81"/>
    <w:multiLevelType w:val="hybridMultilevel"/>
    <w:tmpl w:val="5C0804A0"/>
    <w:lvl w:ilvl="0" w:tplc="BB0087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BE32F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2D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0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A8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C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C"/>
    <w:rsid w:val="00015323"/>
    <w:rsid w:val="00020157"/>
    <w:rsid w:val="00020F4F"/>
    <w:rsid w:val="00034EE2"/>
    <w:rsid w:val="00037E09"/>
    <w:rsid w:val="00051AB4"/>
    <w:rsid w:val="00053C7E"/>
    <w:rsid w:val="00055A80"/>
    <w:rsid w:val="00057097"/>
    <w:rsid w:val="000610E8"/>
    <w:rsid w:val="00064FEB"/>
    <w:rsid w:val="00073A3C"/>
    <w:rsid w:val="0007449B"/>
    <w:rsid w:val="00074627"/>
    <w:rsid w:val="00083302"/>
    <w:rsid w:val="000900E5"/>
    <w:rsid w:val="00091688"/>
    <w:rsid w:val="00092C29"/>
    <w:rsid w:val="000950D5"/>
    <w:rsid w:val="000A1444"/>
    <w:rsid w:val="000D1A5F"/>
    <w:rsid w:val="000D3BE2"/>
    <w:rsid w:val="000E2BD1"/>
    <w:rsid w:val="000E592A"/>
    <w:rsid w:val="000F2529"/>
    <w:rsid w:val="000F5ED1"/>
    <w:rsid w:val="00107B2E"/>
    <w:rsid w:val="00115BCF"/>
    <w:rsid w:val="0012037B"/>
    <w:rsid w:val="001217A7"/>
    <w:rsid w:val="00121CF8"/>
    <w:rsid w:val="00122190"/>
    <w:rsid w:val="00130B39"/>
    <w:rsid w:val="001409BA"/>
    <w:rsid w:val="00140EB0"/>
    <w:rsid w:val="00142C0F"/>
    <w:rsid w:val="0014557D"/>
    <w:rsid w:val="00146F1B"/>
    <w:rsid w:val="00161D4A"/>
    <w:rsid w:val="00165510"/>
    <w:rsid w:val="001702F3"/>
    <w:rsid w:val="00174983"/>
    <w:rsid w:val="00182B39"/>
    <w:rsid w:val="001855DF"/>
    <w:rsid w:val="00193DCA"/>
    <w:rsid w:val="001C690A"/>
    <w:rsid w:val="001D3438"/>
    <w:rsid w:val="001E4400"/>
    <w:rsid w:val="001E5005"/>
    <w:rsid w:val="001F2435"/>
    <w:rsid w:val="001F2F70"/>
    <w:rsid w:val="001F55B4"/>
    <w:rsid w:val="001F602A"/>
    <w:rsid w:val="00206FED"/>
    <w:rsid w:val="00216A0D"/>
    <w:rsid w:val="00225A4C"/>
    <w:rsid w:val="00226383"/>
    <w:rsid w:val="00255E53"/>
    <w:rsid w:val="002622A2"/>
    <w:rsid w:val="00266E6C"/>
    <w:rsid w:val="002676BD"/>
    <w:rsid w:val="00267A6D"/>
    <w:rsid w:val="00283151"/>
    <w:rsid w:val="002944C9"/>
    <w:rsid w:val="00297D01"/>
    <w:rsid w:val="002E20CC"/>
    <w:rsid w:val="00316C0C"/>
    <w:rsid w:val="003375C6"/>
    <w:rsid w:val="00355594"/>
    <w:rsid w:val="00364879"/>
    <w:rsid w:val="0036555D"/>
    <w:rsid w:val="00370BF7"/>
    <w:rsid w:val="00381CAE"/>
    <w:rsid w:val="00386DCD"/>
    <w:rsid w:val="0039451F"/>
    <w:rsid w:val="00396CAA"/>
    <w:rsid w:val="00397A09"/>
    <w:rsid w:val="003B5277"/>
    <w:rsid w:val="003C66CB"/>
    <w:rsid w:val="003D061A"/>
    <w:rsid w:val="003D351A"/>
    <w:rsid w:val="003D481F"/>
    <w:rsid w:val="004064B2"/>
    <w:rsid w:val="00411233"/>
    <w:rsid w:val="00416AD6"/>
    <w:rsid w:val="0042352D"/>
    <w:rsid w:val="00423D95"/>
    <w:rsid w:val="00435EAC"/>
    <w:rsid w:val="00441688"/>
    <w:rsid w:val="00443CC1"/>
    <w:rsid w:val="004470D1"/>
    <w:rsid w:val="0045384F"/>
    <w:rsid w:val="00455C19"/>
    <w:rsid w:val="00460638"/>
    <w:rsid w:val="004619F3"/>
    <w:rsid w:val="004754E1"/>
    <w:rsid w:val="00493A7A"/>
    <w:rsid w:val="00497685"/>
    <w:rsid w:val="004A093D"/>
    <w:rsid w:val="004A4240"/>
    <w:rsid w:val="004A5AF6"/>
    <w:rsid w:val="004B348E"/>
    <w:rsid w:val="004C0433"/>
    <w:rsid w:val="004D1867"/>
    <w:rsid w:val="004D1E1C"/>
    <w:rsid w:val="004D2B35"/>
    <w:rsid w:val="004E37EA"/>
    <w:rsid w:val="004F1B0E"/>
    <w:rsid w:val="00502E60"/>
    <w:rsid w:val="00507B8B"/>
    <w:rsid w:val="0051670E"/>
    <w:rsid w:val="00530A97"/>
    <w:rsid w:val="005327FA"/>
    <w:rsid w:val="0053514C"/>
    <w:rsid w:val="005455B3"/>
    <w:rsid w:val="005620A5"/>
    <w:rsid w:val="00571ADF"/>
    <w:rsid w:val="00576678"/>
    <w:rsid w:val="00581F0C"/>
    <w:rsid w:val="00583045"/>
    <w:rsid w:val="00590E95"/>
    <w:rsid w:val="00595824"/>
    <w:rsid w:val="005A5FF6"/>
    <w:rsid w:val="005C3BAE"/>
    <w:rsid w:val="005D108A"/>
    <w:rsid w:val="005F2DC5"/>
    <w:rsid w:val="005F51CB"/>
    <w:rsid w:val="0060056D"/>
    <w:rsid w:val="00602B65"/>
    <w:rsid w:val="006076AF"/>
    <w:rsid w:val="00611396"/>
    <w:rsid w:val="0063273B"/>
    <w:rsid w:val="0063319E"/>
    <w:rsid w:val="00636D1F"/>
    <w:rsid w:val="006409CC"/>
    <w:rsid w:val="0064638C"/>
    <w:rsid w:val="00664469"/>
    <w:rsid w:val="00665C48"/>
    <w:rsid w:val="006678A0"/>
    <w:rsid w:val="0067372E"/>
    <w:rsid w:val="006779A2"/>
    <w:rsid w:val="006B0593"/>
    <w:rsid w:val="006B59C1"/>
    <w:rsid w:val="006D33D2"/>
    <w:rsid w:val="006F4F5B"/>
    <w:rsid w:val="00703FD1"/>
    <w:rsid w:val="00717DF6"/>
    <w:rsid w:val="00724BCC"/>
    <w:rsid w:val="00733D59"/>
    <w:rsid w:val="00743507"/>
    <w:rsid w:val="00746740"/>
    <w:rsid w:val="00747D0B"/>
    <w:rsid w:val="007517E3"/>
    <w:rsid w:val="00751EFF"/>
    <w:rsid w:val="00767E48"/>
    <w:rsid w:val="007700A2"/>
    <w:rsid w:val="00771622"/>
    <w:rsid w:val="00781D88"/>
    <w:rsid w:val="0078227B"/>
    <w:rsid w:val="00782E39"/>
    <w:rsid w:val="00797B84"/>
    <w:rsid w:val="007A116E"/>
    <w:rsid w:val="007A5F78"/>
    <w:rsid w:val="007B0B3A"/>
    <w:rsid w:val="007B364F"/>
    <w:rsid w:val="007C4FE8"/>
    <w:rsid w:val="007D65E5"/>
    <w:rsid w:val="007F4716"/>
    <w:rsid w:val="007F6B07"/>
    <w:rsid w:val="00803DAF"/>
    <w:rsid w:val="00806D31"/>
    <w:rsid w:val="00816512"/>
    <w:rsid w:val="00820002"/>
    <w:rsid w:val="00821AD7"/>
    <w:rsid w:val="00826119"/>
    <w:rsid w:val="00837894"/>
    <w:rsid w:val="00842364"/>
    <w:rsid w:val="008446AF"/>
    <w:rsid w:val="00850C40"/>
    <w:rsid w:val="008622D7"/>
    <w:rsid w:val="00885F0F"/>
    <w:rsid w:val="00893E31"/>
    <w:rsid w:val="008A162F"/>
    <w:rsid w:val="008A6D58"/>
    <w:rsid w:val="008B1B6B"/>
    <w:rsid w:val="008D224F"/>
    <w:rsid w:val="008D29BA"/>
    <w:rsid w:val="008E3C11"/>
    <w:rsid w:val="008E785D"/>
    <w:rsid w:val="00900BF4"/>
    <w:rsid w:val="0090482B"/>
    <w:rsid w:val="00926458"/>
    <w:rsid w:val="00954C6C"/>
    <w:rsid w:val="00955E3C"/>
    <w:rsid w:val="00962484"/>
    <w:rsid w:val="009643DF"/>
    <w:rsid w:val="00974127"/>
    <w:rsid w:val="00983560"/>
    <w:rsid w:val="00991501"/>
    <w:rsid w:val="00994681"/>
    <w:rsid w:val="009A2009"/>
    <w:rsid w:val="009B28BD"/>
    <w:rsid w:val="009B6A4A"/>
    <w:rsid w:val="009E134C"/>
    <w:rsid w:val="009F1F4D"/>
    <w:rsid w:val="009F365A"/>
    <w:rsid w:val="009F4743"/>
    <w:rsid w:val="00A0262A"/>
    <w:rsid w:val="00A243FC"/>
    <w:rsid w:val="00A31925"/>
    <w:rsid w:val="00A42183"/>
    <w:rsid w:val="00A432CE"/>
    <w:rsid w:val="00A53FB5"/>
    <w:rsid w:val="00A55651"/>
    <w:rsid w:val="00A57474"/>
    <w:rsid w:val="00A57791"/>
    <w:rsid w:val="00A83E49"/>
    <w:rsid w:val="00A85782"/>
    <w:rsid w:val="00AA6465"/>
    <w:rsid w:val="00AA775D"/>
    <w:rsid w:val="00AB69A2"/>
    <w:rsid w:val="00AE239E"/>
    <w:rsid w:val="00AF3738"/>
    <w:rsid w:val="00B01999"/>
    <w:rsid w:val="00B11235"/>
    <w:rsid w:val="00B1615E"/>
    <w:rsid w:val="00B2067F"/>
    <w:rsid w:val="00B36218"/>
    <w:rsid w:val="00B370EF"/>
    <w:rsid w:val="00B454F9"/>
    <w:rsid w:val="00B47689"/>
    <w:rsid w:val="00B5108F"/>
    <w:rsid w:val="00B52935"/>
    <w:rsid w:val="00B556F7"/>
    <w:rsid w:val="00B64D38"/>
    <w:rsid w:val="00B67FC1"/>
    <w:rsid w:val="00B7335C"/>
    <w:rsid w:val="00B91A0E"/>
    <w:rsid w:val="00B91E31"/>
    <w:rsid w:val="00B94050"/>
    <w:rsid w:val="00B9508F"/>
    <w:rsid w:val="00B954D6"/>
    <w:rsid w:val="00BA1A85"/>
    <w:rsid w:val="00BA48CE"/>
    <w:rsid w:val="00BA688C"/>
    <w:rsid w:val="00BB1471"/>
    <w:rsid w:val="00BC42EB"/>
    <w:rsid w:val="00BD1ED6"/>
    <w:rsid w:val="00BD7F00"/>
    <w:rsid w:val="00BF2C23"/>
    <w:rsid w:val="00C024A1"/>
    <w:rsid w:val="00C054FD"/>
    <w:rsid w:val="00C1320F"/>
    <w:rsid w:val="00C16CB1"/>
    <w:rsid w:val="00C35859"/>
    <w:rsid w:val="00C4502C"/>
    <w:rsid w:val="00C45923"/>
    <w:rsid w:val="00C53A87"/>
    <w:rsid w:val="00C548EE"/>
    <w:rsid w:val="00C54E89"/>
    <w:rsid w:val="00C56B97"/>
    <w:rsid w:val="00C62724"/>
    <w:rsid w:val="00C64B88"/>
    <w:rsid w:val="00C81F65"/>
    <w:rsid w:val="00C83515"/>
    <w:rsid w:val="00C86501"/>
    <w:rsid w:val="00C9453C"/>
    <w:rsid w:val="00CB4975"/>
    <w:rsid w:val="00CB56EF"/>
    <w:rsid w:val="00CC2127"/>
    <w:rsid w:val="00CD2179"/>
    <w:rsid w:val="00CD29DE"/>
    <w:rsid w:val="00D0182A"/>
    <w:rsid w:val="00D0648B"/>
    <w:rsid w:val="00D17166"/>
    <w:rsid w:val="00D4207D"/>
    <w:rsid w:val="00D42A19"/>
    <w:rsid w:val="00D523A3"/>
    <w:rsid w:val="00D6269E"/>
    <w:rsid w:val="00D7051A"/>
    <w:rsid w:val="00D75924"/>
    <w:rsid w:val="00D776F2"/>
    <w:rsid w:val="00D975FB"/>
    <w:rsid w:val="00DB5E0C"/>
    <w:rsid w:val="00DE1A68"/>
    <w:rsid w:val="00DF1717"/>
    <w:rsid w:val="00DF2034"/>
    <w:rsid w:val="00E03C73"/>
    <w:rsid w:val="00E0492E"/>
    <w:rsid w:val="00E07EAA"/>
    <w:rsid w:val="00E17C8C"/>
    <w:rsid w:val="00E26610"/>
    <w:rsid w:val="00E32CC5"/>
    <w:rsid w:val="00E34ADA"/>
    <w:rsid w:val="00E6404C"/>
    <w:rsid w:val="00E653A3"/>
    <w:rsid w:val="00E7140B"/>
    <w:rsid w:val="00E75FF3"/>
    <w:rsid w:val="00E77DE2"/>
    <w:rsid w:val="00E81950"/>
    <w:rsid w:val="00E903C0"/>
    <w:rsid w:val="00E924EC"/>
    <w:rsid w:val="00EB53E0"/>
    <w:rsid w:val="00EC0426"/>
    <w:rsid w:val="00EC2F26"/>
    <w:rsid w:val="00EC62A5"/>
    <w:rsid w:val="00EC6B4B"/>
    <w:rsid w:val="00EE2867"/>
    <w:rsid w:val="00EE3DEE"/>
    <w:rsid w:val="00EE43A8"/>
    <w:rsid w:val="00EF1DB7"/>
    <w:rsid w:val="00EF4308"/>
    <w:rsid w:val="00F10D6C"/>
    <w:rsid w:val="00F22F92"/>
    <w:rsid w:val="00F23A89"/>
    <w:rsid w:val="00F42B2D"/>
    <w:rsid w:val="00F46D5C"/>
    <w:rsid w:val="00F64074"/>
    <w:rsid w:val="00F7205D"/>
    <w:rsid w:val="00F76531"/>
    <w:rsid w:val="00F86AC4"/>
    <w:rsid w:val="00F90807"/>
    <w:rsid w:val="00F91E4C"/>
    <w:rsid w:val="00F95100"/>
    <w:rsid w:val="00F966CF"/>
    <w:rsid w:val="00F969F3"/>
    <w:rsid w:val="00FA633D"/>
    <w:rsid w:val="00FA7F1D"/>
    <w:rsid w:val="00FB4F87"/>
    <w:rsid w:val="00FC4E83"/>
    <w:rsid w:val="00FD1D91"/>
    <w:rsid w:val="00FD5387"/>
    <w:rsid w:val="00FE3062"/>
    <w:rsid w:val="00FE550B"/>
    <w:rsid w:val="00FF258D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74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F4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4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4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47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4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4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4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4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F47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7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47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47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47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47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47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47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4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4743"/>
  </w:style>
  <w:style w:type="paragraph" w:styleId="a4">
    <w:name w:val="Title"/>
    <w:basedOn w:val="a"/>
    <w:next w:val="a"/>
    <w:link w:val="a5"/>
    <w:uiPriority w:val="10"/>
    <w:qFormat/>
    <w:rsid w:val="009F4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474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474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474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4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4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4743"/>
    <w:rPr>
      <w:i/>
    </w:rPr>
  </w:style>
  <w:style w:type="character" w:customStyle="1" w:styleId="HeaderChar">
    <w:name w:val="Header Char"/>
    <w:basedOn w:val="a0"/>
    <w:uiPriority w:val="99"/>
    <w:rsid w:val="009F4743"/>
  </w:style>
  <w:style w:type="character" w:customStyle="1" w:styleId="FooterChar">
    <w:name w:val="Footer Char"/>
    <w:basedOn w:val="a0"/>
    <w:uiPriority w:val="99"/>
    <w:rsid w:val="009F4743"/>
  </w:style>
  <w:style w:type="paragraph" w:styleId="aa">
    <w:name w:val="caption"/>
    <w:basedOn w:val="a"/>
    <w:next w:val="a"/>
    <w:uiPriority w:val="35"/>
    <w:semiHidden/>
    <w:unhideWhenUsed/>
    <w:qFormat/>
    <w:rsid w:val="009F4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F4743"/>
  </w:style>
  <w:style w:type="table" w:styleId="ab">
    <w:name w:val="Table Grid"/>
    <w:basedOn w:val="a1"/>
    <w:uiPriority w:val="59"/>
    <w:rsid w:val="009F4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47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47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F474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47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4743"/>
    <w:rPr>
      <w:sz w:val="18"/>
    </w:rPr>
  </w:style>
  <w:style w:type="character" w:styleId="ae">
    <w:name w:val="footnote reference"/>
    <w:basedOn w:val="a0"/>
    <w:uiPriority w:val="99"/>
    <w:unhideWhenUsed/>
    <w:rsid w:val="009F47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47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47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F474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F4743"/>
    <w:pPr>
      <w:spacing w:after="57"/>
    </w:pPr>
  </w:style>
  <w:style w:type="paragraph" w:styleId="23">
    <w:name w:val="toc 2"/>
    <w:basedOn w:val="a"/>
    <w:next w:val="a"/>
    <w:uiPriority w:val="39"/>
    <w:unhideWhenUsed/>
    <w:rsid w:val="009F474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474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47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47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47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47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47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4743"/>
    <w:pPr>
      <w:spacing w:after="57"/>
      <w:ind w:left="2268"/>
    </w:pPr>
  </w:style>
  <w:style w:type="paragraph" w:styleId="af2">
    <w:name w:val="TOC Heading"/>
    <w:uiPriority w:val="39"/>
    <w:unhideWhenUsed/>
    <w:rsid w:val="009F4743"/>
  </w:style>
  <w:style w:type="paragraph" w:styleId="af3">
    <w:name w:val="table of figures"/>
    <w:basedOn w:val="a"/>
    <w:next w:val="a"/>
    <w:uiPriority w:val="99"/>
    <w:unhideWhenUsed/>
    <w:rsid w:val="009F4743"/>
  </w:style>
  <w:style w:type="character" w:styleId="af4">
    <w:name w:val="Hyperlink"/>
    <w:unhideWhenUsed/>
    <w:rsid w:val="009F4743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9F474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474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9F4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9F47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9F4743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9F47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4743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F47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9F47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9F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74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F4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47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4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47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47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4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47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4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F47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7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47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47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47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47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47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47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4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4743"/>
  </w:style>
  <w:style w:type="paragraph" w:styleId="a4">
    <w:name w:val="Title"/>
    <w:basedOn w:val="a"/>
    <w:next w:val="a"/>
    <w:link w:val="a5"/>
    <w:uiPriority w:val="10"/>
    <w:qFormat/>
    <w:rsid w:val="009F4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4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474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474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474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4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4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4743"/>
    <w:rPr>
      <w:i/>
    </w:rPr>
  </w:style>
  <w:style w:type="character" w:customStyle="1" w:styleId="HeaderChar">
    <w:name w:val="Header Char"/>
    <w:basedOn w:val="a0"/>
    <w:uiPriority w:val="99"/>
    <w:rsid w:val="009F4743"/>
  </w:style>
  <w:style w:type="character" w:customStyle="1" w:styleId="FooterChar">
    <w:name w:val="Footer Char"/>
    <w:basedOn w:val="a0"/>
    <w:uiPriority w:val="99"/>
    <w:rsid w:val="009F4743"/>
  </w:style>
  <w:style w:type="paragraph" w:styleId="aa">
    <w:name w:val="caption"/>
    <w:basedOn w:val="a"/>
    <w:next w:val="a"/>
    <w:uiPriority w:val="35"/>
    <w:semiHidden/>
    <w:unhideWhenUsed/>
    <w:qFormat/>
    <w:rsid w:val="009F47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F4743"/>
  </w:style>
  <w:style w:type="table" w:styleId="ab">
    <w:name w:val="Table Grid"/>
    <w:basedOn w:val="a1"/>
    <w:uiPriority w:val="59"/>
    <w:rsid w:val="009F4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47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47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F474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47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474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47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47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47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4743"/>
    <w:rPr>
      <w:sz w:val="18"/>
    </w:rPr>
  </w:style>
  <w:style w:type="character" w:styleId="ae">
    <w:name w:val="footnote reference"/>
    <w:basedOn w:val="a0"/>
    <w:uiPriority w:val="99"/>
    <w:unhideWhenUsed/>
    <w:rsid w:val="009F47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47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47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9F474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F4743"/>
    <w:pPr>
      <w:spacing w:after="57"/>
    </w:pPr>
  </w:style>
  <w:style w:type="paragraph" w:styleId="23">
    <w:name w:val="toc 2"/>
    <w:basedOn w:val="a"/>
    <w:next w:val="a"/>
    <w:uiPriority w:val="39"/>
    <w:unhideWhenUsed/>
    <w:rsid w:val="009F474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474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47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47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47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47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47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4743"/>
    <w:pPr>
      <w:spacing w:after="57"/>
      <w:ind w:left="2268"/>
    </w:pPr>
  </w:style>
  <w:style w:type="paragraph" w:styleId="af2">
    <w:name w:val="TOC Heading"/>
    <w:uiPriority w:val="39"/>
    <w:unhideWhenUsed/>
    <w:rsid w:val="009F4743"/>
  </w:style>
  <w:style w:type="paragraph" w:styleId="af3">
    <w:name w:val="table of figures"/>
    <w:basedOn w:val="a"/>
    <w:next w:val="a"/>
    <w:uiPriority w:val="99"/>
    <w:unhideWhenUsed/>
    <w:rsid w:val="009F4743"/>
  </w:style>
  <w:style w:type="character" w:styleId="af4">
    <w:name w:val="Hyperlink"/>
    <w:unhideWhenUsed/>
    <w:rsid w:val="009F4743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9F474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4743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9F4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9F47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9F4743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9F47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F4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4743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F47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9F47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9F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perty@sberbank-ast.ru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hyperlink" Target="https://torgi.gov.ru/ne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lovey.vv@nur.yanao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7A29B-FDD1-4025-A6D3-4E5784E5A848}"/>
</file>

<file path=customXml/itemProps2.xml><?xml version="1.0" encoding="utf-8"?>
<ds:datastoreItem xmlns:ds="http://schemas.openxmlformats.org/officeDocument/2006/customXml" ds:itemID="{7CA04D6A-6CF1-4683-A64B-A4C5081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13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172</cp:revision>
  <cp:lastPrinted>2024-06-27T05:50:00Z</cp:lastPrinted>
  <dcterms:created xsi:type="dcterms:W3CDTF">2023-12-18T03:43:00Z</dcterms:created>
  <dcterms:modified xsi:type="dcterms:W3CDTF">2024-10-04T05:47:00Z</dcterms:modified>
</cp:coreProperties>
</file>