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49" w:rsidRDefault="00D51048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C01B49" w:rsidRDefault="00D51048">
      <w:pPr>
        <w:ind w:firstLine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01B49" w:rsidRDefault="00D51048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01B49" w:rsidRPr="009C7CC8" w:rsidRDefault="00D51048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9C7CC8">
        <w:rPr>
          <w:rFonts w:ascii="Liberation Sans" w:hAnsi="Liberation Sans"/>
          <w:u w:val="single"/>
        </w:rPr>
        <w:t xml:space="preserve">от  </w:t>
      </w:r>
      <w:r w:rsidR="009C7CC8" w:rsidRPr="009C7CC8">
        <w:rPr>
          <w:rFonts w:ascii="Liberation Sans" w:hAnsi="Liberation Sans"/>
          <w:u w:val="single"/>
        </w:rPr>
        <w:t>05.08</w:t>
      </w:r>
      <w:r w:rsidRPr="009C7CC8">
        <w:rPr>
          <w:rFonts w:ascii="Liberation Sans" w:hAnsi="Liberation Sans"/>
          <w:u w:val="single"/>
        </w:rPr>
        <w:t xml:space="preserve">.2024 № </w:t>
      </w:r>
      <w:r w:rsidR="009C7CC8" w:rsidRPr="009C7CC8">
        <w:rPr>
          <w:rFonts w:ascii="Liberation Sans" w:hAnsi="Liberation Sans"/>
          <w:u w:val="single"/>
        </w:rPr>
        <w:t>617</w:t>
      </w:r>
      <w:r w:rsidRPr="009C7CC8">
        <w:rPr>
          <w:rFonts w:ascii="Liberation Sans" w:hAnsi="Liberation Sans"/>
          <w:u w:val="single"/>
        </w:rPr>
        <w:t xml:space="preserve"> </w:t>
      </w:r>
    </w:p>
    <w:p w:rsidR="00C01B49" w:rsidRDefault="00C01B49">
      <w:pPr>
        <w:ind w:firstLine="4536"/>
        <w:rPr>
          <w:rFonts w:ascii="Liberation Sans" w:hAnsi="Liberation Sans"/>
          <w:sz w:val="26"/>
          <w:szCs w:val="26"/>
        </w:rPr>
      </w:pPr>
    </w:p>
    <w:p w:rsidR="00C01B49" w:rsidRDefault="00C01B49">
      <w:pPr>
        <w:rPr>
          <w:rFonts w:ascii="Liberation Sans" w:hAnsi="Liberation Sans"/>
          <w:sz w:val="26"/>
          <w:szCs w:val="26"/>
        </w:rPr>
      </w:pPr>
    </w:p>
    <w:p w:rsidR="00C01B49" w:rsidRDefault="00D5104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C01B49" w:rsidRDefault="00D51048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C01B49" w:rsidRDefault="00D5104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C01B49" w:rsidRDefault="00D51048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аренды 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26-2024/ЭЗ</w:t>
      </w:r>
    </w:p>
    <w:p w:rsidR="00C01B49" w:rsidRDefault="00C01B49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</w:p>
    <w:p w:rsidR="00C01B49" w:rsidRDefault="00D51048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ТОЛЬКО ДЛЯ ГРАЖДАН – ФИЗИЧЕСКИХ ЛИЦ</w:t>
      </w:r>
    </w:p>
    <w:p w:rsidR="00C01B49" w:rsidRDefault="00D51048">
      <w:pPr>
        <w:ind w:firstLine="708"/>
        <w:jc w:val="center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(НЕ ИНДИВИДУАЛЬНЫХ ПРЕДПРИНИМАТЕЛЕЙ)</w:t>
      </w:r>
    </w:p>
    <w:p w:rsidR="00C01B49" w:rsidRDefault="00C01B49">
      <w:pPr>
        <w:ind w:firstLine="709"/>
        <w:jc w:val="both"/>
        <w:rPr>
          <w:rFonts w:ascii="Liberation Sans" w:hAnsi="Liberation Sans"/>
          <w:color w:val="000000" w:themeColor="text1"/>
          <w:sz w:val="26"/>
          <w:szCs w:val="26"/>
        </w:rPr>
      </w:pP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Аукцион проводится: на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электронной площадке «</w:t>
      </w:r>
      <w:proofErr w:type="spellStart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»</w:t>
      </w:r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сети Интернет,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соответствии со ст. 39.11, 39.12, 39.13, 39.18 Земельного кодекса Российской Федерации, распоряжением </w:t>
      </w:r>
      <w:r w:rsidR="002628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первого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заместителя Главы Администрации города </w:t>
      </w:r>
      <w:r w:rsidR="002628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от 11.06.2024 № 763-рз «О проведении аукциона на право заключения договоров аренды земельных участков для индивидуального жилищного строительства»</w:t>
      </w:r>
      <w:proofErr w:type="gramEnd"/>
    </w:p>
    <w:p w:rsidR="00C01B49" w:rsidRDefault="00D51048">
      <w:pPr>
        <w:widowControl w:val="0"/>
        <w:tabs>
          <w:tab w:val="left" w:pos="567"/>
        </w:tabs>
        <w:ind w:right="-1" w:firstLine="720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регламентом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».</w:t>
      </w:r>
    </w:p>
    <w:p w:rsidR="00C01B49" w:rsidRDefault="00C01B49">
      <w:pPr>
        <w:widowControl w:val="0"/>
        <w:ind w:right="126"/>
        <w:jc w:val="center"/>
        <w:rPr>
          <w:rFonts w:ascii="Liberation Sans" w:hAnsi="Liberation Sans" w:cs="Liberation Serif"/>
          <w:color w:val="000000" w:themeColor="text1"/>
          <w:sz w:val="26"/>
          <w:szCs w:val="26"/>
        </w:rPr>
      </w:pPr>
    </w:p>
    <w:p w:rsidR="00C01B49" w:rsidRDefault="00D51048">
      <w:pPr>
        <w:widowControl w:val="0"/>
        <w:ind w:right="126"/>
        <w:jc w:val="center"/>
        <w:rPr>
          <w:rFonts w:ascii="Liberation Sans" w:hAnsi="Liberation Sans" w:cs="Liberation Serif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Общие положения</w:t>
      </w:r>
    </w:p>
    <w:p w:rsidR="00C01B49" w:rsidRDefault="00D5104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C01B49" w:rsidRDefault="00D5104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</w:t>
      </w:r>
      <w:proofErr w:type="spellStart"/>
      <w:r>
        <w:rPr>
          <w:rFonts w:ascii="Liberation Sans" w:hAnsi="Liberation Sans"/>
          <w:bCs/>
          <w:sz w:val="26"/>
          <w:szCs w:val="26"/>
        </w:rPr>
        <w:t>пр-т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(3494) 93-19-21,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dijo@nur.yanao.ru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>.</w:t>
      </w:r>
    </w:p>
    <w:p w:rsidR="00C01B49" w:rsidRDefault="00D5104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Ivancova.OI@nur.yanao.ru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9" w:tooltip="mailto:solovey.vv@nur.yanao.ru" w:history="1">
        <w:r>
          <w:rPr>
            <w:rStyle w:val="af3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01B49" w:rsidRDefault="00D5104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01B49" w:rsidRDefault="00D51048">
      <w:pPr>
        <w:pStyle w:val="af9"/>
        <w:widowControl w:val="0"/>
        <w:ind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Оператор электронной площадки: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акционерное общество                         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Сбербанк-Автоматизированная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система торгов» (далее –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Сбербанк-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АСТ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», Оператор).</w:t>
      </w:r>
    </w:p>
    <w:p w:rsidR="00C01B49" w:rsidRDefault="00D51048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Юридический адрес: 127055, г. Москва,  ул.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Новослободская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д. 24,                      стр. 2. </w:t>
      </w:r>
    </w:p>
    <w:p w:rsidR="00C01B49" w:rsidRDefault="00D51048">
      <w:pPr>
        <w:pStyle w:val="af9"/>
        <w:spacing w:before="0" w:beforeAutospacing="0" w:after="0" w:afterAutospacing="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Служба технической поддержки: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 </w:t>
      </w:r>
      <w:hyperlink r:id="rId11" w:tooltip="mailto:property@sberbank-ast.ru" w:history="1"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property</w:t>
        </w:r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@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ans" w:hAnsi="Liberation Sans" w:cs="Liberation Serif"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ans" w:hAnsi="Liberation Sans" w:cs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Претендент (заявитель)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пользователь торговой секции, подавший заявку на участие в аукционе.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Участник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– лицо, участвующее в аукционе в соответствии                           с законодательством Российской Федерации и условиями настоящего извещения.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Предмет аукциона -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право на заключение договора аренды земельного участка на территории муниципального образования город Новый Уренгой.</w:t>
      </w:r>
    </w:p>
    <w:p w:rsidR="00C01B49" w:rsidRDefault="00D51048">
      <w:pPr>
        <w:ind w:firstLine="708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Форма аукциона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- аукцион в электронной форме, открытый по форме подачи предложений о цене с ограничением по составу участников – </w:t>
      </w: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только для граждан - физических лиц  (п. 10 ст. 39.11, п. 7 ст. 39.18 ЗК РФ).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01B49" w:rsidRDefault="00D5104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C01B49" w:rsidRDefault="00C01B49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  <w:highlight w:val="white"/>
        </w:rPr>
      </w:pPr>
    </w:p>
    <w:p w:rsidR="00A51E0E" w:rsidRPr="00E96140" w:rsidRDefault="00A51E0E" w:rsidP="00A51E0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06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.08.2024.</w:t>
      </w:r>
    </w:p>
    <w:p w:rsidR="00A51E0E" w:rsidRPr="00E96140" w:rsidRDefault="00A51E0E" w:rsidP="00A51E0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16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.09.2024</w:t>
      </w:r>
    </w:p>
    <w:p w:rsidR="00A51E0E" w:rsidRPr="00E96140" w:rsidRDefault="00A51E0E" w:rsidP="00A51E0E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1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8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 xml:space="preserve">.09.2024. </w:t>
      </w:r>
    </w:p>
    <w:p w:rsidR="00A51E0E" w:rsidRDefault="00A51E0E" w:rsidP="00A51E0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 w:rsidRPr="00E96140"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19</w:t>
      </w:r>
      <w:r w:rsidRPr="00E96140">
        <w:rPr>
          <w:rFonts w:ascii="Liberation Sans" w:hAnsi="Liberation Sans"/>
          <w:b/>
          <w:bCs/>
          <w:color w:val="000000"/>
          <w:sz w:val="26"/>
          <w:szCs w:val="26"/>
        </w:rPr>
        <w:t>.09.2024.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</w:t>
      </w:r>
    </w:p>
    <w:p w:rsidR="00A51E0E" w:rsidRDefault="00A51E0E" w:rsidP="00A51E0E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C01B49" w:rsidRPr="0041732C" w:rsidRDefault="00D51048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 w:rsidRPr="0041732C">
        <w:rPr>
          <w:rFonts w:ascii="Liberation Sans" w:hAnsi="Liberation Sans"/>
          <w:sz w:val="26"/>
          <w:szCs w:val="26"/>
        </w:rPr>
        <w:t xml:space="preserve">На аукцион выставлено 3 </w:t>
      </w:r>
      <w:r w:rsidRPr="0041732C"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C01B49" w:rsidRDefault="00C01B49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26282B" w:rsidRDefault="0026282B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01B49" w:rsidRDefault="00D5104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1</w:t>
      </w:r>
    </w:p>
    <w:p w:rsidR="00C01B49" w:rsidRDefault="00D5104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89:11:020205:2965.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707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C01B49" w:rsidRDefault="00D51048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26282B" w:rsidRPr="004F2353" w:rsidRDefault="0026282B" w:rsidP="0026282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lastRenderedPageBreak/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 w:rsidRPr="004F2353"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 w:rsidRPr="004F235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4F2353"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D51048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КУВИ-001/2024-189622027:</w:t>
      </w:r>
    </w:p>
    <w:p w:rsidR="00691B63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>
        <w:rPr>
          <w:rFonts w:ascii="Liberation Sans" w:hAnsi="Liberation Sans"/>
          <w:sz w:val="26"/>
          <w:szCs w:val="26"/>
        </w:rPr>
        <w:t xml:space="preserve">                    </w:t>
      </w:r>
      <w:r w:rsidRPr="00D51048">
        <w:rPr>
          <w:rFonts w:ascii="Liberation Sans" w:hAnsi="Liberation Sans"/>
          <w:sz w:val="26"/>
          <w:szCs w:val="26"/>
        </w:rPr>
        <w:t>с реестровым номером 89:11-6.542 от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D51048">
        <w:rPr>
          <w:rFonts w:ascii="Liberation Sans" w:hAnsi="Liberation Sans"/>
          <w:sz w:val="26"/>
          <w:szCs w:val="26"/>
        </w:rPr>
        <w:t>В соответствии п. 2д Правил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выделения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на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территории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</w:t>
      </w:r>
      <w:proofErr w:type="spellEnd"/>
      <w:r w:rsidRPr="00D51048">
        <w:rPr>
          <w:rFonts w:ascii="Liberation Sans" w:hAnsi="Liberation Sans"/>
          <w:sz w:val="26"/>
          <w:szCs w:val="26"/>
        </w:rPr>
        <w:t>,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утвержденных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Постановлением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Правительства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РФ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от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2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подзоны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 w:rsidRPr="00D51048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D51048">
        <w:rPr>
          <w:rFonts w:ascii="Liberation Sans" w:hAnsi="Liberation Sans"/>
          <w:sz w:val="26"/>
          <w:szCs w:val="26"/>
        </w:rPr>
        <w:t>ии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аэ</w:t>
      </w:r>
      <w:proofErr w:type="gramEnd"/>
      <w:r w:rsidRPr="00D51048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</w:t>
      </w:r>
      <w:r w:rsidR="00691B63">
        <w:rPr>
          <w:rFonts w:ascii="Liberation Sans" w:hAnsi="Liberation Sans"/>
          <w:sz w:val="26"/>
          <w:szCs w:val="26"/>
        </w:rPr>
        <w:t>.</w:t>
      </w:r>
    </w:p>
    <w:p w:rsidR="00691B63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 xml:space="preserve"> Земельный участок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89:11-6.536 от 20.05.2021, ограничение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При установлении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устанавливаются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ограничения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использования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земельных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участков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и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(или)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расположенных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на</w:t>
      </w:r>
      <w:r w:rsidRPr="00D51048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них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объектов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недвижимости и осуществления экономической и иной деятельности в соответствии с Решением об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установлении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аэродрома Надым, принятым Приказом РОСАВИАЦИИ № 52-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 w:rsidRPr="00D51048">
        <w:rPr>
          <w:rFonts w:ascii="Liberation Sans" w:hAnsi="Liberation Sans"/>
          <w:sz w:val="26"/>
          <w:szCs w:val="26"/>
        </w:rPr>
        <w:t>П</w:t>
      </w:r>
      <w:proofErr w:type="gramEnd"/>
      <w:r w:rsidRPr="00D51048">
        <w:rPr>
          <w:rFonts w:ascii="Liberation Sans" w:hAnsi="Liberation Sans"/>
          <w:sz w:val="26"/>
          <w:szCs w:val="26"/>
        </w:rPr>
        <w:t xml:space="preserve"> от 01.02.2021 г. Срок установления ограничений бессрочный., вид/наименование: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</w:t>
      </w:r>
      <w:r w:rsidR="00691B63">
        <w:rPr>
          <w:rFonts w:ascii="Liberation Sans" w:hAnsi="Liberation Sans"/>
          <w:sz w:val="26"/>
          <w:szCs w:val="26"/>
        </w:rPr>
        <w:t>.</w:t>
      </w:r>
    </w:p>
    <w:p w:rsidR="00691B63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 xml:space="preserve"> Земельный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89:11-6.540 от 20.05.2021,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D51048">
        <w:rPr>
          <w:rFonts w:ascii="Liberation Sans" w:hAnsi="Liberation Sans"/>
          <w:sz w:val="26"/>
          <w:szCs w:val="26"/>
        </w:rPr>
        <w:t>В соответствии п. 2г Правил выделения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на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</w:t>
      </w:r>
      <w:proofErr w:type="spellEnd"/>
      <w:r w:rsidRPr="00D51048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2017 г. № 1460 при установлении четвертой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подзоны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движения и расположенных</w:t>
      </w:r>
      <w:proofErr w:type="gramEnd"/>
      <w:r w:rsidRPr="00D51048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подзоны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D51048">
        <w:rPr>
          <w:rFonts w:ascii="Liberation Sans" w:hAnsi="Liberation Sans"/>
          <w:sz w:val="26"/>
          <w:szCs w:val="26"/>
        </w:rPr>
        <w:t>ии аэ</w:t>
      </w:r>
      <w:proofErr w:type="gramEnd"/>
      <w:r w:rsidRPr="00D51048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</w:t>
      </w:r>
      <w:r w:rsidR="00691B63">
        <w:rPr>
          <w:rFonts w:ascii="Liberation Sans" w:hAnsi="Liberation Sans"/>
          <w:sz w:val="26"/>
          <w:szCs w:val="26"/>
        </w:rPr>
        <w:t>.</w:t>
      </w:r>
    </w:p>
    <w:p w:rsidR="00691B63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lastRenderedPageBreak/>
        <w:t xml:space="preserve"> Земельный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89:11-6.541 от 20.05.2021,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D51048">
        <w:rPr>
          <w:rFonts w:ascii="Liberation Sans" w:hAnsi="Liberation Sans"/>
          <w:sz w:val="26"/>
          <w:szCs w:val="26"/>
        </w:rPr>
        <w:t>В соответствии п. 2д Правил выделения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на</w:t>
      </w:r>
      <w:r w:rsidRPr="00D51048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территории</w:t>
      </w:r>
      <w:r w:rsidRPr="00D51048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подзоны</w:t>
      </w:r>
      <w:proofErr w:type="spellEnd"/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осуществления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деятельности:</w:t>
      </w:r>
      <w:r w:rsidRPr="00D5104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запрещается</w:t>
      </w:r>
      <w:r w:rsidRPr="00D5104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размещать</w:t>
      </w:r>
      <w:r w:rsidRPr="00D51048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опасные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производственные</w:t>
      </w:r>
      <w:r w:rsidRPr="00D5104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объекты,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определенные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Федеральным законом "О промышленной безопасности опасных производственных объектов",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функционирование которых может повлиять на безопасность полетов воздушных судов.,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Пятая</w:t>
      </w:r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D51048">
        <w:rPr>
          <w:rFonts w:ascii="Liberation Sans" w:hAnsi="Liberation Sans"/>
          <w:sz w:val="26"/>
          <w:szCs w:val="26"/>
        </w:rPr>
        <w:t>ии</w:t>
      </w:r>
      <w:r w:rsidRPr="00D5104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аэ</w:t>
      </w:r>
      <w:proofErr w:type="gramEnd"/>
      <w:r w:rsidRPr="00D51048">
        <w:rPr>
          <w:rFonts w:ascii="Liberation Sans" w:hAnsi="Liberation Sans"/>
          <w:sz w:val="26"/>
          <w:szCs w:val="26"/>
        </w:rPr>
        <w:t>родрома</w:t>
      </w:r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Новый</w:t>
      </w:r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Уренгой,</w:t>
      </w:r>
      <w:r w:rsidRPr="00D51048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тип:</w:t>
      </w:r>
      <w:r w:rsidRPr="00D51048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Охранная</w:t>
      </w:r>
      <w:r w:rsidRPr="00D51048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зона транспорта, дата решения: 08.11.2023, номер решения: 1000-П, наименование ОГВ/ОМСУ: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Федеральное агентство воздушного транспорта</w:t>
      </w:r>
      <w:r w:rsidR="00691B63">
        <w:rPr>
          <w:rFonts w:ascii="Liberation Sans" w:hAnsi="Liberation Sans"/>
          <w:sz w:val="26"/>
          <w:szCs w:val="26"/>
        </w:rPr>
        <w:t>.</w:t>
      </w:r>
    </w:p>
    <w:p w:rsidR="00D51048" w:rsidRPr="00D51048" w:rsidRDefault="00D51048" w:rsidP="00D5104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зоны с реестровым номером 89:11-6.539 от 20.05.2021, ограничение использования земельного участка в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Pr="00D51048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</w:t>
      </w:r>
      <w:proofErr w:type="spellEnd"/>
      <w:r w:rsidRPr="00D51048">
        <w:rPr>
          <w:rFonts w:ascii="Liberation Sans" w:hAnsi="Liberation Sans"/>
          <w:sz w:val="26"/>
          <w:szCs w:val="26"/>
        </w:rPr>
        <w:t>,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утвержденных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Постановлением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Правительства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РФ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от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2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декабря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2017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г.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№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1460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при</w:t>
      </w:r>
      <w:r w:rsidRPr="00D51048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установлении</w:t>
      </w:r>
      <w:r w:rsidRPr="00D51048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третьей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подзоны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объекты, высота которых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превышает ограничения, установленные уполномоченным Правительством Российской Федерации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федеральным органом исполнительной власти (далее - уполномоченный федеральный орган) при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 xml:space="preserve">установлении соответствующей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 w:rsidRPr="00D51048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D51048">
        <w:rPr>
          <w:rFonts w:ascii="Liberation Sans" w:hAnsi="Liberation Sans"/>
          <w:sz w:val="26"/>
          <w:szCs w:val="26"/>
        </w:rPr>
        <w:t>подзона</w:t>
      </w:r>
      <w:proofErr w:type="spellEnd"/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D51048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D51048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D51048">
        <w:rPr>
          <w:rFonts w:ascii="Liberation Sans" w:hAnsi="Liberation Sans"/>
          <w:sz w:val="26"/>
          <w:szCs w:val="26"/>
        </w:rPr>
        <w:t>ии аэ</w:t>
      </w:r>
      <w:proofErr w:type="gramEnd"/>
      <w:r w:rsidRPr="00D51048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Pr="00D51048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транспорта</w:t>
      </w:r>
      <w:r w:rsidR="00691B63">
        <w:rPr>
          <w:rFonts w:ascii="Liberation Sans" w:hAnsi="Liberation Sans"/>
          <w:sz w:val="26"/>
          <w:szCs w:val="26"/>
        </w:rPr>
        <w:t>.</w:t>
      </w:r>
    </w:p>
    <w:p w:rsidR="00C01B49" w:rsidRDefault="00C01B49" w:rsidP="00691B63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C01B49" w:rsidRDefault="00D51048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691B63" w:rsidRDefault="00691B63" w:rsidP="00691B6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КУВИ-001/2024-189622027:</w:t>
      </w:r>
    </w:p>
    <w:p w:rsidR="00691B63" w:rsidRPr="00F87F79" w:rsidRDefault="00691B63" w:rsidP="00F87F79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C01B49" w:rsidRDefault="00D51048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C01B49" w:rsidRPr="00F87F79" w:rsidRDefault="00D5104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F87F79">
        <w:rPr>
          <w:rFonts w:ascii="Liberation Sans" w:hAnsi="Liberation Sans"/>
          <w:sz w:val="26"/>
          <w:szCs w:val="26"/>
        </w:rPr>
        <w:t>- реестровые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номера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границ: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89:11-6.542, 89:11-6.536, 89:11-6.540,  89:11-6.541, 89:11-6.539  срок действия с 20.03.2024</w:t>
      </w:r>
      <w:r w:rsidRPr="00F87F79">
        <w:rPr>
          <w:rFonts w:ascii="Liberation Sans" w:hAnsi="Liberation Sans"/>
          <w:sz w:val="26"/>
          <w:szCs w:val="26"/>
        </w:rPr>
        <w:t xml:space="preserve">, реквизиты документа-основания: </w:t>
      </w:r>
      <w:r w:rsidR="00F87F79" w:rsidRPr="00F87F79">
        <w:rPr>
          <w:rFonts w:ascii="Liberation Sans" w:hAnsi="Liberation Sans"/>
          <w:sz w:val="26"/>
          <w:szCs w:val="26"/>
        </w:rPr>
        <w:t>приказ об установлении</w:t>
      </w:r>
      <w:r w:rsidR="00F87F79"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="00F87F79" w:rsidRPr="00F87F7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="00F87F79"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территор</w:t>
      </w:r>
      <w:proofErr w:type="gramStart"/>
      <w:r w:rsidR="00F87F79" w:rsidRPr="00F87F79">
        <w:rPr>
          <w:rFonts w:ascii="Liberation Sans" w:hAnsi="Liberation Sans"/>
          <w:sz w:val="26"/>
          <w:szCs w:val="26"/>
        </w:rPr>
        <w:t>ии</w:t>
      </w:r>
      <w:r w:rsidR="00F87F79"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аэ</w:t>
      </w:r>
      <w:proofErr w:type="gramEnd"/>
      <w:r w:rsidR="00F87F79" w:rsidRPr="00F87F79">
        <w:rPr>
          <w:rFonts w:ascii="Liberation Sans" w:hAnsi="Liberation Sans"/>
          <w:sz w:val="26"/>
          <w:szCs w:val="26"/>
        </w:rPr>
        <w:t>родрома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гражданской</w:t>
      </w:r>
      <w:r w:rsidR="00F87F79"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авиации</w:t>
      </w:r>
      <w:r w:rsidR="00F87F79"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Новый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Уренгой</w:t>
      </w:r>
      <w:r w:rsidR="00F87F79"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от</w:t>
      </w:r>
      <w:r w:rsidR="00F87F79"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08.11.2023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№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1000-П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выдан:</w:t>
      </w:r>
      <w:r w:rsidR="00F87F79"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Федеральное</w:t>
      </w:r>
      <w:r w:rsidR="00F87F79"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87F79" w:rsidRPr="00F87F79"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F53170" w:rsidRDefault="00F5317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F53170">
        <w:rPr>
          <w:rFonts w:ascii="Liberation Sans" w:hAnsi="Liberation Sans"/>
          <w:color w:val="000000" w:themeColor="text1"/>
          <w:sz w:val="26"/>
          <w:szCs w:val="26"/>
        </w:rPr>
        <w:t>Согласно протоколу осмотра от 25.07.2024 № 584</w:t>
      </w:r>
      <w:r w:rsidR="00D51048" w:rsidRPr="00F53170"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Департаментом общественной безопасности и гражданской защиты </w:t>
      </w:r>
      <w:r w:rsidR="00D51048" w:rsidRPr="00F53170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Администрации города Новый Уренгой, в ходе проведения осмотра установлено, что </w:t>
      </w:r>
      <w:r w:rsidRPr="00F53170">
        <w:rPr>
          <w:rFonts w:ascii="Liberation Sans" w:hAnsi="Liberation Sans"/>
          <w:color w:val="000000" w:themeColor="text1"/>
          <w:sz w:val="26"/>
          <w:szCs w:val="26"/>
        </w:rPr>
        <w:t>территория земельного участка</w:t>
      </w:r>
      <w:r w:rsidR="00D51048" w:rsidRPr="00F53170">
        <w:rPr>
          <w:rFonts w:ascii="Liberation Sans" w:hAnsi="Liberation Sans"/>
          <w:color w:val="000000" w:themeColor="text1"/>
          <w:sz w:val="26"/>
          <w:szCs w:val="26"/>
        </w:rPr>
        <w:t xml:space="preserve"> с кадастровым </w:t>
      </w:r>
      <w:r w:rsidR="00D51048" w:rsidRPr="00F53170">
        <w:rPr>
          <w:rFonts w:ascii="Liberation Sans" w:hAnsi="Liberation Sans"/>
          <w:sz w:val="26"/>
          <w:szCs w:val="26"/>
        </w:rPr>
        <w:t>номером 89:11:020205:2</w:t>
      </w:r>
      <w:r w:rsidRPr="00F53170">
        <w:rPr>
          <w:rFonts w:ascii="Liberation Sans" w:hAnsi="Liberation Sans"/>
          <w:sz w:val="26"/>
          <w:szCs w:val="26"/>
        </w:rPr>
        <w:t>965</w:t>
      </w:r>
      <w:r w:rsidR="00D51048" w:rsidRPr="00F53170">
        <w:rPr>
          <w:rFonts w:ascii="Liberation Sans" w:hAnsi="Liberation Sans"/>
          <w:sz w:val="26"/>
          <w:szCs w:val="26"/>
        </w:rPr>
        <w:t xml:space="preserve"> не огражден</w:t>
      </w:r>
      <w:r w:rsidRPr="00F53170">
        <w:rPr>
          <w:rFonts w:ascii="Liberation Sans" w:hAnsi="Liberation Sans"/>
          <w:sz w:val="26"/>
          <w:szCs w:val="26"/>
        </w:rPr>
        <w:t>а, проезд/проход на территорию земельного участка свободный.</w:t>
      </w:r>
      <w:r>
        <w:rPr>
          <w:rFonts w:ascii="Liberation Sans" w:hAnsi="Liberation Sans"/>
          <w:sz w:val="26"/>
          <w:szCs w:val="26"/>
        </w:rPr>
        <w:t xml:space="preserve"> </w:t>
      </w:r>
    </w:p>
    <w:p w:rsidR="00C01B49" w:rsidRDefault="00F5317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Визуально нахождение объектов движимого/недвижимого имущества – не установлено.</w:t>
      </w:r>
    </w:p>
    <w:p w:rsidR="00F53170" w:rsidRDefault="00F5317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Санитарное состояние земельного участка удовлетворительное.</w:t>
      </w:r>
    </w:p>
    <w:p w:rsidR="00C01B49" w:rsidRDefault="00D5104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01B49" w:rsidRDefault="00F87F79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15.05.2024</w:t>
      </w:r>
      <w:r w:rsidR="00D51048">
        <w:rPr>
          <w:rFonts w:ascii="Liberation Sans" w:hAnsi="Liberation Sans"/>
          <w:color w:val="000000"/>
          <w:sz w:val="26"/>
          <w:szCs w:val="26"/>
        </w:rPr>
        <w:t xml:space="preserve"> №</w:t>
      </w:r>
      <w:r>
        <w:rPr>
          <w:rFonts w:ascii="Liberation Sans" w:hAnsi="Liberation Sans"/>
          <w:color w:val="000000"/>
          <w:sz w:val="26"/>
          <w:szCs w:val="26"/>
        </w:rPr>
        <w:t xml:space="preserve"> 1043</w:t>
      </w:r>
      <w:r w:rsidR="00D51048">
        <w:rPr>
          <w:rFonts w:ascii="Liberation Sans" w:hAnsi="Liberation Sans"/>
          <w:color w:val="000000"/>
          <w:sz w:val="26"/>
          <w:szCs w:val="26"/>
        </w:rPr>
        <w:t xml:space="preserve"> АО «</w:t>
      </w:r>
      <w:proofErr w:type="spellStart"/>
      <w:r w:rsidR="00D51048"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 w:rsidR="00D51048"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 w:rsidR="00D51048"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 w:rsidR="00D51048"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BA22E2">
        <w:rPr>
          <w:rFonts w:ascii="Liberation Sans" w:hAnsi="Liberation Sans"/>
          <w:sz w:val="26"/>
          <w:szCs w:val="26"/>
        </w:rPr>
        <w:t>89:11:020205:2965</w:t>
      </w:r>
      <w:r w:rsidR="00D51048">
        <w:rPr>
          <w:rFonts w:ascii="Liberation Sans" w:hAnsi="Liberation Sans"/>
          <w:sz w:val="26"/>
          <w:szCs w:val="26"/>
        </w:rPr>
        <w:t xml:space="preserve"> </w:t>
      </w:r>
      <w:r w:rsidR="00D51048"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 w:rsidR="00D51048"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 w:rsidR="00D51048"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77DED" w:rsidRDefault="00D77DED" w:rsidP="00D77DE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                        к сетям электроснабжения заявителю необходимо обратиться в адрес 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C01B49" w:rsidRDefault="00D5104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2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01B49" w:rsidRDefault="00D5104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</w:t>
      </w:r>
      <w:r w:rsidR="00BA22E2">
        <w:rPr>
          <w:rFonts w:ascii="Liberation Sans" w:hAnsi="Liberation Sans"/>
          <w:color w:val="000000"/>
          <w:sz w:val="26"/>
          <w:szCs w:val="26"/>
        </w:rPr>
        <w:t>м АО «</w:t>
      </w:r>
      <w:proofErr w:type="spellStart"/>
      <w:r w:rsidR="00BA22E2"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 w:rsidR="00BA22E2">
        <w:rPr>
          <w:rFonts w:ascii="Liberation Sans" w:hAnsi="Liberation Sans"/>
          <w:color w:val="000000"/>
          <w:sz w:val="26"/>
          <w:szCs w:val="26"/>
        </w:rPr>
        <w:t>» от 27.04.2024 № 1057/1392</w:t>
      </w:r>
      <w:r>
        <w:rPr>
          <w:rFonts w:ascii="Liberation Sans" w:hAnsi="Liberation Sans"/>
          <w:color w:val="000000"/>
          <w:sz w:val="26"/>
          <w:szCs w:val="26"/>
        </w:rPr>
        <w:t xml:space="preserve">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BA22E2">
        <w:rPr>
          <w:rFonts w:ascii="Liberation Sans" w:hAnsi="Liberation Sans"/>
          <w:sz w:val="26"/>
          <w:szCs w:val="26"/>
        </w:rPr>
        <w:t xml:space="preserve">89:11:020205:2965 </w:t>
      </w:r>
      <w:r>
        <w:rPr>
          <w:rFonts w:ascii="Liberation Sans" w:hAnsi="Liberation Sans"/>
          <w:color w:val="000000"/>
          <w:sz w:val="26"/>
          <w:szCs w:val="26"/>
        </w:rPr>
        <w:t>к централизованным системам холодного водоснабжения и водоотведения сетям инженерно-технического обеспечения.</w:t>
      </w:r>
    </w:p>
    <w:p w:rsidR="0026282B" w:rsidRPr="00A51E0E" w:rsidRDefault="0026282B" w:rsidP="0026282B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A51E0E"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 – на участке трубопровода </w:t>
      </w:r>
      <w:r w:rsidRPr="00A51E0E">
        <w:rPr>
          <w:rFonts w:ascii="Liberation Sans" w:hAnsi="Liberation Sans"/>
          <w:sz w:val="26"/>
          <w:szCs w:val="26"/>
          <w:lang w:val="en-US"/>
        </w:rPr>
        <w:t>DN</w:t>
      </w:r>
      <w:r w:rsidRPr="00A51E0E">
        <w:rPr>
          <w:rFonts w:ascii="Liberation Sans" w:hAnsi="Liberation Sans"/>
          <w:sz w:val="26"/>
          <w:szCs w:val="26"/>
        </w:rPr>
        <w:t xml:space="preserve">-50 в </w:t>
      </w:r>
      <w:proofErr w:type="spellStart"/>
      <w:r w:rsidRPr="00A51E0E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Pr="00A51E0E">
        <w:rPr>
          <w:rFonts w:ascii="Liberation Sans" w:hAnsi="Liberation Sans"/>
          <w:sz w:val="26"/>
          <w:szCs w:val="26"/>
        </w:rPr>
        <w:t xml:space="preserve"> камере № 7 (нумерация АО «УГВК»).</w:t>
      </w:r>
    </w:p>
    <w:p w:rsidR="0026282B" w:rsidRPr="00A51E0E" w:rsidRDefault="0026282B" w:rsidP="0026282B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A51E0E">
        <w:rPr>
          <w:rFonts w:ascii="Liberation Sans" w:hAnsi="Liberation Sans"/>
          <w:sz w:val="26"/>
          <w:szCs w:val="26"/>
        </w:rPr>
        <w:t>Ближайшими точками подключения к централизованным сетям водоотведения являются канализационные колодцы № 60 и № 89а (нумерация АО «УГВК»).</w:t>
      </w:r>
    </w:p>
    <w:p w:rsidR="00C01B49" w:rsidRDefault="000D7DC9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</w:t>
      </w:r>
      <w:r w:rsidR="00D51048">
        <w:rPr>
          <w:rFonts w:ascii="Liberation Sans" w:hAnsi="Liberation Sans" w:cs="Liberation Serif"/>
          <w:color w:val="000000"/>
          <w:sz w:val="26"/>
          <w:szCs w:val="26"/>
        </w:rPr>
        <w:t xml:space="preserve"> технических условий на технологическое присоединение объекта, необходимо направить в адрес АО «УГВК» </w:t>
      </w:r>
      <w:r w:rsidR="007A142C">
        <w:rPr>
          <w:rFonts w:ascii="Liberation Sans" w:hAnsi="Liberation Sans" w:cs="Liberation Serif"/>
          <w:color w:val="000000"/>
          <w:sz w:val="26"/>
          <w:szCs w:val="26"/>
        </w:rPr>
        <w:t xml:space="preserve">запрос </w:t>
      </w:r>
      <w:r w:rsidR="00D51048">
        <w:rPr>
          <w:rFonts w:ascii="Liberation Sans" w:hAnsi="Liberation Sans" w:cs="Liberation Serif"/>
          <w:color w:val="000000"/>
          <w:sz w:val="26"/>
          <w:szCs w:val="26"/>
        </w:rPr>
        <w:t>о выдаче технических условий на подключение (технологическое присоединени</w:t>
      </w:r>
      <w:r w:rsidR="007A142C">
        <w:rPr>
          <w:rFonts w:ascii="Liberation Sans" w:hAnsi="Liberation Sans" w:cs="Liberation Serif"/>
          <w:color w:val="000000"/>
          <w:sz w:val="26"/>
          <w:szCs w:val="26"/>
        </w:rPr>
        <w:t>е)            к централизованным системам</w:t>
      </w:r>
      <w:r w:rsidR="00D51048"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 w:rsidR="007A142C">
        <w:rPr>
          <w:rFonts w:ascii="Liberation Sans" w:hAnsi="Liberation Sans" w:cs="Liberation Serif"/>
          <w:color w:val="000000"/>
          <w:sz w:val="26"/>
          <w:szCs w:val="26"/>
        </w:rPr>
        <w:t xml:space="preserve">холодного водоснабжения и </w:t>
      </w:r>
      <w:r w:rsidR="00D51048">
        <w:rPr>
          <w:rFonts w:ascii="Liberation Sans" w:hAnsi="Liberation Sans" w:cs="Liberation Serif"/>
          <w:color w:val="000000"/>
          <w:sz w:val="26"/>
          <w:szCs w:val="26"/>
        </w:rPr>
        <w:t xml:space="preserve">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C01B49" w:rsidRDefault="00D5104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C01B49" w:rsidRDefault="00D5104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 w:rsidR="00FF10A0">
        <w:rPr>
          <w:rFonts w:ascii="Liberation Sans" w:hAnsi="Liberation Sans" w:cs="Liberation Serif"/>
          <w:color w:val="000000"/>
          <w:sz w:val="26"/>
          <w:szCs w:val="26"/>
          <w:u w:val="single"/>
        </w:rPr>
        <w:t>/2024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01B49" w:rsidRDefault="00D5104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01B49" w:rsidRDefault="00D5104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C01B49" w:rsidRDefault="00D5104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01B49" w:rsidRDefault="00D5104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01B49" w:rsidRDefault="00D5104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</w:t>
      </w:r>
      <w:r w:rsidR="007A142C">
        <w:rPr>
          <w:rFonts w:ascii="Liberation Sans" w:hAnsi="Liberation Sans" w:cs="Liberation Serif"/>
          <w:color w:val="000000"/>
          <w:sz w:val="26"/>
          <w:szCs w:val="26"/>
        </w:rPr>
        <w:t>улирования тарифов на основании заявления о подключении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01B49" w:rsidRDefault="00D5104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36652C" w:rsidRDefault="0036652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Согласно картографическому материалу, имеющемуся в Департаменте имущественных и жилищных отношений </w:t>
      </w:r>
      <w:r>
        <w:rPr>
          <w:rFonts w:ascii="Liberation Sans" w:hAnsi="Liberation Sans"/>
          <w:bCs/>
          <w:sz w:val="26"/>
          <w:szCs w:val="26"/>
        </w:rPr>
        <w:t>Администрации города Новый Уренгой в границах земельного участка (по краю) проходят сети канализации и водоснабжения.</w:t>
      </w:r>
    </w:p>
    <w:p w:rsidR="00C01B49" w:rsidRDefault="00D7224E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06.05.2024 № 2109</w:t>
      </w:r>
      <w:r w:rsidR="00D51048">
        <w:rPr>
          <w:rFonts w:ascii="Liberation Sans" w:hAnsi="Liberation Sans"/>
          <w:sz w:val="26"/>
          <w:szCs w:val="26"/>
        </w:rPr>
        <w:t xml:space="preserve"> АО «Уренгойтеплогенерация-1» </w:t>
      </w:r>
      <w:r w:rsidR="00F53170">
        <w:rPr>
          <w:rFonts w:ascii="Liberation Sans" w:hAnsi="Liberation Sans"/>
          <w:sz w:val="26"/>
          <w:szCs w:val="26"/>
        </w:rPr>
        <w:t>сообщает технические условия подключения</w:t>
      </w:r>
      <w:r w:rsidR="00D51048">
        <w:rPr>
          <w:rFonts w:ascii="Liberation Sans" w:hAnsi="Liberation Sans"/>
          <w:sz w:val="26"/>
          <w:szCs w:val="26"/>
        </w:rPr>
        <w:t xml:space="preserve"> к сетям теплоснабжения и горячего водоснабжения объекта на земельном участке с </w:t>
      </w:r>
      <w:r w:rsidR="00D51048"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BA22E2">
        <w:rPr>
          <w:rFonts w:ascii="Liberation Sans" w:hAnsi="Liberation Sans"/>
          <w:sz w:val="26"/>
          <w:szCs w:val="26"/>
        </w:rPr>
        <w:t>89:11:020205:2965</w:t>
      </w:r>
      <w:r w:rsidR="00F53170">
        <w:rPr>
          <w:rFonts w:ascii="Liberation Sans" w:hAnsi="Liberation Sans"/>
          <w:sz w:val="26"/>
          <w:szCs w:val="26"/>
        </w:rPr>
        <w:t>:</w:t>
      </w:r>
    </w:p>
    <w:p w:rsidR="00492C01" w:rsidRDefault="00492C01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2;</w:t>
      </w:r>
    </w:p>
    <w:p w:rsidR="00492C01" w:rsidRDefault="00492C01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граница земельного участка от эстакады между  ТК-4 и ТК-4/1;</w:t>
      </w:r>
    </w:p>
    <w:p w:rsidR="008F59BD" w:rsidRDefault="008F59BD" w:rsidP="008F59BD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</w:t>
      </w:r>
      <w:r w:rsidR="00492C01" w:rsidRPr="008F59BD">
        <w:rPr>
          <w:rFonts w:ascii="Liberation Sans" w:hAnsi="Liberation Sans"/>
          <w:sz w:val="26"/>
          <w:szCs w:val="26"/>
        </w:rPr>
        <w:t>араметры: Р</w:t>
      </w:r>
      <w:r w:rsidR="00492C01"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="00492C01" w:rsidRPr="008F59BD">
        <w:rPr>
          <w:rFonts w:ascii="Liberation Sans" w:hAnsi="Liberation Sans"/>
          <w:sz w:val="26"/>
          <w:szCs w:val="26"/>
        </w:rPr>
        <w:t>/Р</w:t>
      </w:r>
      <w:r w:rsidR="00492C01"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="00492C01" w:rsidRPr="008F59BD">
        <w:rPr>
          <w:rFonts w:ascii="Liberation Sans" w:hAnsi="Liberation Sans"/>
          <w:sz w:val="26"/>
          <w:szCs w:val="26"/>
        </w:rPr>
        <w:t>=5,5/4,0 кгс/см</w:t>
      </w:r>
      <w:r w:rsidR="00492C01" w:rsidRPr="00A068C3">
        <w:rPr>
          <w:rFonts w:ascii="Liberation Sans" w:hAnsi="Liberation Sans"/>
          <w:b/>
          <w:sz w:val="26"/>
          <w:szCs w:val="26"/>
          <w:vertAlign w:val="superscript"/>
        </w:rPr>
        <w:t>2</w:t>
      </w:r>
      <w:r w:rsidR="00492C01" w:rsidRPr="008F59BD">
        <w:rPr>
          <w:rFonts w:ascii="Liberation Sans" w:hAnsi="Liberation Sans"/>
          <w:sz w:val="26"/>
          <w:szCs w:val="26"/>
        </w:rPr>
        <w:t>, Т</w:t>
      </w:r>
      <w:r w:rsidR="00492C01"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="00492C01" w:rsidRPr="008F59BD">
        <w:rPr>
          <w:rFonts w:ascii="Liberation Sans" w:hAnsi="Liberation Sans"/>
          <w:sz w:val="26"/>
          <w:szCs w:val="26"/>
        </w:rPr>
        <w:t>/Т</w:t>
      </w:r>
      <w:r w:rsidR="00492C01"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="00492C01" w:rsidRPr="008F59BD">
        <w:rPr>
          <w:rFonts w:ascii="Liberation Sans" w:hAnsi="Liberation Sans"/>
          <w:sz w:val="26"/>
          <w:szCs w:val="26"/>
        </w:rPr>
        <w:t>=95/70</w:t>
      </w:r>
      <w:proofErr w:type="gramStart"/>
      <w:r w:rsidRPr="008F59BD"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492C01" w:rsidRPr="00A068C3" w:rsidRDefault="008F59BD" w:rsidP="00A068C3">
      <w:pPr>
        <w:pStyle w:val="ConsPlusNormal"/>
        <w:ind w:firstLine="708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t>-</w:t>
      </w:r>
      <w:r w:rsidR="00492C01" w:rsidRPr="008F59B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свободная мощность</w:t>
      </w:r>
      <w:r w:rsidR="00A068C3">
        <w:rPr>
          <w:rFonts w:ascii="Liberation Sans" w:hAnsi="Liberation Sans"/>
          <w:sz w:val="26"/>
          <w:szCs w:val="26"/>
        </w:rPr>
        <w:t xml:space="preserve"> в точке подключения: 0,1 Гкал/час.</w:t>
      </w:r>
    </w:p>
    <w:p w:rsidR="00C01B49" w:rsidRDefault="00D5104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</w:t>
      </w:r>
      <w:r w:rsidR="00A068C3">
        <w:rPr>
          <w:rFonts w:ascii="Liberation Sans" w:hAnsi="Liberation Sans"/>
          <w:color w:val="000000"/>
          <w:sz w:val="26"/>
          <w:szCs w:val="26"/>
        </w:rPr>
        <w:t>ймежрайгаз</w:t>
      </w:r>
      <w:proofErr w:type="spellEnd"/>
      <w:r w:rsidR="00A068C3">
        <w:rPr>
          <w:rFonts w:ascii="Liberation Sans" w:hAnsi="Liberation Sans"/>
          <w:color w:val="000000"/>
          <w:sz w:val="26"/>
          <w:szCs w:val="26"/>
        </w:rPr>
        <w:t>»                от 02.05.2024 № 144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BA22E2">
        <w:rPr>
          <w:rFonts w:ascii="Liberation Sans" w:hAnsi="Liberation Sans"/>
          <w:sz w:val="26"/>
          <w:szCs w:val="26"/>
        </w:rPr>
        <w:t xml:space="preserve">89:11:020205:2965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C01B49" w:rsidRDefault="00D51048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(технологическое присоединение) объектов капитального строительства           к сетям газораспределения.</w:t>
      </w:r>
    </w:p>
    <w:p w:rsidR="00C01B49" w:rsidRDefault="00D5104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C01B49" w:rsidRDefault="00D5104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01B49" w:rsidRDefault="00D51048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C01B49" w:rsidRDefault="00D5104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C01B49">
        <w:tc>
          <w:tcPr>
            <w:tcW w:w="1809" w:type="dxa"/>
          </w:tcPr>
          <w:p w:rsidR="00C01B49" w:rsidRDefault="00D5104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C01B49" w:rsidRDefault="00D5104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C01B49" w:rsidRDefault="00D5104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1B49">
        <w:tc>
          <w:tcPr>
            <w:tcW w:w="1809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C01B49" w:rsidRDefault="00C01B4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01B49">
        <w:tc>
          <w:tcPr>
            <w:tcW w:w="1809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C01B49" w:rsidRDefault="00C01B4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C01B49">
        <w:tc>
          <w:tcPr>
            <w:tcW w:w="1809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данный параметр не подлежит </w:t>
            </w:r>
            <w:r>
              <w:rPr>
                <w:rFonts w:ascii="Liberation Sans" w:hAnsi="Liberation Sans" w:cs="Tahoma"/>
                <w:sz w:val="20"/>
              </w:rPr>
              <w:lastRenderedPageBreak/>
              <w:t>установлению</w:t>
            </w:r>
          </w:p>
        </w:tc>
      </w:tr>
      <w:tr w:rsidR="00C01B49">
        <w:tc>
          <w:tcPr>
            <w:tcW w:w="1809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C01B49" w:rsidRDefault="00D5104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C01B49" w:rsidRDefault="00C01B49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01B49" w:rsidRDefault="00D5104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C01B49" w:rsidRDefault="00C01B49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01B49" w:rsidRDefault="00D51048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4F2353" w:rsidRPr="004F2353">
        <w:rPr>
          <w:rFonts w:ascii="Liberation Sans" w:hAnsi="Liberation Sans"/>
          <w:sz w:val="26"/>
          <w:szCs w:val="26"/>
        </w:rPr>
        <w:t>2</w:t>
      </w:r>
      <w:r w:rsidR="004F2353">
        <w:rPr>
          <w:rFonts w:ascii="Liberation Sans" w:hAnsi="Liberation Sans"/>
          <w:sz w:val="26"/>
          <w:szCs w:val="26"/>
        </w:rPr>
        <w:t xml:space="preserve"> </w:t>
      </w:r>
      <w:r w:rsidR="004F2353" w:rsidRPr="004F2353">
        <w:rPr>
          <w:rFonts w:ascii="Liberation Sans" w:hAnsi="Liberation Sans"/>
          <w:sz w:val="26"/>
          <w:szCs w:val="26"/>
        </w:rPr>
        <w:t>563</w:t>
      </w:r>
      <w:r w:rsidR="004F2353">
        <w:rPr>
          <w:rFonts w:ascii="Liberation Sans" w:hAnsi="Liberation Sans"/>
          <w:sz w:val="26"/>
          <w:szCs w:val="26"/>
        </w:rPr>
        <w:t> 589,</w:t>
      </w:r>
      <w:r w:rsidR="004F2353" w:rsidRPr="004F2353">
        <w:rPr>
          <w:rFonts w:ascii="Liberation Sans" w:hAnsi="Liberation Sans"/>
          <w:sz w:val="26"/>
          <w:szCs w:val="26"/>
        </w:rPr>
        <w:t>07</w:t>
      </w:r>
      <w:r w:rsidR="004F2353">
        <w:rPr>
          <w:rFonts w:ascii="Liberation Sans" w:hAnsi="Liberation Sans"/>
          <w:sz w:val="26"/>
          <w:szCs w:val="26"/>
        </w:rPr>
        <w:t xml:space="preserve"> руб.</w:t>
      </w:r>
    </w:p>
    <w:p w:rsidR="00C01B49" w:rsidRDefault="00D5104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4F2353">
        <w:rPr>
          <w:rFonts w:ascii="Liberation Sans" w:hAnsi="Liberation Sans" w:cs="Liberation Serif"/>
          <w:color w:val="000000"/>
          <w:sz w:val="26"/>
          <w:szCs w:val="26"/>
        </w:rPr>
        <w:t>640 897,27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C01B49" w:rsidRDefault="00D5104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01B49" w:rsidRDefault="00D5104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4F2353">
        <w:rPr>
          <w:rFonts w:ascii="Liberation Sans" w:hAnsi="Liberation Sans" w:cs="Liberation Serif"/>
          <w:color w:val="000000"/>
          <w:sz w:val="26"/>
          <w:szCs w:val="26"/>
        </w:rPr>
        <w:t>19 226,92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C01B49" w:rsidRDefault="00D5104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 w:rsidR="004F2353">
        <w:rPr>
          <w:rFonts w:ascii="Liberation Sans" w:hAnsi="Liberation Sans" w:cs="Liberation Serif"/>
          <w:color w:val="000000" w:themeColor="text1"/>
          <w:sz w:val="26"/>
          <w:szCs w:val="26"/>
        </w:rPr>
        <w:t>128 179,45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4F2353" w:rsidRDefault="004F2353" w:rsidP="00A51E0E">
      <w:pP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4F2353" w:rsidRDefault="004F2353" w:rsidP="004F2353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2</w:t>
      </w:r>
    </w:p>
    <w:p w:rsidR="004F2353" w:rsidRDefault="004F2353" w:rsidP="004F2353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 w:rsidR="002628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89:11:020205:2971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 w:rsidR="0026282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933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4F2353" w:rsidRDefault="004F2353" w:rsidP="004F2353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26282B" w:rsidRPr="004F2353" w:rsidRDefault="004F2353" w:rsidP="0026282B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 w:rsidR="0026282B" w:rsidRPr="004F2353"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 w:rsidR="0026282B" w:rsidRPr="004F2353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26282B" w:rsidRPr="004F2353"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4F2353" w:rsidRDefault="004F2353" w:rsidP="004F235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</w:t>
      </w:r>
      <w:r w:rsidR="00231969" w:rsidRPr="00231969">
        <w:rPr>
          <w:rFonts w:ascii="Liberation Sans" w:hAnsi="Liberation Sans"/>
          <w:sz w:val="26"/>
          <w:szCs w:val="26"/>
        </w:rPr>
        <w:t>189625197</w:t>
      </w:r>
      <w:r w:rsidRPr="00231969">
        <w:rPr>
          <w:rFonts w:ascii="Liberation Sans" w:hAnsi="Liberation Sans"/>
          <w:sz w:val="26"/>
          <w:szCs w:val="26"/>
        </w:rPr>
        <w:t>:</w:t>
      </w:r>
    </w:p>
    <w:p w:rsidR="00767909" w:rsidRDefault="00231969" w:rsidP="004F235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31969"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</w:t>
      </w:r>
      <w:r w:rsidR="00767909">
        <w:rPr>
          <w:rFonts w:ascii="Liberation Sans" w:hAnsi="Liberation Sans"/>
          <w:sz w:val="26"/>
          <w:szCs w:val="26"/>
        </w:rPr>
        <w:t xml:space="preserve">                     </w:t>
      </w:r>
      <w:r w:rsidRPr="00231969">
        <w:rPr>
          <w:rFonts w:ascii="Liberation Sans" w:hAnsi="Liberation Sans"/>
          <w:sz w:val="26"/>
          <w:szCs w:val="26"/>
        </w:rPr>
        <w:t>с реестровым номером 89:11-6.542 от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231969">
        <w:rPr>
          <w:rFonts w:ascii="Liberation Sans" w:hAnsi="Liberation Sans"/>
          <w:sz w:val="26"/>
          <w:szCs w:val="26"/>
        </w:rPr>
        <w:t>В соответствии п. 2д Правил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выделения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территории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</w:t>
      </w:r>
      <w:proofErr w:type="spellEnd"/>
      <w:r w:rsidRPr="00231969">
        <w:rPr>
          <w:rFonts w:ascii="Liberation Sans" w:hAnsi="Liberation Sans"/>
          <w:sz w:val="26"/>
          <w:szCs w:val="26"/>
        </w:rPr>
        <w:t>,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утвержденных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Постановлением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Правительства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РФ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от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2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 w:rsidRPr="00231969">
        <w:rPr>
          <w:rFonts w:ascii="Liberation Sans" w:hAnsi="Liberation Sans"/>
          <w:sz w:val="26"/>
          <w:szCs w:val="26"/>
        </w:rPr>
        <w:lastRenderedPageBreak/>
        <w:t>подзоны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 w:rsidRPr="00231969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31969">
        <w:rPr>
          <w:rFonts w:ascii="Liberation Sans" w:hAnsi="Liberation Sans"/>
          <w:sz w:val="26"/>
          <w:szCs w:val="26"/>
        </w:rPr>
        <w:t>ии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аэ</w:t>
      </w:r>
      <w:proofErr w:type="gramEnd"/>
      <w:r w:rsidRPr="00231969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</w:t>
      </w:r>
      <w:r w:rsidR="00767909">
        <w:rPr>
          <w:rFonts w:ascii="Liberation Sans" w:hAnsi="Liberation Sans"/>
          <w:sz w:val="26"/>
          <w:szCs w:val="26"/>
        </w:rPr>
        <w:t>.</w:t>
      </w:r>
    </w:p>
    <w:p w:rsidR="00767909" w:rsidRDefault="00231969" w:rsidP="004F235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31969">
        <w:rPr>
          <w:rFonts w:ascii="Liberation Sans" w:hAnsi="Liberation Sans"/>
          <w:sz w:val="26"/>
          <w:szCs w:val="26"/>
        </w:rPr>
        <w:t xml:space="preserve"> Земельный участок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полностью расположен в границах зоны </w:t>
      </w:r>
      <w:r w:rsidR="00767909">
        <w:rPr>
          <w:rFonts w:ascii="Liberation Sans" w:hAnsi="Liberation Sans"/>
          <w:sz w:val="26"/>
          <w:szCs w:val="26"/>
        </w:rPr>
        <w:t xml:space="preserve">                    </w:t>
      </w:r>
      <w:r w:rsidRPr="00231969">
        <w:rPr>
          <w:rFonts w:ascii="Liberation Sans" w:hAnsi="Liberation Sans"/>
          <w:sz w:val="26"/>
          <w:szCs w:val="26"/>
        </w:rPr>
        <w:t>с реестровым номером 89:11-6.536 от 20.05.2021, ограничение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При установлении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устанавливаются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ограничения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использования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земельных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участков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и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(или)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расположенных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них</w:t>
      </w:r>
      <w:r w:rsidRPr="0023196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объектов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недвижимости и осуществления экономической и иной деятельности в соответствии с Решением об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установлении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31969">
        <w:rPr>
          <w:rFonts w:ascii="Liberation Sans" w:hAnsi="Liberation Sans"/>
          <w:sz w:val="26"/>
          <w:szCs w:val="26"/>
        </w:rPr>
        <w:t>ии аэ</w:t>
      </w:r>
      <w:proofErr w:type="gramEnd"/>
      <w:r w:rsidRPr="00231969">
        <w:rPr>
          <w:rFonts w:ascii="Liberation Sans" w:hAnsi="Liberation Sans"/>
          <w:sz w:val="26"/>
          <w:szCs w:val="26"/>
        </w:rPr>
        <w:t>родрома Надым, принятым Приказом РОСАВИАЦИИ № 52-П от 01.02.2021 г. Срок установ</w:t>
      </w:r>
      <w:r w:rsidR="00767909">
        <w:rPr>
          <w:rFonts w:ascii="Liberation Sans" w:hAnsi="Liberation Sans"/>
          <w:sz w:val="26"/>
          <w:szCs w:val="26"/>
        </w:rPr>
        <w:t>ления ограничений бессрочный,</w:t>
      </w:r>
      <w:r w:rsidRPr="00231969">
        <w:rPr>
          <w:rFonts w:ascii="Liberation Sans" w:hAnsi="Liberation Sans"/>
          <w:sz w:val="26"/>
          <w:szCs w:val="26"/>
        </w:rPr>
        <w:t xml:space="preserve"> вид/наименование: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</w:t>
      </w:r>
      <w:r w:rsidR="00767909">
        <w:rPr>
          <w:rFonts w:ascii="Liberation Sans" w:hAnsi="Liberation Sans"/>
          <w:sz w:val="26"/>
          <w:szCs w:val="26"/>
        </w:rPr>
        <w:t>.</w:t>
      </w:r>
    </w:p>
    <w:p w:rsidR="00767909" w:rsidRDefault="00231969" w:rsidP="004F235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31969">
        <w:rPr>
          <w:rFonts w:ascii="Liberation Sans" w:hAnsi="Liberation Sans"/>
          <w:sz w:val="26"/>
          <w:szCs w:val="26"/>
        </w:rPr>
        <w:t xml:space="preserve"> Земельный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89:11-6.539 от 20.05.2021,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231969">
        <w:rPr>
          <w:rFonts w:ascii="Liberation Sans" w:hAnsi="Liberation Sans"/>
          <w:sz w:val="26"/>
          <w:szCs w:val="26"/>
        </w:rPr>
        <w:t>В соответствии п. 2в Правил выделения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на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</w:t>
      </w:r>
      <w:proofErr w:type="spellEnd"/>
      <w:r w:rsidRPr="00231969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2017 г. № 1460 при установлении третьей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подзоны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размещать объекты, высота которых превышает ограничения, установленные уполномоченным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Правительством Российской Федерации федеральным органом исполнительной власти (далее -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уполномоченный федеральный орган) при установлении соответствующей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территории.,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вид</w:t>
      </w:r>
      <w:proofErr w:type="gramEnd"/>
      <w:r w:rsidRPr="00231969">
        <w:rPr>
          <w:rFonts w:ascii="Liberation Sans" w:hAnsi="Liberation Sans"/>
          <w:sz w:val="26"/>
          <w:szCs w:val="26"/>
        </w:rPr>
        <w:t>/наименование:</w:t>
      </w:r>
      <w:r w:rsidRPr="0023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Третья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231969">
        <w:rPr>
          <w:rFonts w:ascii="Liberation Sans" w:hAnsi="Liberation Sans"/>
          <w:sz w:val="26"/>
          <w:szCs w:val="26"/>
        </w:rPr>
        <w:t>ии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аэ</w:t>
      </w:r>
      <w:proofErr w:type="gramEnd"/>
      <w:r w:rsidRPr="00231969">
        <w:rPr>
          <w:rFonts w:ascii="Liberation Sans" w:hAnsi="Liberation Sans"/>
          <w:sz w:val="26"/>
          <w:szCs w:val="26"/>
        </w:rPr>
        <w:t>родрома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Новый</w:t>
      </w:r>
      <w:r w:rsidRPr="00231969">
        <w:rPr>
          <w:rFonts w:ascii="Liberation Sans" w:hAnsi="Liberation Sans"/>
          <w:spacing w:val="-1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Уренгой,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тип: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Охранная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зона транспорта, дата решения: 08.11.2023, номер решения: 1000-П, наименование ОГВ/ОМСУ: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Федеральное агентство воздушного транспорта</w:t>
      </w:r>
      <w:r w:rsidR="00767909">
        <w:rPr>
          <w:rFonts w:ascii="Liberation Sans" w:hAnsi="Liberation Sans"/>
          <w:sz w:val="26"/>
          <w:szCs w:val="26"/>
        </w:rPr>
        <w:t>.</w:t>
      </w:r>
    </w:p>
    <w:p w:rsidR="00767909" w:rsidRDefault="00231969" w:rsidP="004F2353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31969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зоны с реестровым номером 89:11-6.541 от 20.05.2021, ограничение использования земельного участка в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пределах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зоны: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gramStart"/>
      <w:r w:rsidRPr="00231969">
        <w:rPr>
          <w:rFonts w:ascii="Liberation Sans" w:hAnsi="Liberation Sans"/>
          <w:sz w:val="26"/>
          <w:szCs w:val="26"/>
        </w:rPr>
        <w:t>В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соответствии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п.</w:t>
      </w:r>
      <w:r w:rsidRPr="0023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2д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Правил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выделения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</w:t>
      </w:r>
      <w:proofErr w:type="spellEnd"/>
      <w:r w:rsidRPr="00231969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установлении пятой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подзоны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объектов недвижимости и осуществления деятельности: запрещается размещать опасные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производственные объекты, определенные Федеральным законом "О промышленной безопасности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опасных производственных объектов", функционирование которых может повлиять на </w:t>
      </w:r>
      <w:r w:rsidRPr="00231969">
        <w:rPr>
          <w:rFonts w:ascii="Liberation Sans" w:hAnsi="Liberation Sans"/>
          <w:sz w:val="26"/>
          <w:szCs w:val="26"/>
        </w:rPr>
        <w:lastRenderedPageBreak/>
        <w:t>безопасность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полетов воздушных судов., вид/наименование:</w:t>
      </w:r>
      <w:proofErr w:type="gramEnd"/>
      <w:r w:rsidRPr="00231969"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231969">
        <w:rPr>
          <w:rFonts w:ascii="Liberation Sans" w:hAnsi="Liberation Sans"/>
          <w:sz w:val="26"/>
          <w:szCs w:val="26"/>
        </w:rPr>
        <w:t>ии аэ</w:t>
      </w:r>
      <w:proofErr w:type="gramEnd"/>
      <w:r w:rsidRPr="00231969">
        <w:rPr>
          <w:rFonts w:ascii="Liberation Sans" w:hAnsi="Liberation Sans"/>
          <w:sz w:val="26"/>
          <w:szCs w:val="26"/>
        </w:rPr>
        <w:t>родрома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Новый Уренгой, тип: Охранная зона транспорта, дата решения: 08.11.2023, номер решения: 1000-П,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наименование ОГВ/ОМСУ: Федеральное агентство воздушного транспорта</w:t>
      </w:r>
      <w:r w:rsidR="00767909">
        <w:rPr>
          <w:rFonts w:ascii="Liberation Sans" w:hAnsi="Liberation Sans"/>
          <w:sz w:val="26"/>
          <w:szCs w:val="26"/>
        </w:rPr>
        <w:t>.</w:t>
      </w:r>
    </w:p>
    <w:p w:rsidR="004F2353" w:rsidRDefault="00231969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231969"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расположен в границах зоны с реестровым номером 89:11-6.540 от 20.05.2021, ограничение использования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proofErr w:type="gramStart"/>
      <w:r w:rsidRPr="00231969"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территории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</w:t>
      </w:r>
      <w:proofErr w:type="spellEnd"/>
      <w:r w:rsidRPr="00231969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 г. № 1460 при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 xml:space="preserve">установлении четвертой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подзоны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использования объектов недвижимости и осуществления деятельности: запрещается размещать объекты,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создающие помехи в работе наземных объектов средств и систем обслуживания воздушного движения,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навигации, посадки и связи, предназначенных для организации воздушного движения и расположенных</w:t>
      </w:r>
      <w:proofErr w:type="gramEnd"/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вне</w:t>
      </w:r>
      <w:r w:rsidRPr="0023196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первой</w:t>
      </w:r>
      <w:r w:rsidRPr="00231969"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подзоны</w:t>
      </w:r>
      <w:proofErr w:type="spellEnd"/>
      <w:r w:rsidRPr="00231969">
        <w:rPr>
          <w:rFonts w:ascii="Liberation Sans" w:hAnsi="Liberation Sans"/>
          <w:sz w:val="26"/>
          <w:szCs w:val="26"/>
        </w:rPr>
        <w:t>.,</w:t>
      </w:r>
      <w:r w:rsidRPr="0023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вид/наименование:</w:t>
      </w:r>
      <w:r w:rsidRPr="0023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Четвертая</w:t>
      </w:r>
      <w:r w:rsidRPr="00231969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подзона</w:t>
      </w:r>
      <w:proofErr w:type="spellEnd"/>
      <w:r w:rsidRPr="00231969"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 w:rsidRPr="0023196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23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231969">
        <w:rPr>
          <w:rFonts w:ascii="Liberation Sans" w:hAnsi="Liberation Sans"/>
          <w:sz w:val="26"/>
          <w:szCs w:val="26"/>
        </w:rPr>
        <w:t>ии</w:t>
      </w:r>
      <w:r w:rsidRPr="0023196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аэ</w:t>
      </w:r>
      <w:proofErr w:type="gramEnd"/>
      <w:r w:rsidRPr="00231969">
        <w:rPr>
          <w:rFonts w:ascii="Liberation Sans" w:hAnsi="Liberation Sans"/>
          <w:sz w:val="26"/>
          <w:szCs w:val="26"/>
        </w:rPr>
        <w:t>родрома</w:t>
      </w:r>
      <w:r w:rsidRPr="0023196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Новый</w:t>
      </w:r>
      <w:r w:rsidRPr="00231969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Уренгой,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тип: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Охранная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зона</w:t>
      </w:r>
      <w:r w:rsidRPr="0023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транспорта,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дата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решения: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08.11.2023,</w:t>
      </w:r>
      <w:r w:rsidRPr="00231969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номер</w:t>
      </w:r>
      <w:r w:rsidRPr="00231969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решения: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1000-П,</w:t>
      </w:r>
      <w:r w:rsidRPr="00231969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наименование</w:t>
      </w:r>
      <w:r w:rsidRPr="00231969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ОГВ/ОМСУ: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Федеральное</w:t>
      </w:r>
      <w:r w:rsidRPr="00231969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агентство воздушного</w:t>
      </w:r>
      <w:r w:rsidRPr="00231969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231969">
        <w:rPr>
          <w:rFonts w:ascii="Liberation Sans" w:hAnsi="Liberation Sans"/>
          <w:sz w:val="26"/>
          <w:szCs w:val="26"/>
        </w:rPr>
        <w:t>транспорта</w:t>
      </w:r>
      <w:r w:rsidR="00767909">
        <w:rPr>
          <w:rFonts w:ascii="Liberation Sans" w:hAnsi="Liberation Sans"/>
          <w:sz w:val="26"/>
          <w:szCs w:val="26"/>
        </w:rPr>
        <w:t>.</w:t>
      </w:r>
    </w:p>
    <w:p w:rsidR="004F2353" w:rsidRDefault="004F2353" w:rsidP="004F2353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BA6A4E" w:rsidRDefault="00BA6A4E" w:rsidP="00BA6A4E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</w:t>
      </w:r>
      <w:r w:rsidRPr="00231969">
        <w:rPr>
          <w:rFonts w:ascii="Liberation Sans" w:hAnsi="Liberation Sans"/>
          <w:sz w:val="26"/>
          <w:szCs w:val="26"/>
        </w:rPr>
        <w:t>189625197:</w:t>
      </w:r>
    </w:p>
    <w:p w:rsidR="004F2353" w:rsidRPr="00F87F79" w:rsidRDefault="004F2353" w:rsidP="004F235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4F2353" w:rsidRDefault="004F2353" w:rsidP="004F2353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4F2353" w:rsidRDefault="004F2353" w:rsidP="004F2353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F87F79">
        <w:rPr>
          <w:rFonts w:ascii="Liberation Sans" w:hAnsi="Liberation Sans"/>
          <w:sz w:val="26"/>
          <w:szCs w:val="26"/>
        </w:rPr>
        <w:t>- реестровые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номера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границ: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89:11-6.542, 89:11-6.536, 89:11-6.540,  89:11-6.541,</w:t>
      </w:r>
      <w:r w:rsidR="00BA6A4E">
        <w:rPr>
          <w:rFonts w:ascii="Liberation Sans" w:hAnsi="Liberation Sans"/>
          <w:sz w:val="26"/>
          <w:szCs w:val="26"/>
        </w:rPr>
        <w:t xml:space="preserve"> 89:11-6.539,  срок действия с 21</w:t>
      </w:r>
      <w:r w:rsidRPr="00F87F79">
        <w:rPr>
          <w:rFonts w:ascii="Liberation Sans" w:hAnsi="Liberation Sans"/>
          <w:sz w:val="26"/>
          <w:szCs w:val="26"/>
        </w:rPr>
        <w:t>.03.2024, реквизиты документа-основания: приказ об установлении</w:t>
      </w:r>
      <w:r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F87F7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F87F79">
        <w:rPr>
          <w:rFonts w:ascii="Liberation Sans" w:hAnsi="Liberation Sans"/>
          <w:sz w:val="26"/>
          <w:szCs w:val="26"/>
        </w:rPr>
        <w:t>ии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аэ</w:t>
      </w:r>
      <w:proofErr w:type="gramEnd"/>
      <w:r w:rsidRPr="00F87F79">
        <w:rPr>
          <w:rFonts w:ascii="Liberation Sans" w:hAnsi="Liberation Sans"/>
          <w:sz w:val="26"/>
          <w:szCs w:val="26"/>
        </w:rPr>
        <w:t>родрома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гражданской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авиации</w:t>
      </w:r>
      <w:r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Новый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Уренгой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от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08.11.2023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№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1000-П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выдан: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Федеральное</w:t>
      </w:r>
      <w:r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BA6A4E">
        <w:rPr>
          <w:rFonts w:ascii="Liberation Sans" w:hAnsi="Liberation Sans"/>
          <w:sz w:val="26"/>
          <w:szCs w:val="26"/>
        </w:rPr>
        <w:t>агентство воздушного транспорта;</w:t>
      </w:r>
    </w:p>
    <w:p w:rsidR="00BA6A4E" w:rsidRPr="00BA6A4E" w:rsidRDefault="00BA6A4E" w:rsidP="00BA6A4E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F87F79">
        <w:rPr>
          <w:rFonts w:ascii="Liberation Sans" w:hAnsi="Liberation Sans"/>
          <w:sz w:val="26"/>
          <w:szCs w:val="26"/>
        </w:rPr>
        <w:t>- реестровы</w:t>
      </w:r>
      <w:r>
        <w:rPr>
          <w:rFonts w:ascii="Liberation Sans" w:hAnsi="Liberation Sans"/>
          <w:sz w:val="26"/>
          <w:szCs w:val="26"/>
        </w:rPr>
        <w:t>й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номер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границ</w:t>
      </w:r>
      <w:r>
        <w:rPr>
          <w:rFonts w:ascii="Liberation Sans" w:hAnsi="Liberation Sans"/>
          <w:sz w:val="26"/>
          <w:szCs w:val="26"/>
        </w:rPr>
        <w:t>ы</w:t>
      </w:r>
      <w:r w:rsidRPr="00F87F79">
        <w:rPr>
          <w:rFonts w:ascii="Liberation Sans" w:hAnsi="Liberation Sans"/>
          <w:sz w:val="26"/>
          <w:szCs w:val="26"/>
        </w:rPr>
        <w:t>: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89:11-6.896</w:t>
      </w:r>
      <w:r w:rsidRPr="00F87F79"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срок действия с 21</w:t>
      </w:r>
      <w:r w:rsidRPr="00F87F79">
        <w:rPr>
          <w:rFonts w:ascii="Liberation Sans" w:hAnsi="Liberation Sans"/>
          <w:sz w:val="26"/>
          <w:szCs w:val="26"/>
        </w:rPr>
        <w:t>.03.2024, реквизиты документа-</w:t>
      </w:r>
      <w:r w:rsidRPr="00BA6A4E">
        <w:rPr>
          <w:rFonts w:ascii="Liberation Sans" w:hAnsi="Liberation Sans"/>
          <w:sz w:val="26"/>
          <w:szCs w:val="26"/>
        </w:rPr>
        <w:t>основания: текстовое и графическое описание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</w:t>
      </w:r>
      <w:r>
        <w:rPr>
          <w:rFonts w:ascii="Liberation Sans" w:hAnsi="Liberation Sans"/>
          <w:sz w:val="26"/>
          <w:szCs w:val="26"/>
        </w:rPr>
        <w:t xml:space="preserve"> территории от 21.12.2022 № б/н.</w:t>
      </w:r>
      <w:r w:rsidRPr="00BA6A4E">
        <w:rPr>
          <w:rFonts w:ascii="Liberation Sans" w:hAnsi="Liberation Sans"/>
          <w:sz w:val="26"/>
          <w:szCs w:val="26"/>
        </w:rPr>
        <w:t xml:space="preserve"> Содержание ограничения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(обременения):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Ограничения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установлены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Постановлением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Правительства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РФ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24.02.2009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г.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N160.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особыми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условиями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использования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территории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бессрочно.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устанавливается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вдоль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 виде части поверхности участка земли и воздушного пространства, ограниченной параллельными вертикальными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плоскостями,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отстоящими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стороны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крайних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проводов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неотклоненном</w:t>
      </w:r>
      <w:proofErr w:type="spellEnd"/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положении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расстоянии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10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м.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охранных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зонах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запрещается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осуществлять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действия,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которые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могут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нарушить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безопасную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работу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объектов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хозяйства,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привести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lastRenderedPageBreak/>
        <w:t>к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повреждению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proofErr w:type="gramEnd"/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уничтожению,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(или)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повлечь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причинение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вреда жизни, здоровью граждан и имуществу физических или юридических лиц, а также повлечь нанесение экологического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ущерба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возникновение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пожаров,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числе: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1)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набрасывать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провода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опоры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</w:p>
    <w:p w:rsidR="00BA6A4E" w:rsidRPr="00F87F79" w:rsidRDefault="00BA6A4E" w:rsidP="00015D78">
      <w:pPr>
        <w:pStyle w:val="TableParagraph"/>
        <w:spacing w:before="8" w:line="261" w:lineRule="auto"/>
        <w:ind w:right="-1"/>
        <w:jc w:val="both"/>
        <w:rPr>
          <w:rFonts w:ascii="Liberation Sans" w:hAnsi="Liberation Sans"/>
          <w:sz w:val="26"/>
          <w:szCs w:val="26"/>
        </w:rPr>
      </w:pPr>
      <w:r w:rsidRPr="00BA6A4E">
        <w:rPr>
          <w:rFonts w:ascii="Liberation Sans" w:hAnsi="Liberation Sans"/>
          <w:sz w:val="26"/>
          <w:szCs w:val="26"/>
        </w:rPr>
        <w:t>посторонние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предметы,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также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подниматься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опоры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электропередачи;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2)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объекты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и предметы (материалы) </w:t>
      </w:r>
      <w:r w:rsidR="00015D78">
        <w:rPr>
          <w:rFonts w:ascii="Liberation Sans" w:hAnsi="Liberation Sans"/>
          <w:sz w:val="26"/>
          <w:szCs w:val="26"/>
        </w:rPr>
        <w:t xml:space="preserve">       </w:t>
      </w:r>
      <w:r w:rsidRPr="00BA6A4E">
        <w:rPr>
          <w:rFonts w:ascii="Liberation Sans" w:hAnsi="Liberation Sans"/>
          <w:sz w:val="26"/>
          <w:szCs w:val="26"/>
        </w:rPr>
        <w:t xml:space="preserve">в </w:t>
      </w:r>
      <w:proofErr w:type="gramStart"/>
      <w:r w:rsidRPr="00BA6A4E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BA6A4E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которые могут препятствовать доступу к объектам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проходов и подъездов; </w:t>
      </w:r>
      <w:proofErr w:type="gramStart"/>
      <w:r w:rsidRPr="00BA6A4E">
        <w:rPr>
          <w:rFonts w:ascii="Liberation Sans" w:hAnsi="Liberation Sans"/>
          <w:sz w:val="26"/>
          <w:szCs w:val="26"/>
        </w:rPr>
        <w:t xml:space="preserve">3) находиться в пределах огороженной территории </w:t>
      </w:r>
      <w:r w:rsidR="00015D78">
        <w:rPr>
          <w:rFonts w:ascii="Liberation Sans" w:hAnsi="Liberation Sans"/>
          <w:sz w:val="26"/>
          <w:szCs w:val="26"/>
        </w:rPr>
        <w:t xml:space="preserve">     </w:t>
      </w:r>
      <w:r w:rsidRPr="00BA6A4E">
        <w:rPr>
          <w:rFonts w:ascii="Liberation Sans" w:hAnsi="Liberation Sans"/>
          <w:sz w:val="26"/>
          <w:szCs w:val="26"/>
        </w:rPr>
        <w:t>и помещениях распределительных устройств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открывать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двери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люки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распределительных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устройств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производить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переключения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подключения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электрических сетях (указанное требование не распространяется на работников, занятых выполнением разрешенных в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 w:rsidRPr="00BA6A4E"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свалки;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5)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складировать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хранилища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любых,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горюче-смазочных,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материалов;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6)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детские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 спортивные площадки, стадионы, рынки, торговые точки, полевые станы, загоны для скота, гаражи и стоянки всех видов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аппаратов</w:t>
      </w:r>
      <w:proofErr w:type="gramStart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proofErr w:type="gram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пределах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письменного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решения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согласовании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сетевых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организаций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юридическим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физическим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взрывные, мелиоративные работы, в том числе связанные с временным затоплением земель; </w:t>
      </w:r>
      <w:proofErr w:type="gramStart"/>
      <w:r w:rsidRPr="00BA6A4E">
        <w:rPr>
          <w:rFonts w:ascii="Liberation Sans" w:hAnsi="Liberation Sans"/>
          <w:sz w:val="26"/>
          <w:szCs w:val="26"/>
        </w:rPr>
        <w:t>9) посадка и вырубка деревьев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кустарников;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41732C">
        <w:rPr>
          <w:rFonts w:ascii="Liberation Sans" w:hAnsi="Liberation Sans"/>
          <w:spacing w:val="-5"/>
          <w:sz w:val="26"/>
          <w:szCs w:val="26"/>
        </w:rPr>
        <w:t xml:space="preserve">              </w:t>
      </w:r>
      <w:r w:rsidRPr="00BA6A4E">
        <w:rPr>
          <w:rFonts w:ascii="Liberation Sans" w:hAnsi="Liberation Sans"/>
          <w:sz w:val="26"/>
          <w:szCs w:val="26"/>
        </w:rPr>
        <w:t>10)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проезд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механизмов,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имеющих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общую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высоту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грузом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груза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поверхности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дороги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4,5 метра; 11) полив сельскохозяйственных культур в случае, если высота струи воды может составить свыше 3 метров; 12)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полевые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сельскохозяйственные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работы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применением</w:t>
      </w:r>
      <w:r w:rsidRPr="00BA6A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сельскохозяйственных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</w:t>
      </w:r>
      <w:r w:rsidRPr="00BA6A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оборудования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высотой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более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4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метров.</w:t>
      </w:r>
      <w:proofErr w:type="gramEnd"/>
      <w:r w:rsidR="0041732C"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Вид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зоны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документу: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объекта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хозяйства: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Сети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электроснабжения;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Тип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зоны: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="00015D78"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инженерных</w:t>
      </w:r>
      <w:r w:rsidRPr="00BA6A4E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коммуникаций</w:t>
      </w:r>
      <w:r w:rsidR="00015D78">
        <w:rPr>
          <w:rFonts w:ascii="Liberation Sans" w:hAnsi="Liberation Sans"/>
          <w:sz w:val="26"/>
          <w:szCs w:val="26"/>
        </w:rPr>
        <w:t>.</w:t>
      </w:r>
    </w:p>
    <w:p w:rsidR="004F2353" w:rsidRPr="007C7F55" w:rsidRDefault="004F2353" w:rsidP="004F235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</w:t>
      </w:r>
      <w:r w:rsidR="007C7F55" w:rsidRPr="007C7F55">
        <w:rPr>
          <w:rFonts w:ascii="Liberation Sans" w:hAnsi="Liberation Sans"/>
          <w:color w:val="000000" w:themeColor="text1"/>
          <w:sz w:val="26"/>
          <w:szCs w:val="26"/>
        </w:rPr>
        <w:t>от 25.07.2024 № 583</w:t>
      </w:r>
      <w:r w:rsidRPr="007C7F55"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</w:t>
      </w:r>
      <w:r w:rsidRPr="007C7F55">
        <w:rPr>
          <w:rFonts w:ascii="Liberation Sans" w:hAnsi="Liberation Sans"/>
          <w:color w:val="000000" w:themeColor="text1"/>
          <w:sz w:val="26"/>
          <w:szCs w:val="26"/>
        </w:rPr>
        <w:lastRenderedPageBreak/>
        <w:t xml:space="preserve">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</w:t>
      </w:r>
      <w:r w:rsidRPr="007C7F55">
        <w:rPr>
          <w:rFonts w:ascii="Liberation Sans" w:hAnsi="Liberation Sans"/>
          <w:sz w:val="26"/>
          <w:szCs w:val="26"/>
        </w:rPr>
        <w:t xml:space="preserve">номером </w:t>
      </w:r>
      <w:r w:rsidR="00453EA4" w:rsidRPr="007C7F55">
        <w:rPr>
          <w:rFonts w:ascii="Liberation Sans" w:hAnsi="Liberation Sans"/>
          <w:sz w:val="26"/>
          <w:szCs w:val="26"/>
        </w:rPr>
        <w:t xml:space="preserve">89:11:020205:2971 </w:t>
      </w:r>
      <w:r w:rsidRPr="007C7F55">
        <w:rPr>
          <w:rFonts w:ascii="Liberation Sans" w:hAnsi="Liberation Sans"/>
          <w:sz w:val="26"/>
          <w:szCs w:val="26"/>
        </w:rPr>
        <w:t xml:space="preserve">не ограждена, проезд/проход на территорию земельного участка свободный. </w:t>
      </w:r>
    </w:p>
    <w:p w:rsidR="007C7F55" w:rsidRPr="007C7F55" w:rsidRDefault="007C7F55" w:rsidP="004F235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sz w:val="26"/>
          <w:szCs w:val="26"/>
        </w:rPr>
        <w:t>В границах земельного участка расположен металлический столб ЛЭП, часть земельного участка занимают растущие деревья и кустарники.</w:t>
      </w:r>
    </w:p>
    <w:p w:rsidR="004F2353" w:rsidRPr="007C7F55" w:rsidRDefault="004F2353" w:rsidP="004F235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sz w:val="26"/>
          <w:szCs w:val="26"/>
        </w:rPr>
        <w:t>Визуально нахождение объектов движимого/недвижимого имущества – не установлено.</w:t>
      </w:r>
    </w:p>
    <w:p w:rsidR="004F2353" w:rsidRDefault="004F2353" w:rsidP="004F2353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sz w:val="26"/>
          <w:szCs w:val="26"/>
        </w:rPr>
        <w:t>Санитарное состояние земельного участка удовлетворительное.</w:t>
      </w:r>
    </w:p>
    <w:p w:rsidR="004F2353" w:rsidRDefault="004F2353" w:rsidP="004F2353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4F2353" w:rsidRDefault="004F2353" w:rsidP="004F235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15.05.2024 № 1043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453EA4">
        <w:rPr>
          <w:rFonts w:ascii="Liberation Sans" w:hAnsi="Liberation Sans"/>
          <w:sz w:val="26"/>
          <w:szCs w:val="26"/>
        </w:rPr>
        <w:t>89:11:020205:2971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D77DED" w:rsidRDefault="00D77DED" w:rsidP="004F235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проходят действующие сети электроснабжения ВЛ-0,4 кВ.</w:t>
      </w:r>
    </w:p>
    <w:p w:rsidR="004F2353" w:rsidRDefault="004F2353" w:rsidP="004F2353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</w:t>
      </w:r>
      <w:r w:rsidR="00D77DE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объекта                       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к сетям</w:t>
      </w:r>
      <w:r w:rsidR="00D77DE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электроснабжения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заявителю необходимо обратиться в адрес </w:t>
      </w:r>
      <w:r w:rsidR="00D77DE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        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4F2353" w:rsidRDefault="004F2353" w:rsidP="004F2353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3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4F2353" w:rsidRDefault="004F2353" w:rsidP="004F235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27.04.2024 № 1057/1392  предоставлена информация о наличии технической возможности для подключения объекта на земельном участке с кадастровым номером </w:t>
      </w:r>
      <w:r w:rsidR="00453EA4">
        <w:rPr>
          <w:rFonts w:ascii="Liberation Sans" w:hAnsi="Liberation Sans"/>
          <w:sz w:val="26"/>
          <w:szCs w:val="26"/>
        </w:rPr>
        <w:t xml:space="preserve">89:11:020205:2971 </w:t>
      </w:r>
      <w:r>
        <w:rPr>
          <w:rFonts w:ascii="Liberation Sans" w:hAnsi="Liberation Sans"/>
          <w:color w:val="000000"/>
          <w:sz w:val="26"/>
          <w:szCs w:val="26"/>
        </w:rPr>
        <w:t>к централизованным системам холодного водоснабжения и водоотведения сетям инженерно-технического обеспечения.</w:t>
      </w:r>
    </w:p>
    <w:p w:rsidR="00702C21" w:rsidRPr="00702C21" w:rsidRDefault="00D77DED" w:rsidP="00D77DED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702C21"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 – на участке трубопровода </w:t>
      </w:r>
      <w:r w:rsidRPr="00702C21">
        <w:rPr>
          <w:rFonts w:ascii="Liberation Sans" w:hAnsi="Liberation Sans"/>
          <w:sz w:val="26"/>
          <w:szCs w:val="26"/>
          <w:lang w:val="en-US"/>
        </w:rPr>
        <w:t>DN</w:t>
      </w:r>
      <w:r w:rsidRPr="00702C21">
        <w:rPr>
          <w:rFonts w:ascii="Liberation Sans" w:hAnsi="Liberation Sans"/>
          <w:sz w:val="26"/>
          <w:szCs w:val="26"/>
        </w:rPr>
        <w:t xml:space="preserve">-50 </w:t>
      </w:r>
      <w:r w:rsidR="00702C21" w:rsidRPr="00702C21">
        <w:rPr>
          <w:rFonts w:ascii="Liberation Sans" w:hAnsi="Liberation Sans"/>
          <w:sz w:val="26"/>
          <w:szCs w:val="26"/>
        </w:rPr>
        <w:t xml:space="preserve">между домами по адресу: ул. Центральная, д. 32 и ул. Центральная, д. 61 с устройством водопроводного колодца. </w:t>
      </w:r>
    </w:p>
    <w:p w:rsidR="00D77DED" w:rsidRPr="00702C21" w:rsidRDefault="00D77DED" w:rsidP="00702C21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702C21">
        <w:rPr>
          <w:rFonts w:ascii="Liberation Sans" w:hAnsi="Liberation Sans"/>
          <w:sz w:val="26"/>
          <w:szCs w:val="26"/>
        </w:rPr>
        <w:t>Ближайшими точками подключения к централизованным сетям водоотведения являются канализационные колодцы № 60 и № 89а (нумерация АО «УГВК»).</w:t>
      </w:r>
    </w:p>
    <w:p w:rsidR="004F2353" w:rsidRDefault="000D7DC9" w:rsidP="004F235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</w:t>
      </w:r>
      <w:r w:rsidR="004F2353">
        <w:rPr>
          <w:rFonts w:ascii="Liberation Sans" w:hAnsi="Liberation Sans" w:cs="Liberation Serif"/>
          <w:color w:val="000000"/>
          <w:sz w:val="26"/>
          <w:szCs w:val="26"/>
        </w:rPr>
        <w:t xml:space="preserve">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4F2353" w:rsidRDefault="004F2353" w:rsidP="004F235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4F2353" w:rsidRDefault="004F2353" w:rsidP="004F2353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lastRenderedPageBreak/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 w:rsidR="00FF10A0">
        <w:rPr>
          <w:rFonts w:ascii="Liberation Sans" w:hAnsi="Liberation Sans" w:cs="Liberation Serif"/>
          <w:color w:val="000000"/>
          <w:sz w:val="26"/>
          <w:szCs w:val="26"/>
          <w:u w:val="single"/>
        </w:rPr>
        <w:t>/2024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4F2353" w:rsidRDefault="004F2353" w:rsidP="004F2353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4F2353" w:rsidRDefault="004F2353" w:rsidP="004F2353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4F2353" w:rsidRDefault="004F2353" w:rsidP="004F235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4F2353" w:rsidRDefault="004F2353" w:rsidP="004F235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4F2353" w:rsidRDefault="004F2353" w:rsidP="004F235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4F2353" w:rsidRDefault="004F2353" w:rsidP="004F2353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36652C" w:rsidRDefault="0036652C" w:rsidP="0036652C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Согласно картографическому материалу, имеющемуся в Департаменте имущественных и жилищных отношений </w:t>
      </w:r>
      <w:r>
        <w:rPr>
          <w:rFonts w:ascii="Liberation Sans" w:hAnsi="Liberation Sans"/>
          <w:bCs/>
          <w:sz w:val="26"/>
          <w:szCs w:val="26"/>
        </w:rPr>
        <w:t>Администрации города Новый Уренгой в границах земельного участка (по краю) проходят сети  водоснабжения и электроснабжения.</w:t>
      </w:r>
    </w:p>
    <w:p w:rsidR="004F2353" w:rsidRDefault="004F2353" w:rsidP="004F2353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06.05.2024 № 2109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53EA4">
        <w:rPr>
          <w:rFonts w:ascii="Liberation Sans" w:hAnsi="Liberation Sans"/>
          <w:sz w:val="26"/>
          <w:szCs w:val="26"/>
        </w:rPr>
        <w:t>89:11:020205:2971</w:t>
      </w:r>
      <w:r>
        <w:rPr>
          <w:rFonts w:ascii="Liberation Sans" w:hAnsi="Liberation Sans"/>
          <w:sz w:val="26"/>
          <w:szCs w:val="26"/>
        </w:rPr>
        <w:t>:</w:t>
      </w:r>
    </w:p>
    <w:p w:rsidR="004F2353" w:rsidRDefault="004F2353" w:rsidP="004F2353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2;</w:t>
      </w:r>
    </w:p>
    <w:p w:rsidR="004F2353" w:rsidRDefault="004F2353" w:rsidP="004F2353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</w:t>
      </w:r>
      <w:r w:rsidR="007C7F55">
        <w:rPr>
          <w:rFonts w:ascii="Liberation Sans" w:hAnsi="Liberation Sans"/>
          <w:sz w:val="26"/>
          <w:szCs w:val="26"/>
        </w:rPr>
        <w:t>ния: граница земельного участка от ТК-1/3.</w:t>
      </w:r>
      <w:r>
        <w:rPr>
          <w:rFonts w:ascii="Liberation Sans" w:hAnsi="Liberation Sans"/>
          <w:sz w:val="26"/>
          <w:szCs w:val="26"/>
        </w:rPr>
        <w:t>;</w:t>
      </w:r>
    </w:p>
    <w:p w:rsidR="004F2353" w:rsidRDefault="004F2353" w:rsidP="004F2353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</w:t>
      </w:r>
      <w:r w:rsidRPr="008F59BD">
        <w:rPr>
          <w:rFonts w:ascii="Liberation Sans" w:hAnsi="Liberation Sans"/>
          <w:sz w:val="26"/>
          <w:szCs w:val="26"/>
        </w:rPr>
        <w:t>араметры: Р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/Р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Pr="008F59BD">
        <w:rPr>
          <w:rFonts w:ascii="Liberation Sans" w:hAnsi="Liberation Sans"/>
          <w:sz w:val="26"/>
          <w:szCs w:val="26"/>
        </w:rPr>
        <w:t>=5,5/4,0 кгс/см</w:t>
      </w:r>
      <w:r w:rsidRPr="00A068C3">
        <w:rPr>
          <w:rFonts w:ascii="Liberation Sans" w:hAnsi="Liberation Sans"/>
          <w:b/>
          <w:sz w:val="26"/>
          <w:szCs w:val="26"/>
          <w:vertAlign w:val="superscript"/>
        </w:rPr>
        <w:t>2</w:t>
      </w:r>
      <w:r w:rsidRPr="008F59BD">
        <w:rPr>
          <w:rFonts w:ascii="Liberation Sans" w:hAnsi="Liberation Sans"/>
          <w:sz w:val="26"/>
          <w:szCs w:val="26"/>
        </w:rPr>
        <w:t>, Т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/Т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Pr="008F59BD">
        <w:rPr>
          <w:rFonts w:ascii="Liberation Sans" w:hAnsi="Liberation Sans"/>
          <w:sz w:val="26"/>
          <w:szCs w:val="26"/>
        </w:rPr>
        <w:t>=95/70</w:t>
      </w:r>
      <w:proofErr w:type="gramStart"/>
      <w:r w:rsidRPr="008F59BD"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4F2353" w:rsidRPr="00A068C3" w:rsidRDefault="004F2353" w:rsidP="004F2353">
      <w:pPr>
        <w:pStyle w:val="ConsPlusNormal"/>
        <w:ind w:firstLine="708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t>-</w:t>
      </w:r>
      <w:r w:rsidRPr="008F59B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свободная мощность в точке подключения: 0,1 Гкал/час.</w:t>
      </w:r>
    </w:p>
    <w:p w:rsidR="004F2353" w:rsidRDefault="004F2353" w:rsidP="004F2353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</w:t>
      </w:r>
      <w:r w:rsidR="00C174D0">
        <w:rPr>
          <w:rFonts w:ascii="Liberation Sans" w:hAnsi="Liberation Sans"/>
          <w:color w:val="000000"/>
          <w:sz w:val="26"/>
          <w:szCs w:val="26"/>
        </w:rPr>
        <w:t xml:space="preserve">             от 02.05.2024 № 146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53EA4">
        <w:rPr>
          <w:rFonts w:ascii="Liberation Sans" w:hAnsi="Liberation Sans"/>
          <w:sz w:val="26"/>
          <w:szCs w:val="26"/>
        </w:rPr>
        <w:t xml:space="preserve">89:11:020205:2971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4F2353" w:rsidRDefault="004F2353" w:rsidP="004F2353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4F2353" w:rsidRDefault="004F2353" w:rsidP="004F235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4F2353" w:rsidRDefault="004F2353" w:rsidP="004F2353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4F2353" w:rsidRDefault="004F2353" w:rsidP="004F2353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4F2353" w:rsidRDefault="004F2353" w:rsidP="004F2353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4F2353" w:rsidTr="004F2353">
        <w:tc>
          <w:tcPr>
            <w:tcW w:w="1809" w:type="dxa"/>
          </w:tcPr>
          <w:p w:rsidR="004F2353" w:rsidRDefault="004F2353" w:rsidP="004F235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4F2353" w:rsidRDefault="004F2353" w:rsidP="004F235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4F2353" w:rsidRDefault="004F2353" w:rsidP="004F2353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F2353" w:rsidTr="004F2353">
        <w:tc>
          <w:tcPr>
            <w:tcW w:w="1809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4F2353" w:rsidTr="004F2353">
        <w:tc>
          <w:tcPr>
            <w:tcW w:w="1809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4F2353" w:rsidTr="004F2353">
        <w:tc>
          <w:tcPr>
            <w:tcW w:w="1809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не подлежит установлению</w:t>
            </w:r>
          </w:p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  <w:p w:rsidR="00C174D0" w:rsidRDefault="00C174D0" w:rsidP="004F235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4F2353" w:rsidTr="004F2353">
        <w:tc>
          <w:tcPr>
            <w:tcW w:w="1809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4F2353" w:rsidRDefault="004F2353" w:rsidP="004F2353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4F2353" w:rsidRDefault="004F2353" w:rsidP="004F2353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4F2353" w:rsidRDefault="004F2353" w:rsidP="004F2353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4F2353" w:rsidRDefault="004F2353" w:rsidP="004F2353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C174D0">
        <w:rPr>
          <w:rFonts w:ascii="Liberation Sans" w:hAnsi="Liberation Sans"/>
          <w:sz w:val="26"/>
          <w:szCs w:val="26"/>
        </w:rPr>
        <w:t>3 383 067,</w:t>
      </w:r>
      <w:r w:rsidR="00C174D0" w:rsidRPr="00C174D0">
        <w:rPr>
          <w:rFonts w:ascii="Liberation Sans" w:hAnsi="Liberation Sans"/>
          <w:sz w:val="26"/>
          <w:szCs w:val="26"/>
        </w:rPr>
        <w:t>33</w:t>
      </w:r>
      <w:r w:rsidR="00C174D0"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4F2353" w:rsidRDefault="004F2353" w:rsidP="004F2353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</w:t>
      </w:r>
      <w:r w:rsidR="00C174D0">
        <w:rPr>
          <w:rFonts w:ascii="Liberation Sans" w:hAnsi="Liberation Sans" w:cs="Liberation Serif"/>
          <w:color w:val="000000"/>
          <w:sz w:val="26"/>
          <w:szCs w:val="26"/>
        </w:rPr>
        <w:t>участка) составляет – 845 766,83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4F2353" w:rsidRDefault="004F2353" w:rsidP="004F2353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>)                  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4F2353" w:rsidRDefault="004F2353" w:rsidP="004F235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C174D0">
        <w:rPr>
          <w:rFonts w:ascii="Liberation Sans" w:hAnsi="Liberation Sans" w:cs="Liberation Serif"/>
          <w:color w:val="000000"/>
          <w:sz w:val="26"/>
          <w:szCs w:val="26"/>
        </w:rPr>
        <w:t>25 373,00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4F2353" w:rsidRDefault="004F2353" w:rsidP="004F2353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 w:rsidR="00C174D0">
        <w:rPr>
          <w:rFonts w:ascii="Liberation Sans" w:hAnsi="Liberation Sans" w:cs="Liberation Serif"/>
          <w:color w:val="000000" w:themeColor="text1"/>
          <w:sz w:val="26"/>
          <w:szCs w:val="26"/>
        </w:rPr>
        <w:t>169 153,37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F38C8" w:rsidRDefault="00CF38C8" w:rsidP="00CF38C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F38C8" w:rsidRDefault="00CF38C8" w:rsidP="00CF38C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F38C8" w:rsidRDefault="00CF38C8" w:rsidP="00CF38C8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  <w:t>Лот 3</w:t>
      </w:r>
    </w:p>
    <w:p w:rsidR="00CF38C8" w:rsidRDefault="00CF38C8" w:rsidP="00CF38C8">
      <w:pPr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Кадастровый номер: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89:11:020205:2973.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616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Местонахождение: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Ямало-Ненецкий автономный округ, </w:t>
      </w:r>
      <w:proofErr w:type="gram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 Новый Уренгой, 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мкр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>. Заозерный.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строительства.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индивидуального жилищного строительства (код 2.1).</w:t>
      </w:r>
    </w:p>
    <w:p w:rsidR="00CF38C8" w:rsidRDefault="00CF38C8" w:rsidP="00CF38C8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 xml:space="preserve">Принадлежность  земельного участка: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земли населенных пунктов.       </w:t>
      </w:r>
    </w:p>
    <w:p w:rsidR="00CF38C8" w:rsidRPr="004F2353" w:rsidRDefault="00CF38C8" w:rsidP="00CF38C8">
      <w:pPr>
        <w:pStyle w:val="Header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Права на земельный участок: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</w:t>
      </w:r>
      <w:r w:rsidRPr="004F2353">
        <w:rPr>
          <w:rFonts w:ascii="Liberation Sans" w:hAnsi="Liberation Sans"/>
          <w:sz w:val="26"/>
          <w:szCs w:val="26"/>
        </w:rPr>
        <w:t>участок образован из земель или земельного участка, государственная собственность на</w:t>
      </w:r>
      <w:r w:rsidRPr="004F2353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4F2353">
        <w:rPr>
          <w:rFonts w:ascii="Liberation Sans" w:hAnsi="Liberation Sans"/>
          <w:sz w:val="26"/>
          <w:szCs w:val="26"/>
        </w:rPr>
        <w:t xml:space="preserve">которые не разграничена. </w:t>
      </w:r>
    </w:p>
    <w:p w:rsidR="00CF38C8" w:rsidRDefault="00CF38C8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</w:t>
      </w:r>
      <w:r w:rsidRPr="00CF38C8">
        <w:rPr>
          <w:rFonts w:ascii="Liberation Sans" w:hAnsi="Liberation Sans"/>
          <w:sz w:val="26"/>
          <w:szCs w:val="26"/>
        </w:rPr>
        <w:t>189628314:</w:t>
      </w:r>
    </w:p>
    <w:p w:rsidR="0078334A" w:rsidRDefault="00A6096B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8334A">
        <w:rPr>
          <w:rFonts w:ascii="Liberation Sans" w:hAnsi="Liberation Sans"/>
          <w:sz w:val="26"/>
          <w:szCs w:val="26"/>
        </w:rPr>
        <w:lastRenderedPageBreak/>
        <w:t xml:space="preserve">Земельный участок полностью расположен в границах зоны </w:t>
      </w:r>
      <w:r w:rsidR="0078334A">
        <w:rPr>
          <w:rFonts w:ascii="Liberation Sans" w:hAnsi="Liberation Sans"/>
          <w:sz w:val="26"/>
          <w:szCs w:val="26"/>
        </w:rPr>
        <w:t xml:space="preserve">                    </w:t>
      </w:r>
      <w:r w:rsidRPr="0078334A">
        <w:rPr>
          <w:rFonts w:ascii="Liberation Sans" w:hAnsi="Liberation Sans"/>
          <w:sz w:val="26"/>
          <w:szCs w:val="26"/>
        </w:rPr>
        <w:t>с реестровым номером 89:11-6.542 от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20.05.2021, ограничение использования земельного участка в пределах зоны: </w:t>
      </w:r>
      <w:proofErr w:type="gramStart"/>
      <w:r w:rsidRPr="0078334A">
        <w:rPr>
          <w:rFonts w:ascii="Liberation Sans" w:hAnsi="Liberation Sans"/>
          <w:sz w:val="26"/>
          <w:szCs w:val="26"/>
        </w:rPr>
        <w:t>В соответствии п. 2д Правил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выделения</w:t>
      </w:r>
      <w:r w:rsidRPr="0078334A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на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территории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</w:t>
      </w:r>
      <w:proofErr w:type="spellEnd"/>
      <w:r w:rsidRPr="0078334A">
        <w:rPr>
          <w:rFonts w:ascii="Liberation Sans" w:hAnsi="Liberation Sans"/>
          <w:sz w:val="26"/>
          <w:szCs w:val="26"/>
        </w:rPr>
        <w:t>,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утвержденных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Постановлением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Правительства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РФ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от</w:t>
      </w:r>
      <w:r w:rsidRPr="0078334A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2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декабря 2017 г. № 1460 при установлении пятой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безоп</w:t>
      </w:r>
      <w:r w:rsidR="0078334A">
        <w:rPr>
          <w:rFonts w:ascii="Liberation Sans" w:hAnsi="Liberation Sans"/>
          <w:sz w:val="26"/>
          <w:szCs w:val="26"/>
        </w:rPr>
        <w:t>асность полетов воздушных судов</w:t>
      </w:r>
      <w:r w:rsidRPr="0078334A">
        <w:rPr>
          <w:rFonts w:ascii="Liberation Sans" w:hAnsi="Liberation Sans"/>
          <w:sz w:val="26"/>
          <w:szCs w:val="26"/>
        </w:rPr>
        <w:t>, вид/наименование:</w:t>
      </w:r>
      <w:proofErr w:type="gramEnd"/>
      <w:r w:rsidRPr="0078334A"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8334A">
        <w:rPr>
          <w:rFonts w:ascii="Liberation Sans" w:hAnsi="Liberation Sans"/>
          <w:sz w:val="26"/>
          <w:szCs w:val="26"/>
        </w:rPr>
        <w:t>ии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аэ</w:t>
      </w:r>
      <w:proofErr w:type="gramEnd"/>
      <w:r w:rsidRPr="0078334A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</w:t>
      </w:r>
      <w:r w:rsidR="0078334A">
        <w:rPr>
          <w:rFonts w:ascii="Liberation Sans" w:hAnsi="Liberation Sans"/>
          <w:sz w:val="26"/>
          <w:szCs w:val="26"/>
        </w:rPr>
        <w:t>.</w:t>
      </w:r>
    </w:p>
    <w:p w:rsidR="0078334A" w:rsidRDefault="00A6096B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8334A">
        <w:rPr>
          <w:rFonts w:ascii="Liberation Sans" w:hAnsi="Liberation Sans"/>
          <w:sz w:val="26"/>
          <w:szCs w:val="26"/>
        </w:rPr>
        <w:t xml:space="preserve"> Земельный участок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полностью расположен в границах зоны </w:t>
      </w:r>
      <w:r w:rsidR="0078334A">
        <w:rPr>
          <w:rFonts w:ascii="Liberation Sans" w:hAnsi="Liberation Sans"/>
          <w:sz w:val="26"/>
          <w:szCs w:val="26"/>
        </w:rPr>
        <w:t xml:space="preserve">                    </w:t>
      </w:r>
      <w:r w:rsidRPr="0078334A">
        <w:rPr>
          <w:rFonts w:ascii="Liberation Sans" w:hAnsi="Liberation Sans"/>
          <w:sz w:val="26"/>
          <w:szCs w:val="26"/>
        </w:rPr>
        <w:t>с реестровым номером 89:11-6.540 от 20.05.2021, ограничение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 w:rsidRPr="0078334A">
        <w:rPr>
          <w:rFonts w:ascii="Liberation Sans" w:hAnsi="Liberation Sans"/>
          <w:sz w:val="26"/>
          <w:szCs w:val="26"/>
        </w:rPr>
        <w:t>В соответствии п. 2г Правил выделения на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</w:t>
      </w:r>
      <w:proofErr w:type="spellEnd"/>
      <w:r w:rsidRPr="0078334A"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г. № 1460 при установлении четвертой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движения </w:t>
      </w:r>
      <w:r w:rsidR="0078334A">
        <w:rPr>
          <w:rFonts w:ascii="Liberation Sans" w:hAnsi="Liberation Sans"/>
          <w:sz w:val="26"/>
          <w:szCs w:val="26"/>
        </w:rPr>
        <w:t xml:space="preserve">      </w:t>
      </w:r>
      <w:r w:rsidRPr="0078334A">
        <w:rPr>
          <w:rFonts w:ascii="Liberation Sans" w:hAnsi="Liberation Sans"/>
          <w:sz w:val="26"/>
          <w:szCs w:val="26"/>
        </w:rPr>
        <w:t>и расположенных</w:t>
      </w:r>
      <w:proofErr w:type="gramEnd"/>
      <w:r w:rsidRPr="0078334A">
        <w:rPr>
          <w:rFonts w:ascii="Liberation Sans" w:hAnsi="Liberation Sans"/>
          <w:sz w:val="26"/>
          <w:szCs w:val="26"/>
        </w:rPr>
        <w:t xml:space="preserve"> вне первой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78334A">
        <w:rPr>
          <w:rFonts w:ascii="Liberation Sans" w:hAnsi="Liberation Sans"/>
          <w:sz w:val="26"/>
          <w:szCs w:val="26"/>
        </w:rPr>
        <w:t>ии аэ</w:t>
      </w:r>
      <w:proofErr w:type="gramEnd"/>
      <w:r w:rsidRPr="0078334A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</w:t>
      </w:r>
      <w:r w:rsidR="0078334A">
        <w:rPr>
          <w:rFonts w:ascii="Liberation Sans" w:hAnsi="Liberation Sans"/>
          <w:sz w:val="26"/>
          <w:szCs w:val="26"/>
        </w:rPr>
        <w:t>.</w:t>
      </w:r>
    </w:p>
    <w:p w:rsidR="0078334A" w:rsidRDefault="00A6096B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8334A">
        <w:rPr>
          <w:rFonts w:ascii="Liberation Sans" w:hAnsi="Liberation Sans"/>
          <w:sz w:val="26"/>
          <w:szCs w:val="26"/>
        </w:rPr>
        <w:t xml:space="preserve"> Земельный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участок полностью расположен в границах зоны </w:t>
      </w:r>
      <w:r w:rsidR="0078334A">
        <w:rPr>
          <w:rFonts w:ascii="Liberation Sans" w:hAnsi="Liberation Sans"/>
          <w:sz w:val="26"/>
          <w:szCs w:val="26"/>
        </w:rPr>
        <w:t xml:space="preserve">                   </w:t>
      </w:r>
      <w:r w:rsidRPr="0078334A">
        <w:rPr>
          <w:rFonts w:ascii="Liberation Sans" w:hAnsi="Liberation Sans"/>
          <w:sz w:val="26"/>
          <w:szCs w:val="26"/>
        </w:rPr>
        <w:t>с реестровым номером 89:11-6.536 от 20.05.2021,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При установлении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территории устанавливаются ограничения использования земельных участков и (или) расположенных на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них объектов недвижимости и осуществления экономической и иной деятельности в соответствии с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Решением </w:t>
      </w:r>
      <w:r w:rsidR="0078334A">
        <w:rPr>
          <w:rFonts w:ascii="Liberation Sans" w:hAnsi="Liberation Sans"/>
          <w:sz w:val="26"/>
          <w:szCs w:val="26"/>
        </w:rPr>
        <w:t xml:space="preserve">                    </w:t>
      </w:r>
      <w:r w:rsidRPr="0078334A">
        <w:rPr>
          <w:rFonts w:ascii="Liberation Sans" w:hAnsi="Liberation Sans"/>
          <w:sz w:val="26"/>
          <w:szCs w:val="26"/>
        </w:rPr>
        <w:t xml:space="preserve">об установлении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8334A">
        <w:rPr>
          <w:rFonts w:ascii="Liberation Sans" w:hAnsi="Liberation Sans"/>
          <w:sz w:val="26"/>
          <w:szCs w:val="26"/>
        </w:rPr>
        <w:t>ии аэ</w:t>
      </w:r>
      <w:proofErr w:type="gramEnd"/>
      <w:r w:rsidRPr="0078334A">
        <w:rPr>
          <w:rFonts w:ascii="Liberation Sans" w:hAnsi="Liberation Sans"/>
          <w:sz w:val="26"/>
          <w:szCs w:val="26"/>
        </w:rPr>
        <w:t>родрома Надым, принятым Приказом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РОСАВИАЦИИ № 52-П от 01.02.2021 г. Срок уста</w:t>
      </w:r>
      <w:r w:rsidR="0078334A">
        <w:rPr>
          <w:rFonts w:ascii="Liberation Sans" w:hAnsi="Liberation Sans"/>
          <w:sz w:val="26"/>
          <w:szCs w:val="26"/>
        </w:rPr>
        <w:t>новления ограничений бессрочный</w:t>
      </w:r>
      <w:r w:rsidRPr="0078334A">
        <w:rPr>
          <w:rFonts w:ascii="Liberation Sans" w:hAnsi="Liberation Sans"/>
          <w:sz w:val="26"/>
          <w:szCs w:val="26"/>
        </w:rPr>
        <w:t>, вид/наименование: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Приаэродромная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 зона транспорта, дата решения: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транспорта</w:t>
      </w:r>
      <w:r w:rsidR="0078334A">
        <w:rPr>
          <w:rFonts w:ascii="Liberation Sans" w:hAnsi="Liberation Sans"/>
          <w:sz w:val="26"/>
          <w:szCs w:val="26"/>
        </w:rPr>
        <w:t>.</w:t>
      </w:r>
    </w:p>
    <w:p w:rsidR="0078334A" w:rsidRDefault="00A6096B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Земельный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участок</w:t>
      </w:r>
      <w:r w:rsidRPr="0078334A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полностью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расположен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в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границах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зоны</w:t>
      </w:r>
      <w:r w:rsidRPr="0078334A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с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реестровым</w:t>
      </w:r>
      <w:r w:rsidRPr="0078334A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номером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89:11-6.541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от 20.05.2021, ограничение использования земельного участка в пределах зоны: </w:t>
      </w:r>
      <w:proofErr w:type="gramStart"/>
      <w:r w:rsidRPr="0078334A">
        <w:rPr>
          <w:rFonts w:ascii="Liberation Sans" w:hAnsi="Liberation Sans"/>
          <w:sz w:val="26"/>
          <w:szCs w:val="26"/>
        </w:rPr>
        <w:t>В соответствии п. 2д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Правил</w:t>
      </w:r>
      <w:r w:rsidRPr="0078334A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выделения</w:t>
      </w:r>
      <w:r w:rsidRPr="0078334A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на</w:t>
      </w:r>
      <w:r w:rsidRPr="0078334A"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территории</w:t>
      </w:r>
      <w:r w:rsidRPr="0078334A">
        <w:rPr>
          <w:rFonts w:ascii="Liberation Sans" w:hAnsi="Liberation Sans"/>
          <w:spacing w:val="-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</w:t>
      </w:r>
      <w:proofErr w:type="spellEnd"/>
      <w:r w:rsidRPr="0078334A">
        <w:rPr>
          <w:rFonts w:ascii="Liberation Sans" w:hAnsi="Liberation Sans"/>
          <w:sz w:val="26"/>
          <w:szCs w:val="26"/>
        </w:rPr>
        <w:t>,</w:t>
      </w:r>
      <w:r w:rsidRPr="0078334A">
        <w:rPr>
          <w:rFonts w:ascii="Liberation Sans" w:hAnsi="Liberation Sans"/>
          <w:spacing w:val="-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установлении пятой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</w:t>
      </w:r>
      <w:r w:rsidRPr="0078334A">
        <w:rPr>
          <w:rFonts w:ascii="Liberation Sans" w:hAnsi="Liberation Sans"/>
          <w:sz w:val="26"/>
          <w:szCs w:val="26"/>
        </w:rPr>
        <w:lastRenderedPageBreak/>
        <w:t>использования объектов недвижимости и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осуществления</w:t>
      </w:r>
      <w:r w:rsidRPr="0078334A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деятельности:</w:t>
      </w:r>
      <w:r w:rsidRPr="0078334A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запрещается</w:t>
      </w:r>
      <w:r w:rsidRPr="0078334A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размещать</w:t>
      </w:r>
      <w:r w:rsidRPr="0078334A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опасные</w:t>
      </w:r>
      <w:r w:rsidRPr="0078334A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производственные</w:t>
      </w:r>
      <w:r w:rsidRPr="0078334A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объекты,</w:t>
      </w:r>
      <w:r w:rsidRPr="0078334A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определенные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Федеральным законом "О промышленной безопасности опасных производственных объектов",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функционирование которых может повлиять на безопасность полетов воздушных судов.,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вид/наименование:</w:t>
      </w:r>
      <w:proofErr w:type="gramEnd"/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Пятая</w:t>
      </w:r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78334A">
        <w:rPr>
          <w:rFonts w:ascii="Liberation Sans" w:hAnsi="Liberation Sans"/>
          <w:sz w:val="26"/>
          <w:szCs w:val="26"/>
        </w:rPr>
        <w:t>ии</w:t>
      </w:r>
      <w:r w:rsidRPr="0078334A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аэ</w:t>
      </w:r>
      <w:proofErr w:type="gramEnd"/>
      <w:r w:rsidRPr="0078334A">
        <w:rPr>
          <w:rFonts w:ascii="Liberation Sans" w:hAnsi="Liberation Sans"/>
          <w:sz w:val="26"/>
          <w:szCs w:val="26"/>
        </w:rPr>
        <w:t>родрома</w:t>
      </w:r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Новый</w:t>
      </w:r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Уренгой,</w:t>
      </w:r>
      <w:r w:rsidRPr="0078334A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тип:</w:t>
      </w:r>
      <w:r w:rsidRPr="0078334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Охранная</w:t>
      </w:r>
      <w:r w:rsidRPr="0078334A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зона транспорта, дата решения: 08.11.2023, номер решения: 1000-П, наименование ОГВ/ОМСУ: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Федеральное агентство воздушного транспорта</w:t>
      </w:r>
      <w:r w:rsidR="0078334A">
        <w:rPr>
          <w:rFonts w:ascii="Liberation Sans" w:hAnsi="Liberation Sans"/>
          <w:sz w:val="26"/>
          <w:szCs w:val="26"/>
        </w:rPr>
        <w:t>.</w:t>
      </w:r>
    </w:p>
    <w:p w:rsidR="00A6096B" w:rsidRPr="0078334A" w:rsidRDefault="00A6096B" w:rsidP="00CF38C8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78334A"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зоны </w:t>
      </w:r>
      <w:r w:rsidR="0078334A">
        <w:rPr>
          <w:rFonts w:ascii="Liberation Sans" w:hAnsi="Liberation Sans"/>
          <w:sz w:val="26"/>
          <w:szCs w:val="26"/>
        </w:rPr>
        <w:t xml:space="preserve">                    </w:t>
      </w:r>
      <w:r w:rsidRPr="0078334A">
        <w:rPr>
          <w:rFonts w:ascii="Liberation Sans" w:hAnsi="Liberation Sans"/>
          <w:sz w:val="26"/>
          <w:szCs w:val="26"/>
        </w:rPr>
        <w:t>с реестровым номером 89:11-6.539 от 20.05.2021, ограничение использования земельного участка в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 w:rsidRPr="0078334A">
        <w:rPr>
          <w:rFonts w:ascii="Liberation Sans" w:hAnsi="Liberation Sans"/>
          <w:sz w:val="26"/>
          <w:szCs w:val="26"/>
        </w:rPr>
        <w:t xml:space="preserve">В соответствии п. 2в Правил выделения на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</w:t>
      </w:r>
      <w:proofErr w:type="spellEnd"/>
      <w:r w:rsidRPr="0078334A">
        <w:rPr>
          <w:rFonts w:ascii="Liberation Sans" w:hAnsi="Liberation Sans"/>
          <w:sz w:val="26"/>
          <w:szCs w:val="26"/>
        </w:rPr>
        <w:t>,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утвержденных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Постановлением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Правительства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РФ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от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2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декабря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2017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г.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№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1460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при</w:t>
      </w:r>
      <w:r w:rsidRPr="0078334A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установлении</w:t>
      </w:r>
      <w:r w:rsidRPr="0078334A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третьей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подзоны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недвижимости и осуществления деятельности: запрещается размещать объекты, высота которых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превышает ограничения, установленные уполномоченным Правительством Российской Федерации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федеральным органом исполнительной власти (далее - уполномоченный федеральный орган) при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 xml:space="preserve">установлении соответствующей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 w:rsidRPr="0078334A"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 w:rsidRPr="0078334A">
        <w:rPr>
          <w:rFonts w:ascii="Liberation Sans" w:hAnsi="Liberation Sans"/>
          <w:sz w:val="26"/>
          <w:szCs w:val="26"/>
        </w:rPr>
        <w:t>подзона</w:t>
      </w:r>
      <w:proofErr w:type="spellEnd"/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78334A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78334A"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 w:rsidRPr="0078334A">
        <w:rPr>
          <w:rFonts w:ascii="Liberation Sans" w:hAnsi="Liberation Sans"/>
          <w:sz w:val="26"/>
          <w:szCs w:val="26"/>
        </w:rPr>
        <w:t>ии аэ</w:t>
      </w:r>
      <w:proofErr w:type="gramEnd"/>
      <w:r w:rsidRPr="0078334A"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08.11.2023, номер решения: 1000-П, наименование ОГВ/ОМСУ: Федеральное агентство воздушного</w:t>
      </w:r>
      <w:r w:rsidRPr="0078334A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78334A">
        <w:rPr>
          <w:rFonts w:ascii="Liberation Sans" w:hAnsi="Liberation Sans"/>
          <w:sz w:val="26"/>
          <w:szCs w:val="26"/>
        </w:rPr>
        <w:t>транспорта</w:t>
      </w:r>
      <w:r w:rsidR="0078334A">
        <w:rPr>
          <w:rFonts w:ascii="Liberation Sans" w:hAnsi="Liberation Sans"/>
          <w:sz w:val="26"/>
          <w:szCs w:val="26"/>
        </w:rPr>
        <w:t>.</w:t>
      </w:r>
    </w:p>
    <w:p w:rsidR="00A6096B" w:rsidRDefault="00A6096B" w:rsidP="0078334A">
      <w:pPr>
        <w:widowControl w:val="0"/>
        <w:spacing w:before="30"/>
        <w:jc w:val="both"/>
        <w:rPr>
          <w:rFonts w:ascii="Liberation Sans" w:hAnsi="Liberation Sans"/>
          <w:sz w:val="26"/>
          <w:szCs w:val="26"/>
        </w:rPr>
      </w:pPr>
    </w:p>
    <w:p w:rsidR="00CF38C8" w:rsidRDefault="00CF38C8" w:rsidP="00CF38C8">
      <w:pPr>
        <w:pStyle w:val="Header0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78334A" w:rsidRDefault="0078334A" w:rsidP="0078334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 w:rsidRPr="00D51048"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23.07.2024 №</w:t>
      </w:r>
      <w:r w:rsidRPr="00D51048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D51048">
        <w:rPr>
          <w:rFonts w:ascii="Liberation Sans" w:hAnsi="Liberation Sans"/>
          <w:sz w:val="26"/>
          <w:szCs w:val="26"/>
        </w:rPr>
        <w:t>КУВИ-001/2024-</w:t>
      </w:r>
      <w:r w:rsidRPr="00CF38C8">
        <w:rPr>
          <w:rFonts w:ascii="Liberation Sans" w:hAnsi="Liberation Sans"/>
          <w:sz w:val="26"/>
          <w:szCs w:val="26"/>
        </w:rPr>
        <w:t>189628314:</w:t>
      </w:r>
    </w:p>
    <w:p w:rsidR="00CF38C8" w:rsidRPr="00F87F79" w:rsidRDefault="00CF38C8" w:rsidP="00CF38C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78334A" w:rsidRDefault="00CF38C8" w:rsidP="00B35560">
      <w:pPr>
        <w:pStyle w:val="Header0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B35560" w:rsidRDefault="00B35560" w:rsidP="00B35560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B35560">
        <w:rPr>
          <w:rFonts w:ascii="Liberation Sans" w:hAnsi="Liberation Sans"/>
          <w:sz w:val="26"/>
          <w:szCs w:val="26"/>
        </w:rPr>
        <w:t>- реестровый</w:t>
      </w:r>
      <w:r w:rsidRPr="00B3556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номер</w:t>
      </w:r>
      <w:r w:rsidRPr="00B3556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границы:</w:t>
      </w:r>
      <w:r w:rsidRPr="00B3556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89:11-6.825, срок действия с 21.03.2024, реквизиты документа-основания: текстовое и графическое описание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 территории от 21.12.2022 № б/</w:t>
      </w:r>
      <w:proofErr w:type="spellStart"/>
      <w:r w:rsidRPr="00B35560">
        <w:rPr>
          <w:rFonts w:ascii="Liberation Sans" w:hAnsi="Liberation Sans"/>
          <w:sz w:val="26"/>
          <w:szCs w:val="26"/>
        </w:rPr>
        <w:t>н</w:t>
      </w:r>
      <w:proofErr w:type="spellEnd"/>
      <w:r w:rsidRPr="00B35560">
        <w:rPr>
          <w:rFonts w:ascii="Liberation Sans" w:hAnsi="Liberation Sans"/>
          <w:sz w:val="26"/>
          <w:szCs w:val="26"/>
        </w:rPr>
        <w:t>; Содержание ограничения</w:t>
      </w:r>
      <w:r w:rsidRPr="00B355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(обременения):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Ограничения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установлены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Постановлением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Правительства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РФ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от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24.02.2009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г.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N160.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Зона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особыми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условиями</w:t>
      </w:r>
      <w:r w:rsidRPr="00B355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использования территории установлена бессрочно. </w:t>
      </w:r>
      <w:proofErr w:type="gramStart"/>
      <w:r w:rsidRPr="00B35560">
        <w:rPr>
          <w:rFonts w:ascii="Liberation Sans" w:hAnsi="Liberation Sans"/>
          <w:sz w:val="26"/>
          <w:szCs w:val="26"/>
        </w:rPr>
        <w:t>Охранная зона устанавливается вокруг трансформаторной подстанции - 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виде части поверхности участка земли и воздушного пространства (на высоту, соответствующую наивысшей точки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подстанции), ограниченной вертикальными плоскостями, от всех сторон ограждения подстанции по периметру на расстоянии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10 м. В охранных зонах запрещается осуществлять любые действия, которые могут нарушить безопасную работу </w:t>
      </w:r>
      <w:r w:rsidRPr="00B35560">
        <w:rPr>
          <w:rFonts w:ascii="Liberation Sans" w:hAnsi="Liberation Sans"/>
          <w:sz w:val="26"/>
          <w:szCs w:val="26"/>
        </w:rPr>
        <w:lastRenderedPageBreak/>
        <w:t>объектов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B35560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35560">
        <w:rPr>
          <w:rFonts w:ascii="Liberation Sans" w:hAnsi="Liberation Sans"/>
          <w:sz w:val="26"/>
          <w:szCs w:val="26"/>
        </w:rPr>
        <w:t xml:space="preserve"> хозяйства, в том числе привести к их повреждению или уничтожению, и</w:t>
      </w:r>
      <w:proofErr w:type="gramEnd"/>
      <w:r w:rsidRPr="00B35560">
        <w:rPr>
          <w:rFonts w:ascii="Liberation Sans" w:hAnsi="Liberation Sans"/>
          <w:sz w:val="26"/>
          <w:szCs w:val="26"/>
        </w:rPr>
        <w:t xml:space="preserve"> (или) повлечь причинение вреда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Pr="00B355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возникновение пожаров, в том числе: </w:t>
      </w:r>
      <w:r>
        <w:rPr>
          <w:rFonts w:ascii="Liberation Sans" w:hAnsi="Liberation Sans"/>
          <w:sz w:val="26"/>
          <w:szCs w:val="26"/>
        </w:rPr>
        <w:t xml:space="preserve">       </w:t>
      </w:r>
      <w:r w:rsidRPr="00B35560">
        <w:rPr>
          <w:rFonts w:ascii="Liberation Sans" w:hAnsi="Liberation Sans"/>
          <w:sz w:val="26"/>
          <w:szCs w:val="26"/>
        </w:rPr>
        <w:t>1) набрасывать на провода и опоры воздушных линий электропередачи посторонние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предметы, а также подниматься на опоры воздушных линий электропередачи; 2) размещать любые объекты и предметы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(материалы) </w:t>
      </w:r>
      <w:r>
        <w:rPr>
          <w:rFonts w:ascii="Liberation Sans" w:hAnsi="Liberation Sans"/>
          <w:sz w:val="26"/>
          <w:szCs w:val="26"/>
        </w:rPr>
        <w:t xml:space="preserve">       </w:t>
      </w:r>
      <w:r w:rsidRPr="00B35560">
        <w:rPr>
          <w:rFonts w:ascii="Liberation Sans" w:hAnsi="Liberation Sans"/>
          <w:sz w:val="26"/>
          <w:szCs w:val="26"/>
        </w:rPr>
        <w:t xml:space="preserve">в </w:t>
      </w:r>
      <w:proofErr w:type="gramStart"/>
      <w:r w:rsidRPr="00B35560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B35560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 подъездов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для доступа к объектам </w:t>
      </w:r>
      <w:proofErr w:type="spellStart"/>
      <w:r w:rsidRPr="00B35560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35560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 которые могут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препятствовать доступу к объектам </w:t>
      </w:r>
      <w:proofErr w:type="spellStart"/>
      <w:r w:rsidRPr="00B35560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35560"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 проходов и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подъездов; </w:t>
      </w:r>
      <w:proofErr w:type="gramStart"/>
      <w:r w:rsidRPr="00B35560">
        <w:rPr>
          <w:rFonts w:ascii="Liberation Sans" w:hAnsi="Liberation Sans"/>
          <w:sz w:val="26"/>
          <w:szCs w:val="26"/>
        </w:rPr>
        <w:t xml:space="preserve">3) находиться в пределах огороженной территории </w:t>
      </w:r>
      <w:r>
        <w:rPr>
          <w:rFonts w:ascii="Liberation Sans" w:hAnsi="Liberation Sans"/>
          <w:sz w:val="26"/>
          <w:szCs w:val="26"/>
        </w:rPr>
        <w:t xml:space="preserve">     </w:t>
      </w:r>
      <w:r w:rsidRPr="00B35560">
        <w:rPr>
          <w:rFonts w:ascii="Liberation Sans" w:hAnsi="Liberation Sans"/>
          <w:sz w:val="26"/>
          <w:szCs w:val="26"/>
        </w:rPr>
        <w:t>и помещениях распределительных устройств и подстанций,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открывать двери и люки распределительных устройств и подстанций, производить переключения и подключения 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 xml:space="preserve">электрических сетях (указанное требование не распространяется на работников, занятых выполнением разрешенных </w:t>
      </w:r>
      <w:r>
        <w:rPr>
          <w:rFonts w:ascii="Liberation Sans" w:hAnsi="Liberation Sans"/>
          <w:sz w:val="26"/>
          <w:szCs w:val="26"/>
        </w:rPr>
        <w:t xml:space="preserve">       </w:t>
      </w:r>
      <w:r w:rsidRPr="00B35560">
        <w:rPr>
          <w:rFonts w:ascii="Liberation Sans" w:hAnsi="Liberation Sans"/>
          <w:sz w:val="26"/>
          <w:szCs w:val="26"/>
        </w:rPr>
        <w:t>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установленном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порядке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работ),</w:t>
      </w:r>
      <w:r w:rsidRPr="00B35560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разводить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огонь</w:t>
      </w:r>
      <w:r w:rsidRPr="00B35560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пределах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охранных</w:t>
      </w:r>
      <w:r w:rsidRPr="00B35560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</w:t>
      </w:r>
      <w:r w:rsidRPr="00B35560">
        <w:rPr>
          <w:rFonts w:ascii="Liberation Sans" w:hAnsi="Liberation Sans"/>
          <w:spacing w:val="-2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вводных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распределительных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устройств,</w:t>
      </w:r>
      <w:r>
        <w:rPr>
          <w:rFonts w:ascii="Liberation Sans" w:hAnsi="Liberation Sans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подстанций,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воздушных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линий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электропередачи,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а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также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охранных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зонах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кабельных</w:t>
      </w:r>
      <w:proofErr w:type="gramEnd"/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линий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электропередачи;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4)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свалки;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5)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складировать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или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размещать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хранилища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любых,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том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числе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горюче-смазочных,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материалов;</w:t>
      </w:r>
      <w:r w:rsidRPr="00B35560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6)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размещать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детские и спортивные площадки, стадионы, рынки, торговые точки, полевые станы, загоны для скота, гаражи и стоянки всех видов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мероприятия, связанные с большим скоплением людей, не занятых выполнением разрешенных в установленном порядке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B35560">
        <w:rPr>
          <w:rFonts w:ascii="Liberation Sans" w:hAnsi="Liberation Sans"/>
          <w:sz w:val="26"/>
          <w:szCs w:val="26"/>
        </w:rPr>
        <w:t>работ</w:t>
      </w:r>
      <w:proofErr w:type="gramStart"/>
      <w:r w:rsidRPr="00B35560">
        <w:rPr>
          <w:rFonts w:ascii="Liberation Sans" w:hAnsi="Liberation Sans"/>
          <w:sz w:val="26"/>
          <w:szCs w:val="26"/>
        </w:rPr>
        <w:t>;и</w:t>
      </w:r>
      <w:proofErr w:type="gramEnd"/>
      <w:r w:rsidRPr="00B35560">
        <w:rPr>
          <w:rFonts w:ascii="Liberation Sans" w:hAnsi="Liberation Sans"/>
          <w:sz w:val="26"/>
          <w:szCs w:val="26"/>
        </w:rPr>
        <w:t>спользовать</w:t>
      </w:r>
      <w:proofErr w:type="spellEnd"/>
      <w:r w:rsidRPr="00B35560">
        <w:rPr>
          <w:rFonts w:ascii="Liberation Sans" w:hAnsi="Liberation Sans"/>
          <w:sz w:val="26"/>
          <w:szCs w:val="26"/>
        </w:rPr>
        <w:t xml:space="preserve"> (запускать) любые летательные аппараты, в том числе воздушных змеев, спортивные модели летательных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аппаратов</w:t>
      </w:r>
      <w:r>
        <w:rPr>
          <w:rFonts w:ascii="Liberation Sans" w:hAnsi="Liberation Sans"/>
          <w:sz w:val="26"/>
          <w:szCs w:val="26"/>
        </w:rPr>
        <w:t>.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пределах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охранных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без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письменного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решения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согласовании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сетевых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организаций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юридическим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физическим</w:t>
      </w:r>
      <w:r w:rsidRPr="00B35560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взрывные, мелиоративные работы, в том числе связанные с временным затоплением земель; 9) посадка и вырубка деревьев и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кустарников;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</w:t>
      </w:r>
      <w:proofErr w:type="gramStart"/>
      <w:r w:rsidRPr="00B35560">
        <w:rPr>
          <w:rFonts w:ascii="Liberation Sans" w:hAnsi="Liberation Sans"/>
          <w:sz w:val="26"/>
          <w:szCs w:val="26"/>
        </w:rPr>
        <w:t>10)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проезд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машин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механизмов,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имеющих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общую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высоту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грузом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или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без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груза</w:t>
      </w:r>
      <w:r w:rsidRPr="00B35560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от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поверхности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дороги</w:t>
      </w:r>
      <w:r w:rsidRPr="00B35560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4,5 метра; 11) полив сельскохозяйственных культур в случае, если высота струи воды может составить свыше 3 метров; 12)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полевые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сельскохозяйственные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работы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</w:t>
      </w:r>
      <w:r w:rsidRPr="00B35560">
        <w:rPr>
          <w:rFonts w:ascii="Liberation Sans" w:hAnsi="Liberation Sans"/>
          <w:sz w:val="26"/>
          <w:szCs w:val="26"/>
        </w:rPr>
        <w:t>с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применением</w:t>
      </w:r>
      <w:r w:rsidRPr="00B3556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сельскохозяйственных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машин</w:t>
      </w:r>
      <w:r w:rsidRPr="00B35560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оборудования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высотой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более</w:t>
      </w:r>
      <w:r w:rsidRPr="00B35560"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pacing w:val="-10"/>
          <w:sz w:val="26"/>
          <w:szCs w:val="26"/>
        </w:rPr>
        <w:t xml:space="preserve">    </w:t>
      </w:r>
      <w:r w:rsidRPr="00B35560">
        <w:rPr>
          <w:rFonts w:ascii="Liberation Sans" w:hAnsi="Liberation Sans"/>
          <w:sz w:val="26"/>
          <w:szCs w:val="26"/>
        </w:rPr>
        <w:t>4</w:t>
      </w:r>
      <w:r w:rsidRPr="00B35560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</w:t>
      </w:r>
      <w:r w:rsidRPr="00B35560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Вид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зоны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документу: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Охранная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зона</w:t>
      </w:r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объекта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35560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35560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хозяйства: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Подстанция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КТПН-630;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Тип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зоны:</w:t>
      </w:r>
      <w:r w:rsidRPr="00B35560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Охранная</w:t>
      </w:r>
      <w:r w:rsidRPr="00B35560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инженерных</w:t>
      </w:r>
      <w:r w:rsidRPr="00B35560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35560"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z w:val="26"/>
          <w:szCs w:val="26"/>
        </w:rPr>
        <w:t>;</w:t>
      </w:r>
    </w:p>
    <w:p w:rsidR="00B35560" w:rsidRDefault="00CF38C8" w:rsidP="00B35560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F87F79">
        <w:rPr>
          <w:rFonts w:ascii="Liberation Sans" w:hAnsi="Liberation Sans"/>
          <w:sz w:val="26"/>
          <w:szCs w:val="26"/>
        </w:rPr>
        <w:lastRenderedPageBreak/>
        <w:t>- реестровые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номера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границ: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89:11-6.542, 89:11-6.536, 89:11-6.540,  89:11-6.541,</w:t>
      </w:r>
      <w:r>
        <w:rPr>
          <w:rFonts w:ascii="Liberation Sans" w:hAnsi="Liberation Sans"/>
          <w:sz w:val="26"/>
          <w:szCs w:val="26"/>
        </w:rPr>
        <w:t xml:space="preserve"> 89:11-6.539,  срок действия с 21</w:t>
      </w:r>
      <w:r w:rsidRPr="00F87F79">
        <w:rPr>
          <w:rFonts w:ascii="Liberation Sans" w:hAnsi="Liberation Sans"/>
          <w:sz w:val="26"/>
          <w:szCs w:val="26"/>
        </w:rPr>
        <w:t>.03.2024, реквизиты документа-основания: приказ об установлении</w:t>
      </w:r>
      <w:r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 w:rsidRPr="00F87F79">
        <w:rPr>
          <w:rFonts w:ascii="Liberation Sans" w:hAnsi="Liberation Sans"/>
          <w:sz w:val="26"/>
          <w:szCs w:val="26"/>
        </w:rPr>
        <w:t>приаэродромной</w:t>
      </w:r>
      <w:proofErr w:type="spellEnd"/>
      <w:r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территор</w:t>
      </w:r>
      <w:proofErr w:type="gramStart"/>
      <w:r w:rsidRPr="00F87F79">
        <w:rPr>
          <w:rFonts w:ascii="Liberation Sans" w:hAnsi="Liberation Sans"/>
          <w:sz w:val="26"/>
          <w:szCs w:val="26"/>
        </w:rPr>
        <w:t>ии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аэ</w:t>
      </w:r>
      <w:proofErr w:type="gramEnd"/>
      <w:r w:rsidRPr="00F87F79">
        <w:rPr>
          <w:rFonts w:ascii="Liberation Sans" w:hAnsi="Liberation Sans"/>
          <w:sz w:val="26"/>
          <w:szCs w:val="26"/>
        </w:rPr>
        <w:t>родрома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гражданской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авиации</w:t>
      </w:r>
      <w:r w:rsidRPr="00F87F79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Новый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Уренгой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от</w:t>
      </w:r>
      <w:r w:rsidRPr="00F87F79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08.11.2023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№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1000-П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выдан:</w:t>
      </w:r>
      <w:r w:rsidRPr="00F87F79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Федеральное</w:t>
      </w:r>
      <w:r w:rsidRPr="00F87F79"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транспорта;</w:t>
      </w:r>
    </w:p>
    <w:p w:rsidR="00CF38C8" w:rsidRPr="00BA6A4E" w:rsidRDefault="00CF38C8" w:rsidP="00CF38C8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F87F79">
        <w:rPr>
          <w:rFonts w:ascii="Liberation Sans" w:hAnsi="Liberation Sans"/>
          <w:sz w:val="26"/>
          <w:szCs w:val="26"/>
        </w:rPr>
        <w:t>- реестровы</w:t>
      </w:r>
      <w:r>
        <w:rPr>
          <w:rFonts w:ascii="Liberation Sans" w:hAnsi="Liberation Sans"/>
          <w:sz w:val="26"/>
          <w:szCs w:val="26"/>
        </w:rPr>
        <w:t>й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номер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F87F79">
        <w:rPr>
          <w:rFonts w:ascii="Liberation Sans" w:hAnsi="Liberation Sans"/>
          <w:sz w:val="26"/>
          <w:szCs w:val="26"/>
        </w:rPr>
        <w:t>границ</w:t>
      </w:r>
      <w:r>
        <w:rPr>
          <w:rFonts w:ascii="Liberation Sans" w:hAnsi="Liberation Sans"/>
          <w:sz w:val="26"/>
          <w:szCs w:val="26"/>
        </w:rPr>
        <w:t>ы</w:t>
      </w:r>
      <w:r w:rsidRPr="00F87F79">
        <w:rPr>
          <w:rFonts w:ascii="Liberation Sans" w:hAnsi="Liberation Sans"/>
          <w:sz w:val="26"/>
          <w:szCs w:val="26"/>
        </w:rPr>
        <w:t>:</w:t>
      </w:r>
      <w:r w:rsidRPr="00F87F79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89:11-6.896</w:t>
      </w:r>
      <w:r w:rsidRPr="00F87F79">
        <w:rPr>
          <w:rFonts w:ascii="Liberation Sans" w:hAnsi="Liberation Sans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срок действия с 21</w:t>
      </w:r>
      <w:r w:rsidRPr="00F87F79">
        <w:rPr>
          <w:rFonts w:ascii="Liberation Sans" w:hAnsi="Liberation Sans"/>
          <w:sz w:val="26"/>
          <w:szCs w:val="26"/>
        </w:rPr>
        <w:t>.03.2024, реквизиты документа-</w:t>
      </w:r>
      <w:r w:rsidRPr="00BA6A4E">
        <w:rPr>
          <w:rFonts w:ascii="Liberation Sans" w:hAnsi="Liberation Sans"/>
          <w:sz w:val="26"/>
          <w:szCs w:val="26"/>
        </w:rPr>
        <w:t>основания: текстовое и графическое описание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местоположения границы зоны с особыми условиями использования</w:t>
      </w:r>
      <w:r>
        <w:rPr>
          <w:rFonts w:ascii="Liberation Sans" w:hAnsi="Liberation Sans"/>
          <w:sz w:val="26"/>
          <w:szCs w:val="26"/>
        </w:rPr>
        <w:t xml:space="preserve"> территории от 21.12.2022 № б/н.</w:t>
      </w:r>
      <w:r w:rsidRPr="00BA6A4E">
        <w:rPr>
          <w:rFonts w:ascii="Liberation Sans" w:hAnsi="Liberation Sans"/>
          <w:sz w:val="26"/>
          <w:szCs w:val="26"/>
        </w:rPr>
        <w:t xml:space="preserve"> Содержание ограничения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(обременения):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Ограничения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установлены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Постановлением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Правительства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РФ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24.02.2009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г.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N160.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особыми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условиями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использования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территории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бессрочно.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устанавливается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вдоль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 виде части поверхности участка земли и воздушного пространства, ограниченной параллельными вертикальными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плоскостями,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отстоящими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стороны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крайних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проводов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неотклоненном</w:t>
      </w:r>
      <w:proofErr w:type="spellEnd"/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положении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расстоянии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10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м.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охранных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зонах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запрещается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осуществлять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действия,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которые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могут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нарушить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безопасную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работу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объектов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хозяйства,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привести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их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повреждению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proofErr w:type="gramEnd"/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уничтожению,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(или)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повлечь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причинение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вреда жизни, здоровью граждан и имуществу физических или юридических лиц, а также повлечь нанесение экологического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ущерба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возникновение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пожаров,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числе: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1)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набрасывать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провода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опоры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</w:t>
      </w:r>
    </w:p>
    <w:p w:rsidR="00CF38C8" w:rsidRDefault="00CF38C8" w:rsidP="00CF38C8">
      <w:pPr>
        <w:pStyle w:val="TableParagraph"/>
        <w:spacing w:before="8" w:line="261" w:lineRule="auto"/>
        <w:ind w:right="-1"/>
        <w:jc w:val="both"/>
        <w:rPr>
          <w:rFonts w:ascii="Liberation Sans" w:hAnsi="Liberation Sans"/>
          <w:sz w:val="26"/>
          <w:szCs w:val="26"/>
        </w:rPr>
      </w:pPr>
      <w:r w:rsidRPr="00BA6A4E">
        <w:rPr>
          <w:rFonts w:ascii="Liberation Sans" w:hAnsi="Liberation Sans"/>
          <w:sz w:val="26"/>
          <w:szCs w:val="26"/>
        </w:rPr>
        <w:t>посторонние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предметы,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также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подниматься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на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опоры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воздушных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линий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электропередачи;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2)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любые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объекты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и предметы (материалы) </w:t>
      </w:r>
      <w:r>
        <w:rPr>
          <w:rFonts w:ascii="Liberation Sans" w:hAnsi="Liberation Sans"/>
          <w:sz w:val="26"/>
          <w:szCs w:val="26"/>
        </w:rPr>
        <w:t xml:space="preserve">       </w:t>
      </w:r>
      <w:r w:rsidRPr="00BA6A4E">
        <w:rPr>
          <w:rFonts w:ascii="Liberation Sans" w:hAnsi="Liberation Sans"/>
          <w:sz w:val="26"/>
          <w:szCs w:val="26"/>
        </w:rPr>
        <w:t xml:space="preserve">в </w:t>
      </w:r>
      <w:proofErr w:type="gramStart"/>
      <w:r w:rsidRPr="00BA6A4E">
        <w:rPr>
          <w:rFonts w:ascii="Liberation Sans" w:hAnsi="Liberation Sans"/>
          <w:sz w:val="26"/>
          <w:szCs w:val="26"/>
        </w:rPr>
        <w:t>пределах</w:t>
      </w:r>
      <w:proofErr w:type="gramEnd"/>
      <w:r w:rsidRPr="00BA6A4E"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 проходов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подъездов для доступа к объектам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z w:val="26"/>
          <w:szCs w:val="26"/>
        </w:rPr>
        <w:t xml:space="preserve"> хозяйства, а также проводить любые работы и возводить сооружения,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которые могут препятствовать доступу к объектам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z w:val="26"/>
          <w:szCs w:val="26"/>
        </w:rPr>
        <w:t xml:space="preserve"> хозяйства, без создания необходимых для такого доступа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проходов и подъездов; </w:t>
      </w:r>
      <w:proofErr w:type="gramStart"/>
      <w:r w:rsidRPr="00BA6A4E">
        <w:rPr>
          <w:rFonts w:ascii="Liberation Sans" w:hAnsi="Liberation Sans"/>
          <w:sz w:val="26"/>
          <w:szCs w:val="26"/>
        </w:rPr>
        <w:t xml:space="preserve">3) находиться в пределах огороженной территории </w:t>
      </w:r>
      <w:r>
        <w:rPr>
          <w:rFonts w:ascii="Liberation Sans" w:hAnsi="Liberation Sans"/>
          <w:sz w:val="26"/>
          <w:szCs w:val="26"/>
        </w:rPr>
        <w:t xml:space="preserve">     </w:t>
      </w:r>
      <w:r w:rsidRPr="00BA6A4E">
        <w:rPr>
          <w:rFonts w:ascii="Liberation Sans" w:hAnsi="Liberation Sans"/>
          <w:sz w:val="26"/>
          <w:szCs w:val="26"/>
        </w:rPr>
        <w:t>и помещениях распределительных устройств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открывать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двери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люки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распределительных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устройств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производить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переключения</w:t>
      </w:r>
      <w:r w:rsidRPr="00BA6A4E">
        <w:rPr>
          <w:rFonts w:ascii="Liberation Sans" w:hAnsi="Liberation Sans"/>
          <w:spacing w:val="-8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подключения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электрических сетях (указанное требование не распространяется на работников, занятых выполнением разрешенных в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установленном порядке работ), разводить огонь в пределах охранных зон вводных и распределительных устройств,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подстанций, воздушных линий электропередачи, а также в охранных зонах кабельных</w:t>
      </w:r>
      <w:proofErr w:type="gramEnd"/>
      <w:r w:rsidRPr="00BA6A4E">
        <w:rPr>
          <w:rFonts w:ascii="Liberation Sans" w:hAnsi="Liberation Sans"/>
          <w:sz w:val="26"/>
          <w:szCs w:val="26"/>
        </w:rPr>
        <w:t xml:space="preserve"> линий электропередачи; 4) размещать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свалки;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5)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складировать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хранилища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любых,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том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числе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горюче-смазочных,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материалов;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6)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размещать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детские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 спортивные площадки, стадионы, рынки, торговые точки, полевые станы, загоны для скота, гаражи и стоянки всех видов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 и механизмов, за исключением гаражей-стоянок автомобилей, принадлежащих физическим лицам, проводить любые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мероприятия, связанные с большим скоплением </w:t>
      </w:r>
      <w:r w:rsidRPr="00BA6A4E">
        <w:rPr>
          <w:rFonts w:ascii="Liberation Sans" w:hAnsi="Liberation Sans"/>
          <w:sz w:val="26"/>
          <w:szCs w:val="26"/>
        </w:rPr>
        <w:lastRenderedPageBreak/>
        <w:t>людей, не занятых выполнением разрешенных в установленном порядке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работ;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использовать (запускать) любые летательные аппараты, в том числе воздушных змеев, спортивные модели летательных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аппаратов</w:t>
      </w:r>
      <w:proofErr w:type="gramStart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</w:t>
      </w:r>
      <w:proofErr w:type="gram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пределах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письменного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решения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согласовании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сетевых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организаций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юридическим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физическим</w:t>
      </w:r>
      <w:r w:rsidRPr="00BA6A4E">
        <w:rPr>
          <w:rFonts w:ascii="Liberation Sans" w:hAnsi="Liberation Sans"/>
          <w:spacing w:val="-4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лицам запрещаются: 7) строительство, капитальный ремонт, реконструкция или снос зданий и сооружений; 8) горные,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 xml:space="preserve">взрывные, мелиоративные работы, в том числе связанные с временным затоплением земель; </w:t>
      </w:r>
      <w:proofErr w:type="gramStart"/>
      <w:r w:rsidRPr="00BA6A4E">
        <w:rPr>
          <w:rFonts w:ascii="Liberation Sans" w:hAnsi="Liberation Sans"/>
          <w:sz w:val="26"/>
          <w:szCs w:val="26"/>
        </w:rPr>
        <w:t>9) посадка и вырубка деревьев и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кустарников;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>
        <w:rPr>
          <w:rFonts w:ascii="Liberation Sans" w:hAnsi="Liberation Sans"/>
          <w:spacing w:val="-5"/>
          <w:sz w:val="26"/>
          <w:szCs w:val="26"/>
        </w:rPr>
        <w:t xml:space="preserve">              </w:t>
      </w:r>
      <w:r w:rsidRPr="00BA6A4E">
        <w:rPr>
          <w:rFonts w:ascii="Liberation Sans" w:hAnsi="Liberation Sans"/>
          <w:sz w:val="26"/>
          <w:szCs w:val="26"/>
        </w:rPr>
        <w:t>10)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проезд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механизмов,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имеющих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общую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высоту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грузом</w:t>
      </w:r>
      <w:r w:rsidRPr="00BA6A4E">
        <w:rPr>
          <w:rFonts w:ascii="Liberation Sans" w:hAnsi="Liberation Sans"/>
          <w:spacing w:val="-5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или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без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груза</w:t>
      </w:r>
      <w:r w:rsidRPr="00BA6A4E">
        <w:rPr>
          <w:rFonts w:ascii="Liberation Sans" w:hAnsi="Liberation Sans"/>
          <w:spacing w:val="-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от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поверхности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дороги</w:t>
      </w:r>
      <w:r w:rsidRPr="00BA6A4E">
        <w:rPr>
          <w:rFonts w:ascii="Liberation Sans" w:hAnsi="Liberation Sans"/>
          <w:spacing w:val="-4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4,5 метра; 11) полив сельскохозяйственных культур в случае, если высота струи воды может составить свыше 3 метров; 12)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полевые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сельскохозяйственные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работы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применением</w:t>
      </w:r>
      <w:r w:rsidRPr="00BA6A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сельскохозяйственных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машин</w:t>
      </w:r>
      <w:r w:rsidRPr="00BA6A4E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оборудования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высотой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более</w:t>
      </w:r>
      <w:r w:rsidRPr="00BA6A4E">
        <w:rPr>
          <w:rFonts w:ascii="Liberation Sans" w:hAnsi="Liberation Sans"/>
          <w:spacing w:val="-10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4</w:t>
      </w:r>
      <w:r w:rsidRPr="00BA6A4E">
        <w:rPr>
          <w:rFonts w:ascii="Liberation Sans" w:hAnsi="Liberation Sans"/>
          <w:spacing w:val="-9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метров.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Вид объекта реестра границ: Зона с особыми условиями использования территории;</w:t>
      </w:r>
      <w:r w:rsidRPr="00BA6A4E">
        <w:rPr>
          <w:rFonts w:ascii="Liberation Sans" w:hAnsi="Liberation Sans"/>
          <w:spacing w:val="1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Вид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зоны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по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документу: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объекта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Pr="00BA6A4E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Pr="00BA6A4E">
        <w:rPr>
          <w:rFonts w:ascii="Liberation Sans" w:hAnsi="Liberation Sans"/>
          <w:spacing w:val="-6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хозяйства: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Сети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электроснабжения;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Тип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зоны: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Охранная</w:t>
      </w:r>
      <w:r w:rsidRPr="00BA6A4E">
        <w:rPr>
          <w:rFonts w:ascii="Liberation Sans" w:hAnsi="Liberation Sans"/>
          <w:spacing w:val="-7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инженерных</w:t>
      </w:r>
      <w:r w:rsidRPr="00BA6A4E">
        <w:rPr>
          <w:rFonts w:ascii="Liberation Sans" w:hAnsi="Liberation Sans"/>
          <w:spacing w:val="-13"/>
          <w:sz w:val="26"/>
          <w:szCs w:val="26"/>
        </w:rPr>
        <w:t xml:space="preserve"> </w:t>
      </w:r>
      <w:r w:rsidRPr="00BA6A4E">
        <w:rPr>
          <w:rFonts w:ascii="Liberation Sans" w:hAnsi="Liberation Sans"/>
          <w:sz w:val="26"/>
          <w:szCs w:val="26"/>
        </w:rPr>
        <w:t>коммуникаций</w:t>
      </w:r>
      <w:r w:rsidR="007916F3">
        <w:rPr>
          <w:rFonts w:ascii="Liberation Sans" w:hAnsi="Liberation Sans"/>
          <w:sz w:val="26"/>
          <w:szCs w:val="26"/>
        </w:rPr>
        <w:t>;</w:t>
      </w:r>
    </w:p>
    <w:p w:rsidR="007916F3" w:rsidRPr="00180B3A" w:rsidRDefault="007916F3" w:rsidP="001E0255">
      <w:pPr>
        <w:pStyle w:val="TableParagraph"/>
        <w:spacing w:line="261" w:lineRule="auto"/>
        <w:ind w:right="-1" w:firstLine="668"/>
        <w:jc w:val="both"/>
        <w:rPr>
          <w:rFonts w:ascii="Liberation Sans" w:hAnsi="Liberation Sans"/>
          <w:sz w:val="26"/>
          <w:szCs w:val="26"/>
        </w:rPr>
      </w:pPr>
      <w:r w:rsidRPr="00180B3A">
        <w:rPr>
          <w:rFonts w:ascii="Liberation Sans" w:hAnsi="Liberation Sans"/>
          <w:sz w:val="26"/>
          <w:szCs w:val="26"/>
        </w:rPr>
        <w:t>- реестровый</w:t>
      </w:r>
      <w:r w:rsidRPr="00180B3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180B3A">
        <w:rPr>
          <w:rFonts w:ascii="Liberation Sans" w:hAnsi="Liberation Sans"/>
          <w:sz w:val="26"/>
          <w:szCs w:val="26"/>
        </w:rPr>
        <w:t>номер</w:t>
      </w:r>
      <w:r w:rsidRPr="00180B3A">
        <w:rPr>
          <w:rFonts w:ascii="Liberation Sans" w:hAnsi="Liberation Sans"/>
          <w:spacing w:val="-11"/>
          <w:sz w:val="26"/>
          <w:szCs w:val="26"/>
        </w:rPr>
        <w:t xml:space="preserve"> </w:t>
      </w:r>
      <w:r w:rsidRPr="00180B3A">
        <w:rPr>
          <w:rFonts w:ascii="Liberation Sans" w:hAnsi="Liberation Sans"/>
          <w:sz w:val="26"/>
          <w:szCs w:val="26"/>
        </w:rPr>
        <w:t>границы:</w:t>
      </w:r>
      <w:r w:rsidRPr="00180B3A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AE7DA9" w:rsidRPr="00180B3A">
        <w:rPr>
          <w:rFonts w:ascii="Liberation Sans" w:hAnsi="Liberation Sans"/>
          <w:sz w:val="26"/>
          <w:szCs w:val="26"/>
        </w:rPr>
        <w:t>89:11-6.662</w:t>
      </w:r>
      <w:r w:rsidRPr="00180B3A">
        <w:rPr>
          <w:rFonts w:ascii="Liberation Sans" w:hAnsi="Liberation Sans"/>
          <w:sz w:val="26"/>
          <w:szCs w:val="26"/>
        </w:rPr>
        <w:t xml:space="preserve">, срок действия с 21.03.2024, реквизиты документа-основания: </w:t>
      </w:r>
      <w:r w:rsidR="00FC0298" w:rsidRPr="00180B3A">
        <w:rPr>
          <w:rFonts w:ascii="Liberation Sans" w:hAnsi="Liberation Sans"/>
          <w:sz w:val="26"/>
          <w:szCs w:val="26"/>
        </w:rPr>
        <w:t>текстовое и графическое описание</w:t>
      </w:r>
      <w:r w:rsidR="00FC0298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местоположения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границы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зоны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с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особыми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условиями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использования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территории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от</w:t>
      </w:r>
      <w:r w:rsidR="00FC0298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12.08.2022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№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б/</w:t>
      </w:r>
      <w:proofErr w:type="spellStart"/>
      <w:r w:rsidR="00FC0298" w:rsidRPr="00180B3A">
        <w:rPr>
          <w:rFonts w:ascii="Liberation Sans" w:hAnsi="Liberation Sans"/>
          <w:sz w:val="26"/>
          <w:szCs w:val="26"/>
        </w:rPr>
        <w:t>н</w:t>
      </w:r>
      <w:proofErr w:type="spellEnd"/>
      <w:r w:rsidR="00FC0298" w:rsidRPr="00180B3A">
        <w:rPr>
          <w:rFonts w:ascii="Liberation Sans" w:hAnsi="Liberation Sans"/>
          <w:sz w:val="26"/>
          <w:szCs w:val="26"/>
        </w:rPr>
        <w:t>;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Содержание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ограничения</w:t>
      </w:r>
      <w:r w:rsidR="00FC0298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(обременения):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Зона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с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особыми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условиями</w:t>
      </w:r>
      <w:r w:rsidR="00FC0298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использования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территории</w:t>
      </w:r>
      <w:r w:rsidR="00FC0298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установлена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бессрочно.</w:t>
      </w:r>
      <w:r w:rsidR="00FC0298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Содержание</w:t>
      </w:r>
      <w:r w:rsidR="00FC0298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ограничений</w:t>
      </w:r>
      <w:r w:rsidR="00180B3A">
        <w:rPr>
          <w:rFonts w:ascii="Liberation Sans" w:hAnsi="Liberation Sans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использования</w:t>
      </w:r>
      <w:r w:rsidR="00FC0298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объектов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недвижимости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в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границах</w:t>
      </w:r>
      <w:r w:rsidR="00FC0298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зоны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с</w:t>
      </w:r>
      <w:r w:rsidR="00FC0298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особыми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условиями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использования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территории</w:t>
      </w:r>
      <w:r w:rsidR="00FC0298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установлены</w:t>
      </w:r>
      <w:r w:rsidR="00FC0298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FC0298" w:rsidRPr="00180B3A">
        <w:rPr>
          <w:rFonts w:ascii="Liberation Sans" w:hAnsi="Liberation Sans"/>
          <w:sz w:val="26"/>
          <w:szCs w:val="26"/>
        </w:rPr>
        <w:t>в</w:t>
      </w:r>
      <w:r w:rsidR="00180B3A" w:rsidRPr="00180B3A">
        <w:rPr>
          <w:rFonts w:ascii="Liberation Sans" w:hAnsi="Liberation Sans"/>
          <w:sz w:val="26"/>
          <w:szCs w:val="26"/>
        </w:rPr>
        <w:t xml:space="preserve"> </w:t>
      </w:r>
      <w:r w:rsidR="0041203A">
        <w:rPr>
          <w:rFonts w:ascii="Liberation Sans" w:hAnsi="Liberation Sans"/>
          <w:sz w:val="26"/>
          <w:szCs w:val="26"/>
        </w:rPr>
        <w:pict>
          <v:line id="_x0000_s1032" style="position:absolute;left:0;text-align:left;z-index:251662336;mso-position-horizontal-relative:page;mso-position-vertical-relative:text" from="767pt,6.65pt" to="767pt,383.75pt" strokeweight="1pt">
            <w10:wrap anchorx="page"/>
          </v:line>
        </w:pict>
      </w:r>
      <w:r w:rsidR="00180B3A" w:rsidRPr="00180B3A">
        <w:rPr>
          <w:rFonts w:ascii="Liberation Sans" w:hAnsi="Liberation Sans"/>
          <w:sz w:val="26"/>
          <w:szCs w:val="26"/>
        </w:rPr>
        <w:t xml:space="preserve">Постановлении Правительства РФ "О порядке установления охранных зон объектов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 xml:space="preserve"> хозяйства и особых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условий использования земельных участков, расположенных в границах таких зон" </w:t>
      </w:r>
      <w:r w:rsidR="00180B3A">
        <w:rPr>
          <w:rFonts w:ascii="Liberation Sans" w:hAnsi="Liberation Sans"/>
          <w:sz w:val="26"/>
          <w:szCs w:val="26"/>
        </w:rPr>
        <w:t xml:space="preserve">    </w:t>
      </w:r>
      <w:r w:rsidR="00180B3A" w:rsidRPr="00180B3A">
        <w:rPr>
          <w:rFonts w:ascii="Liberation Sans" w:hAnsi="Liberation Sans"/>
          <w:sz w:val="26"/>
          <w:szCs w:val="26"/>
        </w:rPr>
        <w:t xml:space="preserve">от 24 февраля 2009 г. № 160.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В охранных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зонах запрещается осуществлять любые действия, которые могут нарушить безопасную работу объектов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хозяйства, в том числе привести к их повреждению </w:t>
      </w:r>
      <w:r w:rsidR="00180B3A">
        <w:rPr>
          <w:rFonts w:ascii="Liberation Sans" w:hAnsi="Liberation Sans"/>
          <w:sz w:val="26"/>
          <w:szCs w:val="26"/>
        </w:rPr>
        <w:t xml:space="preserve">            </w:t>
      </w:r>
      <w:r w:rsidR="00180B3A" w:rsidRPr="00180B3A">
        <w:rPr>
          <w:rFonts w:ascii="Liberation Sans" w:hAnsi="Liberation Sans"/>
          <w:sz w:val="26"/>
          <w:szCs w:val="26"/>
        </w:rPr>
        <w:t>или уничтожению, и (или) повлечь причинение вреда жизни, здоровью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граждан и имуществу физических или юридических лиц, а также повлечь нанесение экологического ущерба и возникновение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пожаров, в том числе: </w:t>
      </w:r>
      <w:r w:rsidR="00180B3A">
        <w:rPr>
          <w:rFonts w:ascii="Liberation Sans" w:hAnsi="Liberation Sans"/>
          <w:sz w:val="26"/>
          <w:szCs w:val="26"/>
        </w:rPr>
        <w:t xml:space="preserve">      </w:t>
      </w:r>
      <w:r w:rsidR="00180B3A" w:rsidRPr="00180B3A">
        <w:rPr>
          <w:rFonts w:ascii="Liberation Sans" w:hAnsi="Liberation Sans"/>
          <w:sz w:val="26"/>
          <w:szCs w:val="26"/>
        </w:rPr>
        <w:t>а) набрасывать на провода и опоры воздушных линий электропередачи посторонние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предметы, а также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подниматься на опоры воздушных линий электропередачи; б) размещать любые объекты и предметы (материалы) </w:t>
      </w:r>
      <w:r w:rsidR="00180B3A">
        <w:rPr>
          <w:rFonts w:ascii="Liberation Sans" w:hAnsi="Liberation Sans"/>
          <w:sz w:val="26"/>
          <w:szCs w:val="26"/>
        </w:rPr>
        <w:t xml:space="preserve">       </w:t>
      </w:r>
      <w:r w:rsidR="00180B3A" w:rsidRPr="00180B3A">
        <w:rPr>
          <w:rFonts w:ascii="Liberation Sans" w:hAnsi="Liberation Sans"/>
          <w:sz w:val="26"/>
          <w:szCs w:val="26"/>
        </w:rPr>
        <w:t xml:space="preserve">в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пределах</w:t>
      </w:r>
      <w:proofErr w:type="gramEnd"/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созданных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соответствии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требованиями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нормативно-технических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документов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проходов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подъездов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для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доступа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объектам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хозяйства,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а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также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проводить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любые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работы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возводить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сооружения,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которые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могут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препятствовать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доступу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объектам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хозяйства,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без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создания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необходимых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для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такого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доступа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проходов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подъездов;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в)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находиться</w:t>
      </w:r>
      <w:r w:rsidR="00180B3A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в пределах огороженной территории </w:t>
      </w:r>
      <w:r w:rsidR="00180B3A">
        <w:rPr>
          <w:rFonts w:ascii="Liberation Sans" w:hAnsi="Liberation Sans"/>
          <w:sz w:val="26"/>
          <w:szCs w:val="26"/>
        </w:rPr>
        <w:t xml:space="preserve">      </w:t>
      </w:r>
      <w:r w:rsidR="00180B3A" w:rsidRPr="00180B3A">
        <w:rPr>
          <w:rFonts w:ascii="Liberation Sans" w:hAnsi="Liberation Sans"/>
          <w:sz w:val="26"/>
          <w:szCs w:val="26"/>
        </w:rPr>
        <w:t xml:space="preserve">и помещениях распределительных устройств и подстанций, открывать двери </w:t>
      </w:r>
      <w:r w:rsidR="00180B3A" w:rsidRPr="00180B3A">
        <w:rPr>
          <w:rFonts w:ascii="Liberation Sans" w:hAnsi="Liberation Sans"/>
          <w:sz w:val="26"/>
          <w:szCs w:val="26"/>
        </w:rPr>
        <w:lastRenderedPageBreak/>
        <w:t>и люки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распределительных устройств и подстанций, производить переключения и подключения в электрических сетях (указанное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требование не распространяется на работников, занятых выполнением разрешенных </w:t>
      </w:r>
      <w:r w:rsidR="00180B3A">
        <w:rPr>
          <w:rFonts w:ascii="Liberation Sans" w:hAnsi="Liberation Sans"/>
          <w:sz w:val="26"/>
          <w:szCs w:val="26"/>
        </w:rPr>
        <w:t xml:space="preserve">      </w:t>
      </w:r>
      <w:r w:rsidR="00180B3A" w:rsidRPr="00180B3A">
        <w:rPr>
          <w:rFonts w:ascii="Liberation Sans" w:hAnsi="Liberation Sans"/>
          <w:sz w:val="26"/>
          <w:szCs w:val="26"/>
        </w:rPr>
        <w:t>в установленном порядке работ),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разводить огонь в пределах охранных зон вводных и распределительных устройств, подстанций, воздушных линий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электропередачи, а также в охранных зонах кабельных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линий электропередачи; г) размещать свалки;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д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>) производить работы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ударными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механизмами,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сбрасывать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тяжести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массой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свыше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5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тонн,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производить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сброс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>
        <w:rPr>
          <w:rFonts w:ascii="Liberation Sans" w:hAnsi="Liberation Sans"/>
          <w:spacing w:val="-6"/>
          <w:sz w:val="26"/>
          <w:szCs w:val="26"/>
        </w:rPr>
        <w:t xml:space="preserve">  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слив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едких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коррозионных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веществ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горюче-смазочных материалов </w:t>
      </w:r>
      <w:r w:rsidR="00180B3A">
        <w:rPr>
          <w:rFonts w:ascii="Liberation Sans" w:hAnsi="Liberation Sans"/>
          <w:sz w:val="26"/>
          <w:szCs w:val="26"/>
        </w:rPr>
        <w:t xml:space="preserve">          </w:t>
      </w:r>
      <w:r w:rsidR="00180B3A" w:rsidRPr="00180B3A">
        <w:rPr>
          <w:rFonts w:ascii="Liberation Sans" w:hAnsi="Liberation Sans"/>
          <w:sz w:val="26"/>
          <w:szCs w:val="26"/>
        </w:rPr>
        <w:t xml:space="preserve">(в охранных зонах подземных кабельных линий электропередачи). </w:t>
      </w:r>
      <w:r w:rsidR="00180B3A">
        <w:rPr>
          <w:rFonts w:ascii="Liberation Sans" w:hAnsi="Liberation Sans"/>
          <w:sz w:val="26"/>
          <w:szCs w:val="26"/>
        </w:rPr>
        <w:t xml:space="preserve">                 </w:t>
      </w:r>
      <w:r w:rsidR="00180B3A" w:rsidRPr="00180B3A">
        <w:rPr>
          <w:rFonts w:ascii="Liberation Sans" w:hAnsi="Liberation Sans"/>
          <w:sz w:val="26"/>
          <w:szCs w:val="26"/>
        </w:rPr>
        <w:t>В охранных зонах,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установленных для объектов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 xml:space="preserve"> хозяйства напряжением свыше 1000 вольт, помимо действий, предусмотренных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пунктом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8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настоящих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Правил,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запрещается: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а)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складировать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или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размещать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хранилища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любых,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том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числе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горюче-смазочных,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материалов; б) размещать детские и спортивные площадки, стадионы, рынки, торговые точки, полевые станы, загоны для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скота, гаражи и стоянки всех видов машин и механизмов, проводить любые мероприятия, связанные с большим скоплением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людей, не занятых выполнением разрешенных в установленном порядке работ </w:t>
      </w:r>
      <w:r w:rsidR="00180B3A">
        <w:rPr>
          <w:rFonts w:ascii="Liberation Sans" w:hAnsi="Liberation Sans"/>
          <w:sz w:val="26"/>
          <w:szCs w:val="26"/>
        </w:rPr>
        <w:t xml:space="preserve">              </w:t>
      </w:r>
      <w:r w:rsidR="00180B3A" w:rsidRPr="00180B3A">
        <w:rPr>
          <w:rFonts w:ascii="Liberation Sans" w:hAnsi="Liberation Sans"/>
          <w:sz w:val="26"/>
          <w:szCs w:val="26"/>
        </w:rPr>
        <w:t>(в охранных зонах воздушных линий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электропередачи); в) использовать (запускать) любые летательные аппараты, в том числе воздушных змеев, спортивные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модели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летательных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аппаратов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воздушных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электропередачи);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г)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бросать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якоря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судов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осуществлять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проход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>
        <w:rPr>
          <w:rFonts w:ascii="Liberation Sans" w:hAnsi="Liberation Sans"/>
          <w:spacing w:val="-8"/>
          <w:sz w:val="26"/>
          <w:szCs w:val="26"/>
        </w:rPr>
        <w:t xml:space="preserve">  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отданными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якорями,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цепями,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лотами,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волокушами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тралами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подводных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кабельных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линий электропередачи);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д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>) осуществлять проход судов с поднятыми стрелами кранов и других механизмов (в охранных зонах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воздушных линий электропередачи). В пределах охранных зон без письменного решения о согласовании сетевых организаций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юридическим </w:t>
      </w:r>
      <w:r w:rsidR="00180B3A">
        <w:rPr>
          <w:rFonts w:ascii="Liberation Sans" w:hAnsi="Liberation Sans"/>
          <w:sz w:val="26"/>
          <w:szCs w:val="26"/>
        </w:rPr>
        <w:t xml:space="preserve">      </w:t>
      </w:r>
      <w:r w:rsidR="00180B3A" w:rsidRPr="00180B3A">
        <w:rPr>
          <w:rFonts w:ascii="Liberation Sans" w:hAnsi="Liberation Sans"/>
          <w:sz w:val="26"/>
          <w:szCs w:val="26"/>
        </w:rPr>
        <w:t>и физическим лицам запрещаются: а) строительство, капитальный ремонт, реконструкция или снос зданий и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сооружений;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б)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горные,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взрывные,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мелиоративные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работы,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том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числе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связанные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временным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затоплением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земель;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в)</w:t>
      </w:r>
      <w:r w:rsidR="00180B3A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посадка</w:t>
      </w:r>
      <w:r w:rsidR="00180B3A" w:rsidRPr="00180B3A">
        <w:rPr>
          <w:rFonts w:ascii="Liberation Sans" w:hAnsi="Liberation Sans"/>
          <w:spacing w:val="-1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вырубка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деревьев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кустарников;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г)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дноуглубительные,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землечерпальные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погрузочно-разгрузочные</w:t>
      </w:r>
      <w:r w:rsidR="00180B3A" w:rsidRPr="00180B3A">
        <w:rPr>
          <w:rFonts w:ascii="Liberation Sans" w:hAnsi="Liberation Sans"/>
          <w:spacing w:val="-10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работы,</w:t>
      </w:r>
      <w:r w:rsidR="00180B3A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добыча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рыбы,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других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водных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животных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растений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придонными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орудиями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лова,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устройство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водопоев,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колка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заготовка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льда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(в охранных зонах подводных кабельных линий электропередачи);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д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>) проход судов, у которых расстояние по вертикали от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верхнего крайнего габарита с грузом или без груза до нижней точки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провеса проводов переходов воздушных линий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через водоемы менее минимально допустимого расстояния, в том числе с учетом максимального уровня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подъема воды при паводке;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е) проезд машин и механизмов, имеющих общую высоту с грузом или без груза от поверхности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дороги более 4,5 метра (в охранных зонах воздушных линий электропередачи); ж) земляные работы на глубине более 0,3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 xml:space="preserve">метра </w:t>
      </w:r>
      <w:r w:rsidR="001E0255">
        <w:rPr>
          <w:rFonts w:ascii="Liberation Sans" w:hAnsi="Liberation Sans"/>
          <w:sz w:val="26"/>
          <w:szCs w:val="26"/>
        </w:rPr>
        <w:t xml:space="preserve">              </w:t>
      </w:r>
      <w:r w:rsidR="00180B3A" w:rsidRPr="00180B3A">
        <w:rPr>
          <w:rFonts w:ascii="Liberation Sans" w:hAnsi="Liberation Sans"/>
          <w:sz w:val="26"/>
          <w:szCs w:val="26"/>
        </w:rPr>
        <w:t xml:space="preserve">(на вспахиваемых землях на глубине более 0,45 метра), а также планировка </w:t>
      </w:r>
      <w:r w:rsidR="00180B3A" w:rsidRPr="00180B3A">
        <w:rPr>
          <w:rFonts w:ascii="Liberation Sans" w:hAnsi="Liberation Sans"/>
          <w:sz w:val="26"/>
          <w:szCs w:val="26"/>
        </w:rPr>
        <w:lastRenderedPageBreak/>
        <w:t>грунта (в охранных зонах подземных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кабельных линий электропередачи);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</w:t>
      </w:r>
      <w:r w:rsidR="001E0255">
        <w:rPr>
          <w:rFonts w:ascii="Liberation Sans" w:hAnsi="Liberation Sans"/>
          <w:sz w:val="26"/>
          <w:szCs w:val="26"/>
        </w:rPr>
        <w:t xml:space="preserve">      </w:t>
      </w:r>
      <w:proofErr w:type="spellStart"/>
      <w:proofErr w:type="gramStart"/>
      <w:r w:rsidR="00180B3A" w:rsidRPr="00180B3A">
        <w:rPr>
          <w:rFonts w:ascii="Liberation Sans" w:hAnsi="Liberation Sans"/>
          <w:sz w:val="26"/>
          <w:szCs w:val="26"/>
        </w:rPr>
        <w:t>з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>) полив сельскохозяйственных культур в случае, если высота струи воды может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составить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свыше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3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метров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воздушных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электропередачи);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и)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полевые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сельскохозяйственные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работы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применением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сельскохозяйственных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машин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оборудования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высотой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более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4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метров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E0255">
        <w:rPr>
          <w:rFonts w:ascii="Liberation Sans" w:hAnsi="Liberation Sans"/>
          <w:spacing w:val="-4"/>
          <w:sz w:val="26"/>
          <w:szCs w:val="26"/>
        </w:rPr>
        <w:t xml:space="preserve">         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воздушных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E0255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или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полевые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сельскохозяйственные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работы,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связанные</w:t>
      </w:r>
      <w:r w:rsidR="00180B3A" w:rsidRPr="00180B3A">
        <w:rPr>
          <w:rFonts w:ascii="Liberation Sans" w:hAnsi="Liberation Sans"/>
          <w:spacing w:val="-9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вспашкой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земли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кабельных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 xml:space="preserve">В охранных зонах, установленных для объектов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z w:val="26"/>
          <w:szCs w:val="26"/>
        </w:rPr>
        <w:t xml:space="preserve"> хозяйства напряжением до 1000 вольт,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помимо действий, предусмотренных пунктом 10 настоящих Правил, без письменного решения о согласовании сетевых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организаций запрещается: а) размещать детские и спортивные площадки, стадионы, рынки, торговые точки, полевые станы,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загоны для скота, гаражи и стоянки всех видов машин и механизмов, садовые, огородные земельные участки и иные объекты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недвижимости, расположенные в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</w:t>
      </w:r>
      <w:proofErr w:type="gramStart"/>
      <w:r w:rsidR="00180B3A" w:rsidRPr="00180B3A">
        <w:rPr>
          <w:rFonts w:ascii="Liberation Sans" w:hAnsi="Liberation Sans"/>
          <w:sz w:val="26"/>
          <w:szCs w:val="26"/>
        </w:rPr>
        <w:t>границах территории ведения гражданами садоводства или огородничества для собственных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нужд,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объекты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жилищного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строительства,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E0255">
        <w:rPr>
          <w:rFonts w:ascii="Liberation Sans" w:hAnsi="Liberation Sans"/>
          <w:spacing w:val="-7"/>
          <w:sz w:val="26"/>
          <w:szCs w:val="26"/>
        </w:rPr>
        <w:t xml:space="preserve">     </w:t>
      </w:r>
      <w:r w:rsidR="00180B3A" w:rsidRPr="00180B3A">
        <w:rPr>
          <w:rFonts w:ascii="Liberation Sans" w:hAnsi="Liberation Sans"/>
          <w:sz w:val="26"/>
          <w:szCs w:val="26"/>
        </w:rPr>
        <w:t>в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том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числе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индивидуального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воздушных</w:t>
      </w:r>
      <w:r w:rsidR="00180B3A" w:rsidRPr="00180B3A">
        <w:rPr>
          <w:rFonts w:ascii="Liberation Sans" w:hAnsi="Liberation Sans"/>
          <w:spacing w:val="-8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электропередачи);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б) складировать или размещать хранилища любых, в том числе горюче-смазочных, материалов;</w:t>
      </w:r>
      <w:proofErr w:type="gramEnd"/>
      <w:r w:rsidR="00180B3A" w:rsidRPr="00180B3A">
        <w:rPr>
          <w:rFonts w:ascii="Liberation Sans" w:hAnsi="Liberation Sans"/>
          <w:sz w:val="26"/>
          <w:szCs w:val="26"/>
        </w:rPr>
        <w:t xml:space="preserve"> в) устраивать причалы для</w:t>
      </w:r>
      <w:r w:rsidR="00180B3A" w:rsidRPr="00180B3A">
        <w:rPr>
          <w:rFonts w:ascii="Liberation Sans" w:hAnsi="Liberation Sans"/>
          <w:spacing w:val="1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стоянки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судов,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барж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плавучих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кранов,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бросать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якоря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судов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осуществлять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их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проход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отданными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якорями,</w:t>
      </w:r>
      <w:r w:rsidR="00180B3A" w:rsidRPr="00180B3A">
        <w:rPr>
          <w:rFonts w:ascii="Liberation Sans" w:hAnsi="Liberation Sans"/>
          <w:spacing w:val="-5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цепями,</w:t>
      </w:r>
      <w:r w:rsidR="001E0255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лотами,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волокушами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тралами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E0255">
        <w:rPr>
          <w:rFonts w:ascii="Liberation Sans" w:hAnsi="Liberation Sans"/>
          <w:spacing w:val="-6"/>
          <w:sz w:val="26"/>
          <w:szCs w:val="26"/>
        </w:rPr>
        <w:t xml:space="preserve">            </w:t>
      </w:r>
      <w:r w:rsidR="00180B3A" w:rsidRPr="00180B3A">
        <w:rPr>
          <w:rFonts w:ascii="Liberation Sans" w:hAnsi="Liberation Sans"/>
          <w:sz w:val="26"/>
          <w:szCs w:val="26"/>
        </w:rPr>
        <w:t>(в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охранных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подводных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кабельных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линий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электропередачи).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Вид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объекта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реестра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границ: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с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особыми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условиями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использования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территории;</w:t>
      </w:r>
      <w:r w:rsidR="00180B3A" w:rsidRPr="00180B3A">
        <w:rPr>
          <w:rFonts w:ascii="Liberation Sans" w:hAnsi="Liberation Sans"/>
          <w:spacing w:val="-3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Вид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зоны</w:t>
      </w:r>
      <w:r w:rsidR="00180B3A" w:rsidRPr="00180B3A">
        <w:rPr>
          <w:rFonts w:ascii="Liberation Sans" w:hAnsi="Liberation Sans"/>
          <w:spacing w:val="-2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по</w:t>
      </w:r>
      <w:r w:rsidR="00180B3A" w:rsidRPr="00180B3A">
        <w:rPr>
          <w:rFonts w:ascii="Liberation Sans" w:hAnsi="Liberation Sans"/>
          <w:spacing w:val="-4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документу:</w:t>
      </w:r>
      <w:r w:rsidR="001E0255">
        <w:rPr>
          <w:rFonts w:ascii="Liberation Sans" w:hAnsi="Liberation Sans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охранная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объекта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spellStart"/>
      <w:r w:rsidR="00180B3A" w:rsidRPr="00180B3A">
        <w:rPr>
          <w:rFonts w:ascii="Liberation Sans" w:hAnsi="Liberation Sans"/>
          <w:sz w:val="26"/>
          <w:szCs w:val="26"/>
        </w:rPr>
        <w:t>электросетевого</w:t>
      </w:r>
      <w:proofErr w:type="spellEnd"/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хозяйства: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уличное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освещение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(ТП-54);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Тип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зоны: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Охранная</w:t>
      </w:r>
      <w:r w:rsidR="00180B3A" w:rsidRPr="00180B3A">
        <w:rPr>
          <w:rFonts w:ascii="Liberation Sans" w:hAnsi="Liberation Sans"/>
          <w:spacing w:val="-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зона</w:t>
      </w:r>
      <w:r w:rsidR="00180B3A" w:rsidRPr="00180B3A">
        <w:rPr>
          <w:rFonts w:ascii="Liberation Sans" w:hAnsi="Liberation Sans"/>
          <w:spacing w:val="-6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инженерных</w:t>
      </w:r>
      <w:r w:rsidR="00180B3A" w:rsidRPr="00180B3A">
        <w:rPr>
          <w:rFonts w:ascii="Liberation Sans" w:hAnsi="Liberation Sans"/>
          <w:spacing w:val="-47"/>
          <w:sz w:val="26"/>
          <w:szCs w:val="26"/>
        </w:rPr>
        <w:t xml:space="preserve"> </w:t>
      </w:r>
      <w:r w:rsidR="00180B3A" w:rsidRPr="00180B3A">
        <w:rPr>
          <w:rFonts w:ascii="Liberation Sans" w:hAnsi="Liberation Sans"/>
          <w:sz w:val="26"/>
          <w:szCs w:val="26"/>
        </w:rPr>
        <w:t>коммуникаций</w:t>
      </w:r>
      <w:r w:rsidR="001E0255">
        <w:rPr>
          <w:rFonts w:ascii="Liberation Sans" w:hAnsi="Liberation Sans"/>
          <w:sz w:val="26"/>
          <w:szCs w:val="26"/>
        </w:rPr>
        <w:t>.</w:t>
      </w:r>
    </w:p>
    <w:p w:rsidR="00CF38C8" w:rsidRPr="007C7F55" w:rsidRDefault="00CF38C8" w:rsidP="00CF38C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color w:val="000000" w:themeColor="text1"/>
          <w:sz w:val="26"/>
          <w:szCs w:val="26"/>
        </w:rPr>
        <w:t>Согласно протоколу осмотра от 25.07.2024 № 58</w:t>
      </w:r>
      <w:r w:rsidR="00400E19">
        <w:rPr>
          <w:rFonts w:ascii="Liberation Sans" w:hAnsi="Liberation Sans"/>
          <w:color w:val="000000" w:themeColor="text1"/>
          <w:sz w:val="26"/>
          <w:szCs w:val="26"/>
        </w:rPr>
        <w:t>5</w:t>
      </w:r>
      <w:r w:rsidRPr="007C7F55">
        <w:rPr>
          <w:rFonts w:ascii="Liberation Sans" w:hAnsi="Liberation Sans"/>
          <w:color w:val="000000" w:themeColor="text1"/>
          <w:sz w:val="26"/>
          <w:szCs w:val="26"/>
        </w:rPr>
        <w:t xml:space="preserve">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с кадастровым </w:t>
      </w:r>
      <w:r w:rsidR="00400E19">
        <w:rPr>
          <w:rFonts w:ascii="Liberation Sans" w:hAnsi="Liberation Sans"/>
          <w:sz w:val="26"/>
          <w:szCs w:val="26"/>
        </w:rPr>
        <w:t>номером 89:11:020205:2973</w:t>
      </w:r>
      <w:r w:rsidRPr="007C7F55">
        <w:rPr>
          <w:rFonts w:ascii="Liberation Sans" w:hAnsi="Liberation Sans"/>
          <w:sz w:val="26"/>
          <w:szCs w:val="26"/>
        </w:rPr>
        <w:t xml:space="preserve"> не ограждена, проезд/проход на территорию земельного участка свободный. </w:t>
      </w:r>
    </w:p>
    <w:p w:rsidR="00CF38C8" w:rsidRPr="007C7F55" w:rsidRDefault="00CF38C8" w:rsidP="00CF38C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sz w:val="26"/>
          <w:szCs w:val="26"/>
        </w:rPr>
        <w:t>Визуально нахождение объектов движимого/недвижимого имущества – не установлено.</w:t>
      </w:r>
    </w:p>
    <w:p w:rsidR="00CF38C8" w:rsidRDefault="00CF38C8" w:rsidP="00CF38C8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 w:rsidRPr="007C7F55">
        <w:rPr>
          <w:rFonts w:ascii="Liberation Sans" w:hAnsi="Liberation Sans"/>
          <w:sz w:val="26"/>
          <w:szCs w:val="26"/>
        </w:rPr>
        <w:t>Санитарное состояние земельного участка удовлетворительное.</w:t>
      </w:r>
    </w:p>
    <w:p w:rsidR="00CF38C8" w:rsidRDefault="00CF38C8" w:rsidP="00CF38C8">
      <w:pPr>
        <w:widowControl w:val="0"/>
        <w:spacing w:before="30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CF38C8" w:rsidRDefault="00CF38C8" w:rsidP="00CF38C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15.05.2024 № 1043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сообщено, что подключение объекта на земельном участке              с кадастровым номером </w:t>
      </w:r>
      <w:r w:rsidR="00400E19">
        <w:rPr>
          <w:rFonts w:ascii="Liberation Sans" w:hAnsi="Liberation Sans"/>
          <w:sz w:val="26"/>
          <w:szCs w:val="26"/>
        </w:rPr>
        <w:t>89:11:020205:2973</w:t>
      </w:r>
      <w:r w:rsidR="00400E19" w:rsidRPr="007C7F55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CF38C8" w:rsidRDefault="00CF38C8" w:rsidP="00CF38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подключение объекта                         к сетям электроснабжения заявителю необходимо обратиться в адрес          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электросетевая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компания» с заявкой на технологическое присоединение.</w:t>
      </w:r>
    </w:p>
    <w:p w:rsidR="00CF38C8" w:rsidRDefault="00CF38C8" w:rsidP="00CF38C8">
      <w:pPr>
        <w:pStyle w:val="4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4" w:tooltip="http://www.nuges.ru" w:history="1"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3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3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CF38C8" w:rsidRDefault="00CF38C8" w:rsidP="00CF38C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27.04.2024 № 1057/1392  предоставлена информация о наличии технической возможности для подключения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>89:11:02020</w:t>
      </w:r>
      <w:r w:rsidR="00400E19">
        <w:rPr>
          <w:rFonts w:ascii="Liberation Sans" w:hAnsi="Liberation Sans"/>
          <w:sz w:val="26"/>
          <w:szCs w:val="26"/>
        </w:rPr>
        <w:t>5:2973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централизованным системам холодного водоснабжения и водоотведения сетям инженерно-технического обеспечения.</w:t>
      </w:r>
    </w:p>
    <w:p w:rsidR="00CF38C8" w:rsidRPr="00702C21" w:rsidRDefault="00CF38C8" w:rsidP="00CF38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702C21">
        <w:rPr>
          <w:rFonts w:ascii="Liberation Sans" w:hAnsi="Liberation Sans"/>
          <w:sz w:val="26"/>
          <w:szCs w:val="26"/>
        </w:rPr>
        <w:t xml:space="preserve">Точка присоединения к сетям холодного водоснабжения – на участке трубопровода </w:t>
      </w:r>
      <w:r w:rsidRPr="00702C21">
        <w:rPr>
          <w:rFonts w:ascii="Liberation Sans" w:hAnsi="Liberation Sans"/>
          <w:sz w:val="26"/>
          <w:szCs w:val="26"/>
          <w:lang w:val="en-US"/>
        </w:rPr>
        <w:t>DN</w:t>
      </w:r>
      <w:r w:rsidRPr="00702C21">
        <w:rPr>
          <w:rFonts w:ascii="Liberation Sans" w:hAnsi="Liberation Sans"/>
          <w:sz w:val="26"/>
          <w:szCs w:val="26"/>
        </w:rPr>
        <w:t xml:space="preserve">-50 </w:t>
      </w:r>
      <w:r w:rsidR="002909BD">
        <w:rPr>
          <w:rFonts w:ascii="Liberation Sans" w:hAnsi="Liberation Sans"/>
          <w:sz w:val="26"/>
          <w:szCs w:val="26"/>
        </w:rPr>
        <w:t xml:space="preserve">в </w:t>
      </w:r>
      <w:proofErr w:type="spellStart"/>
      <w:r w:rsidR="002909BD">
        <w:rPr>
          <w:rFonts w:ascii="Liberation Sans" w:hAnsi="Liberation Sans"/>
          <w:sz w:val="26"/>
          <w:szCs w:val="26"/>
        </w:rPr>
        <w:t>тепловодопроводной</w:t>
      </w:r>
      <w:proofErr w:type="spellEnd"/>
      <w:r w:rsidR="002909BD">
        <w:rPr>
          <w:rFonts w:ascii="Liberation Sans" w:hAnsi="Liberation Sans"/>
          <w:sz w:val="26"/>
          <w:szCs w:val="26"/>
        </w:rPr>
        <w:t xml:space="preserve"> камере № 1 </w:t>
      </w:r>
      <w:r w:rsidR="002909BD" w:rsidRPr="00702C21">
        <w:rPr>
          <w:rFonts w:ascii="Liberation Sans" w:hAnsi="Liberation Sans"/>
          <w:sz w:val="26"/>
          <w:szCs w:val="26"/>
        </w:rPr>
        <w:t xml:space="preserve">(нумерация </w:t>
      </w:r>
      <w:r w:rsidR="00F21DB8">
        <w:rPr>
          <w:rFonts w:ascii="Liberation Sans" w:hAnsi="Liberation Sans"/>
          <w:sz w:val="26"/>
          <w:szCs w:val="26"/>
        </w:rPr>
        <w:t xml:space="preserve">             </w:t>
      </w:r>
      <w:r w:rsidR="002909BD" w:rsidRPr="00702C21">
        <w:rPr>
          <w:rFonts w:ascii="Liberation Sans" w:hAnsi="Liberation Sans"/>
          <w:sz w:val="26"/>
          <w:szCs w:val="26"/>
        </w:rPr>
        <w:t>АО «УГВК»).</w:t>
      </w:r>
    </w:p>
    <w:p w:rsidR="00CF38C8" w:rsidRPr="00702C21" w:rsidRDefault="00CF38C8" w:rsidP="00CF38C8">
      <w:pPr>
        <w:pStyle w:val="42"/>
        <w:ind w:firstLine="708"/>
        <w:jc w:val="both"/>
        <w:rPr>
          <w:rFonts w:ascii="Liberation Sans" w:hAnsi="Liberation Sans"/>
          <w:sz w:val="26"/>
          <w:szCs w:val="26"/>
        </w:rPr>
      </w:pPr>
      <w:r w:rsidRPr="00702C21">
        <w:rPr>
          <w:rFonts w:ascii="Liberation Sans" w:hAnsi="Liberation Sans"/>
          <w:sz w:val="26"/>
          <w:szCs w:val="26"/>
        </w:rPr>
        <w:t>Ближайшими точками подключения к централизованным сетям водоотведения являются канализационные колодцы № 60 и № 89а (нумерация АО «УГВК»).</w:t>
      </w:r>
    </w:p>
    <w:p w:rsidR="00CF38C8" w:rsidRDefault="000D7DC9" w:rsidP="00CF38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получения</w:t>
      </w:r>
      <w:r w:rsidR="00CF38C8">
        <w:rPr>
          <w:rFonts w:ascii="Liberation Sans" w:hAnsi="Liberation Sans" w:cs="Liberation Serif"/>
          <w:color w:val="000000"/>
          <w:sz w:val="26"/>
          <w:szCs w:val="26"/>
        </w:rPr>
        <w:t xml:space="preserve">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           к централизованным системам холодного водоснабжения и водоотведения                         в установленной форме согласно Постановлению Правительства РФ               от 30.11.2021 № 2130 «Об установлении Правил подключения (технологического присоединения) объектов капитального строительства           к централизованным системам горячего водоснабжения, холодного водоснабжения и (или) водоотведения…». </w:t>
      </w:r>
      <w:proofErr w:type="gramEnd"/>
    </w:p>
    <w:p w:rsidR="00CF38C8" w:rsidRDefault="00CF38C8" w:rsidP="00CF38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Форму заявления и перечень необходимых документов можно скачать    с сайта АО «УГВК» по ссылке:</w:t>
      </w:r>
    </w:p>
    <w:p w:rsidR="00CF38C8" w:rsidRDefault="00CF38C8" w:rsidP="00CF38C8">
      <w:pPr>
        <w:pStyle w:val="24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 w:rsidR="00FF10A0">
        <w:rPr>
          <w:rFonts w:ascii="Liberation Sans" w:hAnsi="Liberation Sans" w:cs="Liberation Serif"/>
          <w:color w:val="000000"/>
          <w:sz w:val="26"/>
          <w:szCs w:val="26"/>
          <w:u w:val="single"/>
        </w:rPr>
        <w:t>/2024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F38C8" w:rsidRDefault="00CF38C8" w:rsidP="00CF38C8">
      <w:pPr>
        <w:pStyle w:val="24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CF38C8" w:rsidRDefault="00CF38C8" w:rsidP="00CF38C8">
      <w:pPr>
        <w:pStyle w:val="2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к инженерным сетям составляет не более 18 месяцев со дня заключения договора                  о подключении.</w:t>
      </w:r>
    </w:p>
    <w:p w:rsidR="00CF38C8" w:rsidRDefault="00CF38C8" w:rsidP="00CF38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холодного водоснабжения, согласно приказу Департамента тарифной политики энергетики и жилищно-коммунального комплекса ЯНАО                    от 06.12.2023 № 460-т, с 1 января 2024 года состоит из платы за подключение -25,83333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F38C8" w:rsidRDefault="00CF38C8" w:rsidP="00CF38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Плата за подключение (присоединение) к централизованной системе водоотведения, согласно приказу Департамента тарифной политики энергетики и жилищно-коммунального комплекса ЯНАО от 06.12.2023             № 461-т, с 1 января 2024 года состоит из платы за подключение -16,22901 тыс. руб. за 1 м</w:t>
      </w:r>
      <w:r w:rsidRPr="00A068C3">
        <w:rPr>
          <w:rFonts w:ascii="Liberation Sans" w:hAnsi="Liberation Sans" w:cs="Liberation Serif"/>
          <w:color w:val="000000"/>
          <w:sz w:val="26"/>
          <w:szCs w:val="26"/>
          <w:vertAlign w:val="superscript"/>
        </w:rPr>
        <w:t>3</w:t>
      </w:r>
      <w:r>
        <w:rPr>
          <w:rFonts w:ascii="Liberation Sans" w:hAnsi="Liberation Sans" w:cs="Liberation Serif"/>
          <w:color w:val="000000"/>
          <w:sz w:val="26"/>
          <w:szCs w:val="26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. (без НДС) и стоимости строительства подводящей сети.  </w:t>
      </w:r>
    </w:p>
    <w:p w:rsidR="00CF38C8" w:rsidRDefault="00CF38C8" w:rsidP="00CF38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отсутствия тарифной ставки на протяженность подводящей сети необходимого диаметра, размер платы за подключение устанавливается органом регулирования тарифов на основании заявления о подключении.</w:t>
      </w:r>
    </w:p>
    <w:p w:rsidR="00CF38C8" w:rsidRDefault="00CF38C8" w:rsidP="00CF38C8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CF38C8" w:rsidRDefault="00CF38C8" w:rsidP="00CF38C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Письмом от 06.05.2024 № 2109 АО «Уренгойтеплогенерация-1» сообщает технические условия подключения к сетям теплоснабжения и горячего водоснабжения объекта 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00E19">
        <w:rPr>
          <w:rFonts w:ascii="Liberation Sans" w:hAnsi="Liberation Sans"/>
          <w:sz w:val="26"/>
          <w:szCs w:val="26"/>
        </w:rPr>
        <w:t>89:11:020205:2973</w:t>
      </w:r>
      <w:r>
        <w:rPr>
          <w:rFonts w:ascii="Liberation Sans" w:hAnsi="Liberation Sans"/>
          <w:sz w:val="26"/>
          <w:szCs w:val="26"/>
        </w:rPr>
        <w:t>:</w:t>
      </w:r>
    </w:p>
    <w:p w:rsidR="00CF38C8" w:rsidRDefault="00CF38C8" w:rsidP="00CF38C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источник подключения: котельная № 2;</w:t>
      </w:r>
    </w:p>
    <w:p w:rsidR="00CF38C8" w:rsidRDefault="00CF38C8" w:rsidP="00CF38C8">
      <w:pPr>
        <w:pStyle w:val="Header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точка подключения: гран</w:t>
      </w:r>
      <w:r w:rsidR="00F21DB8">
        <w:rPr>
          <w:rFonts w:ascii="Liberation Sans" w:hAnsi="Liberation Sans"/>
          <w:sz w:val="26"/>
          <w:szCs w:val="26"/>
        </w:rPr>
        <w:t>ица земельного участка от ТК-1</w:t>
      </w:r>
      <w:r>
        <w:rPr>
          <w:rFonts w:ascii="Liberation Sans" w:hAnsi="Liberation Sans"/>
          <w:sz w:val="26"/>
          <w:szCs w:val="26"/>
        </w:rPr>
        <w:t>;</w:t>
      </w:r>
    </w:p>
    <w:p w:rsidR="00CF38C8" w:rsidRDefault="00CF38C8" w:rsidP="00CF38C8">
      <w:pPr>
        <w:pStyle w:val="ConsPlusNormal"/>
        <w:ind w:firstLine="708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п</w:t>
      </w:r>
      <w:r w:rsidRPr="008F59BD">
        <w:rPr>
          <w:rFonts w:ascii="Liberation Sans" w:hAnsi="Liberation Sans"/>
          <w:sz w:val="26"/>
          <w:szCs w:val="26"/>
        </w:rPr>
        <w:t>араметры: Р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/Р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Pr="008F59BD">
        <w:rPr>
          <w:rFonts w:ascii="Liberation Sans" w:hAnsi="Liberation Sans"/>
          <w:sz w:val="26"/>
          <w:szCs w:val="26"/>
        </w:rPr>
        <w:t>=5,5/4,0 кгс/см</w:t>
      </w:r>
      <w:r w:rsidRPr="00A068C3">
        <w:rPr>
          <w:rFonts w:ascii="Liberation Sans" w:hAnsi="Liberation Sans"/>
          <w:b/>
          <w:sz w:val="26"/>
          <w:szCs w:val="26"/>
          <w:vertAlign w:val="superscript"/>
        </w:rPr>
        <w:t>2</w:t>
      </w:r>
      <w:r w:rsidRPr="008F59BD">
        <w:rPr>
          <w:rFonts w:ascii="Liberation Sans" w:hAnsi="Liberation Sans"/>
          <w:sz w:val="26"/>
          <w:szCs w:val="26"/>
        </w:rPr>
        <w:t>, Т</w:t>
      </w:r>
      <w:r w:rsidRPr="008F59BD">
        <w:rPr>
          <w:rFonts w:ascii="Liberation Sans" w:hAnsi="Liberation Sans"/>
          <w:sz w:val="26"/>
          <w:szCs w:val="26"/>
          <w:vertAlign w:val="subscript"/>
        </w:rPr>
        <w:t>1</w:t>
      </w:r>
      <w:r w:rsidRPr="008F59BD">
        <w:rPr>
          <w:rFonts w:ascii="Liberation Sans" w:hAnsi="Liberation Sans"/>
          <w:sz w:val="26"/>
          <w:szCs w:val="26"/>
        </w:rPr>
        <w:t>/Т</w:t>
      </w:r>
      <w:r w:rsidRPr="008F59BD">
        <w:rPr>
          <w:rFonts w:ascii="Liberation Sans" w:hAnsi="Liberation Sans"/>
          <w:sz w:val="26"/>
          <w:szCs w:val="26"/>
          <w:vertAlign w:val="subscript"/>
        </w:rPr>
        <w:t>2</w:t>
      </w:r>
      <w:r w:rsidRPr="008F59BD">
        <w:rPr>
          <w:rFonts w:ascii="Liberation Sans" w:hAnsi="Liberation Sans"/>
          <w:sz w:val="26"/>
          <w:szCs w:val="26"/>
        </w:rPr>
        <w:t>=95/70</w:t>
      </w:r>
      <w:proofErr w:type="gramStart"/>
      <w:r w:rsidRPr="008F59BD">
        <w:rPr>
          <w:rFonts w:ascii="Liberation Sans" w:hAnsi="Liberation Sans"/>
          <w:sz w:val="26"/>
          <w:szCs w:val="26"/>
        </w:rPr>
        <w:t>°С</w:t>
      </w:r>
      <w:proofErr w:type="gramEnd"/>
      <w:r>
        <w:rPr>
          <w:rFonts w:ascii="Liberation Sans" w:hAnsi="Liberation Sans"/>
          <w:sz w:val="26"/>
          <w:szCs w:val="26"/>
        </w:rPr>
        <w:t>;</w:t>
      </w:r>
    </w:p>
    <w:p w:rsidR="00CF38C8" w:rsidRPr="00A068C3" w:rsidRDefault="00CF38C8" w:rsidP="00CF38C8">
      <w:pPr>
        <w:pStyle w:val="ConsPlusNormal"/>
        <w:ind w:firstLine="708"/>
        <w:rPr>
          <w:rFonts w:ascii="Liberation Sans" w:hAnsi="Liberation Sans"/>
          <w:sz w:val="26"/>
          <w:szCs w:val="26"/>
          <w:vertAlign w:val="subscript"/>
        </w:rPr>
      </w:pPr>
      <w:r>
        <w:rPr>
          <w:rFonts w:ascii="Liberation Sans" w:hAnsi="Liberation Sans"/>
          <w:sz w:val="26"/>
          <w:szCs w:val="26"/>
        </w:rPr>
        <w:t>-</w:t>
      </w:r>
      <w:r w:rsidRPr="008F59BD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свободная мощность в точке подключения: 0,1 Гкал/час.</w:t>
      </w:r>
    </w:p>
    <w:p w:rsidR="00CF38C8" w:rsidRDefault="00CF38C8" w:rsidP="00CF38C8">
      <w:pPr>
        <w:pStyle w:val="Header0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</w:t>
      </w:r>
      <w:r w:rsidR="00F21DB8">
        <w:rPr>
          <w:rFonts w:ascii="Liberation Sans" w:hAnsi="Liberation Sans"/>
          <w:color w:val="000000"/>
          <w:sz w:val="26"/>
          <w:szCs w:val="26"/>
        </w:rPr>
        <w:t xml:space="preserve">             от 02.05.2024 № 147</w:t>
      </w:r>
      <w:r>
        <w:rPr>
          <w:rFonts w:ascii="Liberation Sans" w:hAnsi="Liberation Sans"/>
          <w:color w:val="000000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</w:t>
      </w:r>
      <w:r>
        <w:rPr>
          <w:rFonts w:ascii="Liberation Sans" w:hAnsi="Liberation Sans"/>
          <w:sz w:val="26"/>
          <w:szCs w:val="26"/>
        </w:rPr>
        <w:t xml:space="preserve">на земельном участке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</w:t>
      </w:r>
      <w:r w:rsidR="00400E19">
        <w:rPr>
          <w:rFonts w:ascii="Liberation Sans" w:hAnsi="Liberation Sans"/>
          <w:sz w:val="26"/>
          <w:szCs w:val="26"/>
        </w:rPr>
        <w:t>89:11:020205:2973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к сетям газораспределения          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Планируемое направление использования  газа: отопление.</w:t>
      </w:r>
    </w:p>
    <w:p w:rsidR="00CF38C8" w:rsidRDefault="00CF38C8" w:rsidP="00CF38C8">
      <w:pPr>
        <w:pStyle w:val="Header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Ново-Уренгоймежрайгаз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     за технологическое присоединение газоиспользующего оборудования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          к сетям газораспределения.</w:t>
      </w:r>
    </w:p>
    <w:p w:rsidR="00CF38C8" w:rsidRDefault="00CF38C8" w:rsidP="00CF38C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                       инженерно-технического обеспечения не является препятствием для проведения аукциона (письмо Министерства экономического развития РФ       от 30.06.2015 № Д23и-3009).</w:t>
      </w:r>
    </w:p>
    <w:p w:rsidR="00CF38C8" w:rsidRDefault="00CF38C8" w:rsidP="00CF38C8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F38C8" w:rsidRDefault="00CF38C8" w:rsidP="00CF38C8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соответствии с Правилами землепользования и застройки муниципального образования город Новый Уренгой, утвержденными постановлением Администрации города Новый Уренгой от 21.06.2022 № 240, данный земельный участок расположен в зоне застройки индивидуальными жилыми домами (Ж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), предельное количество этажей – 3, максимальный процент застройки в границах земельного участка составляет 60%.</w:t>
      </w:r>
    </w:p>
    <w:p w:rsidR="00CF38C8" w:rsidRDefault="00CF38C8" w:rsidP="00CF38C8">
      <w:pPr>
        <w:pStyle w:val="Heading2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зоне застройки индивидуальными жилыми домами (Ж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552"/>
        <w:gridCol w:w="5209"/>
      </w:tblGrid>
      <w:tr w:rsidR="00CF38C8" w:rsidTr="00CF38C8">
        <w:tc>
          <w:tcPr>
            <w:tcW w:w="1809" w:type="dxa"/>
          </w:tcPr>
          <w:p w:rsidR="00CF38C8" w:rsidRDefault="00CF38C8" w:rsidP="00CF38C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использования </w:t>
            </w:r>
            <w:r>
              <w:rPr>
                <w:rFonts w:ascii="Liberation Sans" w:hAnsi="Liberation Sans"/>
                <w:sz w:val="20"/>
              </w:rPr>
              <w:lastRenderedPageBreak/>
              <w:t>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CF38C8" w:rsidRDefault="00CF38C8" w:rsidP="00CF38C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 xml:space="preserve">Ограничения использования земельных участков и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CF38C8" w:rsidRDefault="00CF38C8" w:rsidP="00CF38C8">
            <w:pPr>
              <w:pStyle w:val="13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разрешенного строительства, </w:t>
            </w:r>
            <w:r>
              <w:rPr>
                <w:rFonts w:ascii="Liberation Sans" w:hAnsi="Liberation Sans"/>
                <w:sz w:val="20"/>
              </w:rPr>
              <w:lastRenderedPageBreak/>
              <w:t>реконструкции объектов капитального строительства</w:t>
            </w:r>
          </w:p>
        </w:tc>
      </w:tr>
      <w:tr w:rsidR="00CF38C8" w:rsidTr="00CF38C8">
        <w:tc>
          <w:tcPr>
            <w:tcW w:w="1809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2552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CF38C8" w:rsidTr="00CF38C8">
        <w:tc>
          <w:tcPr>
            <w:tcW w:w="1809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Блокированная жилая застройка</w:t>
            </w:r>
          </w:p>
        </w:tc>
        <w:tc>
          <w:tcPr>
            <w:tcW w:w="2552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жилой застройки в санитарно-защитных зонах, в предусмотренном действующим законодательством порядке 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CF38C8" w:rsidTr="00CF38C8">
        <w:tc>
          <w:tcPr>
            <w:tcW w:w="1809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объектов, требующих установления санитарно-защитных зон </w:t>
            </w:r>
          </w:p>
        </w:tc>
        <w:tc>
          <w:tcPr>
            <w:tcW w:w="5209" w:type="dxa"/>
          </w:tcPr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данный параметр не подлежит установлению</w:t>
            </w:r>
          </w:p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данный параметр не подлежит установлению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CF38C8" w:rsidTr="00CF38C8">
        <w:tc>
          <w:tcPr>
            <w:tcW w:w="1809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2552" w:type="dxa"/>
          </w:tcPr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Не допускается размещение объектов учебно-образовательного назначения в санитарно-защитных зонах, установленных в предусмотренном действующим законодательством порядке </w:t>
            </w:r>
          </w:p>
          <w:p w:rsidR="00CF38C8" w:rsidRDefault="00CF38C8" w:rsidP="00CF38C8">
            <w:pPr>
              <w:pStyle w:val="13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CF38C8" w:rsidRDefault="00CF38C8" w:rsidP="00CF38C8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</w:tbl>
    <w:p w:rsidR="00CF38C8" w:rsidRDefault="00CF38C8" w:rsidP="00CF38C8">
      <w:pPr>
        <w:pStyle w:val="Header"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F38C8" w:rsidRDefault="00CF38C8" w:rsidP="00CF38C8">
      <w:pPr>
        <w:pStyle w:val="Header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Срок аренды земельного участка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20 лет.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Кадастровая стоимость земельного участка составляет –                              </w:t>
      </w:r>
      <w:r w:rsidR="009D4CE6">
        <w:rPr>
          <w:rFonts w:ascii="Liberation Sans" w:hAnsi="Liberation Sans"/>
          <w:sz w:val="26"/>
          <w:szCs w:val="26"/>
        </w:rPr>
        <w:t>2 233 622,</w:t>
      </w:r>
      <w:r w:rsidR="009D4CE6" w:rsidRPr="009D4CE6">
        <w:rPr>
          <w:rFonts w:ascii="Liberation Sans" w:hAnsi="Liberation Sans"/>
          <w:sz w:val="26"/>
          <w:szCs w:val="26"/>
        </w:rPr>
        <w:t>16</w:t>
      </w:r>
      <w:r w:rsidR="009D4CE6">
        <w:rPr>
          <w:sz w:val="20"/>
        </w:rPr>
        <w:t xml:space="preserve"> </w:t>
      </w:r>
      <w:r>
        <w:rPr>
          <w:rFonts w:ascii="Liberation Sans" w:hAnsi="Liberation Sans"/>
          <w:sz w:val="26"/>
          <w:szCs w:val="26"/>
        </w:rPr>
        <w:t>руб.</w:t>
      </w:r>
    </w:p>
    <w:p w:rsidR="00CF38C8" w:rsidRDefault="00CF38C8" w:rsidP="00CF38C8">
      <w:pPr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Начальная цена предмета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(25 % от кадастровой стоимости земельного участка) составляет – </w:t>
      </w:r>
      <w:r w:rsidR="009D4CE6">
        <w:rPr>
          <w:rFonts w:ascii="Liberation Sans" w:hAnsi="Liberation Sans" w:cs="Liberation Serif"/>
          <w:color w:val="000000"/>
          <w:sz w:val="26"/>
          <w:szCs w:val="26"/>
        </w:rPr>
        <w:t>558 405,54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CF38C8" w:rsidRDefault="00CF38C8" w:rsidP="00CF38C8">
      <w:pPr>
        <w:pStyle w:val="ConsPlusNormal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 w:cs="Liberation Serif"/>
          <w:color w:val="000000"/>
          <w:sz w:val="26"/>
          <w:szCs w:val="26"/>
        </w:rPr>
        <w:t>(в ред. от 03.03.2020 № 75</w:t>
      </w:r>
      <w:r>
        <w:rPr>
          <w:rFonts w:ascii="Liberation Sans" w:hAnsi="Liberation Sans" w:cs="Liberation Serif"/>
          <w:sz w:val="26"/>
          <w:szCs w:val="26"/>
        </w:rPr>
        <w:t xml:space="preserve">)                   «Об установлении процентов кадастровой стоимости земельных участков, </w:t>
      </w:r>
      <w:r>
        <w:rPr>
          <w:rFonts w:ascii="Liberation Sans" w:hAnsi="Liberation Sans" w:cs="Liberation Serif"/>
          <w:sz w:val="26"/>
          <w:szCs w:val="26"/>
        </w:rPr>
        <w:lastRenderedPageBreak/>
        <w:t>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F38C8" w:rsidRDefault="00CF38C8" w:rsidP="00CF38C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Шаг аукциона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 3% от начальной цены предмета                    аукциона – </w:t>
      </w:r>
      <w:r w:rsidR="009D4CE6">
        <w:rPr>
          <w:rFonts w:ascii="Liberation Sans" w:hAnsi="Liberation Sans" w:cs="Liberation Serif"/>
          <w:color w:val="000000"/>
          <w:sz w:val="26"/>
          <w:szCs w:val="26"/>
        </w:rPr>
        <w:t>16 752,17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руб. </w:t>
      </w:r>
    </w:p>
    <w:p w:rsidR="00CF38C8" w:rsidRDefault="00CF38C8" w:rsidP="00CF38C8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Размер задатка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20 % от начальной цены предмета аукциона- </w:t>
      </w:r>
      <w:r w:rsidR="009D4CE6">
        <w:rPr>
          <w:rFonts w:ascii="Liberation Sans" w:hAnsi="Liberation Sans" w:cs="Liberation Serif"/>
          <w:color w:val="000000" w:themeColor="text1"/>
          <w:sz w:val="26"/>
          <w:szCs w:val="26"/>
        </w:rPr>
        <w:t>111 681,11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руб.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</w:p>
    <w:p w:rsidR="00C01B49" w:rsidRDefault="00C01B49">
      <w:pPr>
        <w:ind w:firstLine="709"/>
        <w:jc w:val="center"/>
        <w:rPr>
          <w:rFonts w:ascii="Liberation Sans" w:hAnsi="Liberation Sans" w:cs="Liberation Serif"/>
          <w:b/>
          <w:bCs/>
          <w:color w:val="000000" w:themeColor="text1"/>
          <w:sz w:val="26"/>
          <w:szCs w:val="26"/>
        </w:rPr>
      </w:pPr>
    </w:p>
    <w:p w:rsidR="00C01B49" w:rsidRDefault="00C01B49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01B49" w:rsidRDefault="00D51048">
      <w:pPr>
        <w:ind w:firstLine="709"/>
        <w:contextualSpacing/>
        <w:jc w:val="center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C01B49" w:rsidRDefault="00D51048">
      <w:pPr>
        <w:pStyle w:val="afb"/>
        <w:ind w:firstLine="706"/>
        <w:jc w:val="both"/>
        <w:rPr>
          <w:rFonts w:ascii="Liberation Sans" w:hAnsi="Liberation Sans" w:cs="Liberation Serif"/>
          <w:color w:val="000000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Претендентом на участие в аукционе в электронной форме может быть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ТОЛЬКО</w:t>
      </w:r>
      <w:r>
        <w:rPr>
          <w:rFonts w:ascii="Liberation Sans" w:hAnsi="Liberation Sans" w:cs="Liberation Serif"/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 w:cs="Liberation Serif"/>
          <w:b/>
          <w:color w:val="000000" w:themeColor="text1"/>
          <w:sz w:val="26"/>
          <w:szCs w:val="26"/>
        </w:rPr>
        <w:t>ГРАЖДАНИН – физическое лицо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01B49" w:rsidRDefault="00D510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Для обеспечения доступа к участию в аукционе заявителю необходимо пройти процедуру регистрации на электронной площадке </w:t>
      </w:r>
      <w:r>
        <w:rPr>
          <w:rFonts w:ascii="Liberation Sans" w:hAnsi="Liberation Sans"/>
          <w:b/>
          <w:color w:val="000000"/>
          <w:sz w:val="26"/>
          <w:szCs w:val="26"/>
        </w:rPr>
        <w:t>в качестве физического лица</w:t>
      </w:r>
      <w:r>
        <w:rPr>
          <w:rFonts w:ascii="Liberation Sans" w:hAnsi="Liberation Sans"/>
          <w:color w:val="000000"/>
          <w:sz w:val="26"/>
          <w:szCs w:val="26"/>
        </w:rPr>
        <w:t xml:space="preserve"> в соответствии с регламентом электронной площадки. Регистрации на электронной площадке подлежат лица, ранее                          не зарегистрированные на электронной площадке.</w:t>
      </w:r>
    </w:p>
    <w:p w:rsidR="00C01B49" w:rsidRDefault="00D51048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         в извещении о проведении электронного аукциона срок следующие документы:</w:t>
      </w:r>
    </w:p>
    <w:p w:rsidR="00C01B49" w:rsidRDefault="00D5104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0" w:name="sub_391211"/>
      <w:r>
        <w:rPr>
          <w:rFonts w:ascii="Liberation Sans" w:hAnsi="Liberation Sans"/>
          <w:sz w:val="26"/>
          <w:szCs w:val="26"/>
        </w:rPr>
        <w:t>- заявку на участие в электронном аукционе (Приложение № 2 к  составу аукционной документации);</w:t>
      </w:r>
    </w:p>
    <w:p w:rsidR="00C01B49" w:rsidRDefault="00D5104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2"/>
      <w:bookmarkEnd w:id="0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заявителя;</w:t>
      </w:r>
    </w:p>
    <w:p w:rsidR="00C01B49" w:rsidRDefault="00D51048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40"/>
      <w:bookmarkEnd w:id="1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2"/>
    </w:p>
    <w:p w:rsidR="00C01B49" w:rsidRDefault="00D5104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5" w:tooltip="https://internet.garant.ru/document/redirect/12184522/21" w:history="1">
        <w:r>
          <w:rPr>
            <w:rStyle w:val="afe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C01B49" w:rsidRDefault="00D51048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проведении электронного аукциона по дату окончания срока приема заявок на электронной площадке:                     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6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 в реестре недобросовестных участников аукциона.</w:t>
      </w:r>
    </w:p>
    <w:p w:rsidR="00C01B49" w:rsidRDefault="00D51048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01B49" w:rsidRDefault="00D51048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                 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          в размере задатка.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    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     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C01B49" w:rsidRDefault="00C01B49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01B49" w:rsidRDefault="00D5104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01B49" w:rsidRDefault="00D51048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7" w:tooltip="https://utp.sberbank-ast.ru/AP/List/BidList" w:history="1">
        <w:r>
          <w:rPr>
            <w:rStyle w:val="af3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01B49" w:rsidRDefault="00D51048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lastRenderedPageBreak/>
        <w:t>ПОЛУЧАТЕЛЬ:</w:t>
      </w:r>
    </w:p>
    <w:p w:rsidR="00C01B49" w:rsidRDefault="00D5104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C01B49" w:rsidRDefault="00D51048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г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C01B49" w:rsidRDefault="00D51048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C01B49" w:rsidRDefault="00D51048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>» не позднее 00 часов 00 минут (время московское) дня определения участников аукциона, указанного в извещении.</w:t>
      </w:r>
    </w:p>
    <w:p w:rsidR="00C01B49" w:rsidRDefault="00C01B4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01B49" w:rsidRDefault="00D5104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C01B49" w:rsidRDefault="00D5104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аукционной документации         в торговой секции.</w:t>
      </w:r>
    </w:p>
    <w:p w:rsidR="00C01B49" w:rsidRDefault="00D5104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             в аукционе.</w:t>
      </w:r>
    </w:p>
    <w:p w:rsidR="00C01B49" w:rsidRDefault="00D51048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        в аукционе Организатором аукциона принимается решение о допуске               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8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                        и размещается на электронной площадке не позднее, чем на следующий рабочий день после дня подписания протокола. 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</w:t>
      </w:r>
      <w:r>
        <w:rPr>
          <w:rFonts w:ascii="Liberation Sans" w:hAnsi="Liberation Sans"/>
          <w:sz w:val="26"/>
          <w:szCs w:val="26"/>
        </w:rPr>
        <w:lastRenderedPageBreak/>
        <w:t>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C01B49" w:rsidRDefault="00D51048">
      <w:pPr>
        <w:pStyle w:val="ConsPlusNormal"/>
        <w:numPr>
          <w:ilvl w:val="0"/>
          <w:numId w:val="22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C01B49" w:rsidRDefault="00D51048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C01B49" w:rsidRDefault="00D51048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C01B49" w:rsidRDefault="00D51048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</w:t>
      </w:r>
      <w:r>
        <w:rPr>
          <w:rFonts w:ascii="Liberation Sans" w:hAnsi="Liberation Sans"/>
          <w:sz w:val="26"/>
          <w:szCs w:val="26"/>
        </w:rPr>
        <w:lastRenderedPageBreak/>
        <w:t>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01B49" w:rsidRDefault="00D51048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14 ст. 39.12 Земельного кодекса РФ);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(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ч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12 ст. 39.12 Земельного кодекса РФ);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C01B49" w:rsidRDefault="00D51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proofErr w:type="spellStart"/>
      <w:r>
        <w:rPr>
          <w:rFonts w:ascii="Liberation Sans" w:hAnsi="Liberation Sans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C01B49" w:rsidRDefault="00C01B49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01B49" w:rsidRDefault="00D5104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C01B49" w:rsidRDefault="00C01B49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                в электронном аукционе в случае, если электронный аукцион признан несостоявшимся, либо протокола о результатах электронного аукциона          на официальном сайте.</w:t>
      </w:r>
    </w:p>
    <w:p w:rsidR="00C01B49" w:rsidRDefault="00D51048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C01B49" w:rsidRDefault="00D5104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01B49" w:rsidRDefault="00D51048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9" w:tooltip="https://internet.garant.ru/document/redirect/12184522/21" w:history="1">
        <w:r>
          <w:rPr>
            <w:rStyle w:val="afe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C01B49" w:rsidRDefault="00D5104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01B49" w:rsidRDefault="00D51048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                       в одностороннем порядке не допускается.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сделал предпоследнее предложение о цене предмета аукциона, по цене, предложенной победителем аукциона.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                  с действующим законодательством РФ.</w:t>
      </w:r>
    </w:p>
    <w:p w:rsidR="00C01B49" w:rsidRDefault="00C01B49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C01B49" w:rsidRDefault="00D5104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Cs w:val="28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>), электронной площадке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Сбербанк-АСТ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</w:t>
      </w:r>
      <w:hyperlink r:id="rId20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муниципального образования город Новый Уренгой  (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https://nur.yanao.ru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).</w:t>
      </w:r>
      <w:proofErr w:type="gramEnd"/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аукциона, а также получить дополнительную информацию о земельном участке (схеме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C01B49" w:rsidRDefault="00D51048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 электронного аукциона размещается на официальном сайте торгов в течение трех дней со дня принятия данного решения. 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C01B49" w:rsidRDefault="00D5104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     не отраженные в настоящем извещении, регулируются действующим законодательством Российской Федерации.</w:t>
      </w:r>
    </w:p>
    <w:p w:rsidR="00C01B49" w:rsidRDefault="00C01B49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01B49" w:rsidRDefault="00C01B49">
      <w:pPr>
        <w:contextualSpacing/>
        <w:rPr>
          <w:rFonts w:ascii="Liberation Sans" w:hAnsi="Liberation Sans" w:cs="Liberation Serif"/>
          <w:sz w:val="26"/>
          <w:szCs w:val="26"/>
        </w:rPr>
      </w:pPr>
    </w:p>
    <w:p w:rsidR="00C01B49" w:rsidRDefault="00C01B49">
      <w:pPr>
        <w:spacing w:before="38"/>
        <w:ind w:left="315" w:right="271"/>
        <w:jc w:val="center"/>
        <w:rPr>
          <w:rFonts w:ascii="Liberation Sans" w:hAnsi="Liberation Sans" w:cs="Liberation Serif"/>
          <w:b/>
          <w:sz w:val="26"/>
          <w:szCs w:val="26"/>
        </w:rPr>
      </w:pPr>
    </w:p>
    <w:sectPr w:rsidR="00C01B49" w:rsidSect="00C01B49">
      <w:foot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3A" w:rsidRDefault="00180B3A">
      <w:r>
        <w:separator/>
      </w:r>
    </w:p>
  </w:endnote>
  <w:endnote w:type="continuationSeparator" w:id="0">
    <w:p w:rsidR="00180B3A" w:rsidRDefault="0018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A" w:rsidRDefault="0041203A">
    <w:pPr>
      <w:pStyle w:val="Footer0"/>
      <w:jc w:val="center"/>
    </w:pPr>
    <w:fldSimple w:instr="PAGE \* MERGEFORMAT">
      <w:r w:rsidR="009C7CC8">
        <w:rPr>
          <w:noProof/>
        </w:rPr>
        <w:t>2</w:t>
      </w:r>
    </w:fldSimple>
  </w:p>
  <w:p w:rsidR="00180B3A" w:rsidRDefault="00180B3A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3A" w:rsidRDefault="00180B3A">
      <w:r>
        <w:separator/>
      </w:r>
    </w:p>
  </w:footnote>
  <w:footnote w:type="continuationSeparator" w:id="0">
    <w:p w:rsidR="00180B3A" w:rsidRDefault="0018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13"/>
    <w:multiLevelType w:val="hybridMultilevel"/>
    <w:tmpl w:val="B3A07A9E"/>
    <w:lvl w:ilvl="0" w:tplc="618249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8350F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8B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440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A3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2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28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21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3438"/>
    <w:multiLevelType w:val="hybridMultilevel"/>
    <w:tmpl w:val="FA60B700"/>
    <w:lvl w:ilvl="0" w:tplc="ECFAD0EC">
      <w:start w:val="1"/>
      <w:numFmt w:val="bullet"/>
      <w:lvlText w:val="-"/>
      <w:lvlJc w:val="left"/>
      <w:pPr>
        <w:ind w:left="1428" w:hanging="360"/>
      </w:pPr>
      <w:rPr>
        <w:rFonts w:ascii="Liberation Serif" w:eastAsia="Times New Roman" w:hAnsi="Liberation Serif" w:cs="Liberation Serif" w:hint="default"/>
      </w:rPr>
    </w:lvl>
    <w:lvl w:ilvl="1" w:tplc="9688855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AC8922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D02C4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F4E3C4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BE62BA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E6BF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892D9F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35AFD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A52E5D"/>
    <w:multiLevelType w:val="hybridMultilevel"/>
    <w:tmpl w:val="CEDA0A3E"/>
    <w:lvl w:ilvl="0" w:tplc="66D6A7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814836B0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585C5A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8DE9DE8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BBA2EBA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6DE8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21E2908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0BA043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2187780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93C5105"/>
    <w:multiLevelType w:val="hybridMultilevel"/>
    <w:tmpl w:val="ED42B16E"/>
    <w:lvl w:ilvl="0" w:tplc="728E47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D44A2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C8477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472EE1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82057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9864AB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FA8E4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B76C5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368579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19ED4623"/>
    <w:multiLevelType w:val="hybridMultilevel"/>
    <w:tmpl w:val="ECCE5B7E"/>
    <w:lvl w:ilvl="0" w:tplc="70BE92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ACC820E">
      <w:start w:val="1"/>
      <w:numFmt w:val="lowerLetter"/>
      <w:lvlText w:val="%2."/>
      <w:lvlJc w:val="left"/>
      <w:pPr>
        <w:ind w:left="2148" w:hanging="360"/>
      </w:pPr>
    </w:lvl>
    <w:lvl w:ilvl="2" w:tplc="CB5E6410">
      <w:start w:val="1"/>
      <w:numFmt w:val="lowerRoman"/>
      <w:lvlText w:val="%3."/>
      <w:lvlJc w:val="right"/>
      <w:pPr>
        <w:ind w:left="2868" w:hanging="180"/>
      </w:pPr>
    </w:lvl>
    <w:lvl w:ilvl="3" w:tplc="39748462">
      <w:start w:val="1"/>
      <w:numFmt w:val="decimal"/>
      <w:lvlText w:val="%4."/>
      <w:lvlJc w:val="left"/>
      <w:pPr>
        <w:ind w:left="3588" w:hanging="360"/>
      </w:pPr>
    </w:lvl>
    <w:lvl w:ilvl="4" w:tplc="0616BCB4">
      <w:start w:val="1"/>
      <w:numFmt w:val="lowerLetter"/>
      <w:lvlText w:val="%5."/>
      <w:lvlJc w:val="left"/>
      <w:pPr>
        <w:ind w:left="4308" w:hanging="360"/>
      </w:pPr>
    </w:lvl>
    <w:lvl w:ilvl="5" w:tplc="FDE260CA">
      <w:start w:val="1"/>
      <w:numFmt w:val="lowerRoman"/>
      <w:lvlText w:val="%6."/>
      <w:lvlJc w:val="right"/>
      <w:pPr>
        <w:ind w:left="5028" w:hanging="180"/>
      </w:pPr>
    </w:lvl>
    <w:lvl w:ilvl="6" w:tplc="AFEA3648">
      <w:start w:val="1"/>
      <w:numFmt w:val="decimal"/>
      <w:lvlText w:val="%7."/>
      <w:lvlJc w:val="left"/>
      <w:pPr>
        <w:ind w:left="5748" w:hanging="360"/>
      </w:pPr>
    </w:lvl>
    <w:lvl w:ilvl="7" w:tplc="E7BE106C">
      <w:start w:val="1"/>
      <w:numFmt w:val="lowerLetter"/>
      <w:lvlText w:val="%8."/>
      <w:lvlJc w:val="left"/>
      <w:pPr>
        <w:ind w:left="6468" w:hanging="360"/>
      </w:pPr>
    </w:lvl>
    <w:lvl w:ilvl="8" w:tplc="47BA1E52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2D1076"/>
    <w:multiLevelType w:val="hybridMultilevel"/>
    <w:tmpl w:val="6F267EC8"/>
    <w:lvl w:ilvl="0" w:tplc="47921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DE2B330">
      <w:start w:val="1"/>
      <w:numFmt w:val="lowerLetter"/>
      <w:lvlText w:val="%2."/>
      <w:lvlJc w:val="left"/>
      <w:pPr>
        <w:ind w:left="1788" w:hanging="360"/>
      </w:pPr>
    </w:lvl>
    <w:lvl w:ilvl="2" w:tplc="BD469748">
      <w:start w:val="1"/>
      <w:numFmt w:val="lowerRoman"/>
      <w:lvlText w:val="%3."/>
      <w:lvlJc w:val="right"/>
      <w:pPr>
        <w:ind w:left="2508" w:hanging="180"/>
      </w:pPr>
    </w:lvl>
    <w:lvl w:ilvl="3" w:tplc="11C29E02">
      <w:start w:val="1"/>
      <w:numFmt w:val="decimal"/>
      <w:lvlText w:val="%4."/>
      <w:lvlJc w:val="left"/>
      <w:pPr>
        <w:ind w:left="3228" w:hanging="360"/>
      </w:pPr>
    </w:lvl>
    <w:lvl w:ilvl="4" w:tplc="2EA49DB8">
      <w:start w:val="1"/>
      <w:numFmt w:val="lowerLetter"/>
      <w:lvlText w:val="%5."/>
      <w:lvlJc w:val="left"/>
      <w:pPr>
        <w:ind w:left="3948" w:hanging="360"/>
      </w:pPr>
    </w:lvl>
    <w:lvl w:ilvl="5" w:tplc="1A48A4C8">
      <w:start w:val="1"/>
      <w:numFmt w:val="lowerRoman"/>
      <w:lvlText w:val="%6."/>
      <w:lvlJc w:val="right"/>
      <w:pPr>
        <w:ind w:left="4668" w:hanging="180"/>
      </w:pPr>
    </w:lvl>
    <w:lvl w:ilvl="6" w:tplc="FB30F31A">
      <w:start w:val="1"/>
      <w:numFmt w:val="decimal"/>
      <w:lvlText w:val="%7."/>
      <w:lvlJc w:val="left"/>
      <w:pPr>
        <w:ind w:left="5388" w:hanging="360"/>
      </w:pPr>
    </w:lvl>
    <w:lvl w:ilvl="7" w:tplc="E2603ACA">
      <w:start w:val="1"/>
      <w:numFmt w:val="lowerLetter"/>
      <w:lvlText w:val="%8."/>
      <w:lvlJc w:val="left"/>
      <w:pPr>
        <w:ind w:left="6108" w:hanging="360"/>
      </w:pPr>
    </w:lvl>
    <w:lvl w:ilvl="8" w:tplc="A63A9D0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D45D5E"/>
    <w:multiLevelType w:val="hybridMultilevel"/>
    <w:tmpl w:val="62FE30C0"/>
    <w:lvl w:ilvl="0" w:tplc="7E44728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7D824C0">
      <w:start w:val="1"/>
      <w:numFmt w:val="lowerLetter"/>
      <w:lvlText w:val="%2."/>
      <w:lvlJc w:val="left"/>
      <w:pPr>
        <w:ind w:left="1648" w:hanging="360"/>
      </w:pPr>
    </w:lvl>
    <w:lvl w:ilvl="2" w:tplc="499EAB9C">
      <w:start w:val="1"/>
      <w:numFmt w:val="lowerRoman"/>
      <w:lvlText w:val="%3."/>
      <w:lvlJc w:val="right"/>
      <w:pPr>
        <w:ind w:left="2368" w:hanging="180"/>
      </w:pPr>
    </w:lvl>
    <w:lvl w:ilvl="3" w:tplc="00180002">
      <w:start w:val="1"/>
      <w:numFmt w:val="decimal"/>
      <w:lvlText w:val="%4."/>
      <w:lvlJc w:val="left"/>
      <w:pPr>
        <w:ind w:left="3088" w:hanging="360"/>
      </w:pPr>
    </w:lvl>
    <w:lvl w:ilvl="4" w:tplc="BB6EFEE2">
      <w:start w:val="1"/>
      <w:numFmt w:val="lowerLetter"/>
      <w:lvlText w:val="%5."/>
      <w:lvlJc w:val="left"/>
      <w:pPr>
        <w:ind w:left="3808" w:hanging="360"/>
      </w:pPr>
    </w:lvl>
    <w:lvl w:ilvl="5" w:tplc="AE2C39B0">
      <w:start w:val="1"/>
      <w:numFmt w:val="lowerRoman"/>
      <w:lvlText w:val="%6."/>
      <w:lvlJc w:val="right"/>
      <w:pPr>
        <w:ind w:left="4528" w:hanging="180"/>
      </w:pPr>
    </w:lvl>
    <w:lvl w:ilvl="6" w:tplc="87368ED4">
      <w:start w:val="1"/>
      <w:numFmt w:val="decimal"/>
      <w:lvlText w:val="%7."/>
      <w:lvlJc w:val="left"/>
      <w:pPr>
        <w:ind w:left="5248" w:hanging="360"/>
      </w:pPr>
    </w:lvl>
    <w:lvl w:ilvl="7" w:tplc="D6840D3A">
      <w:start w:val="1"/>
      <w:numFmt w:val="lowerLetter"/>
      <w:lvlText w:val="%8."/>
      <w:lvlJc w:val="left"/>
      <w:pPr>
        <w:ind w:left="5968" w:hanging="360"/>
      </w:pPr>
    </w:lvl>
    <w:lvl w:ilvl="8" w:tplc="D1AEA254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CA5246"/>
    <w:multiLevelType w:val="hybridMultilevel"/>
    <w:tmpl w:val="1CC40446"/>
    <w:lvl w:ilvl="0" w:tplc="6298FB38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4D169CCA">
      <w:start w:val="1"/>
      <w:numFmt w:val="lowerLetter"/>
      <w:lvlText w:val="%2."/>
      <w:lvlJc w:val="left"/>
      <w:pPr>
        <w:ind w:left="1648" w:hanging="360"/>
      </w:pPr>
    </w:lvl>
    <w:lvl w:ilvl="2" w:tplc="7AA47D70">
      <w:start w:val="1"/>
      <w:numFmt w:val="lowerRoman"/>
      <w:lvlText w:val="%3."/>
      <w:lvlJc w:val="right"/>
      <w:pPr>
        <w:ind w:left="2368" w:hanging="180"/>
      </w:pPr>
    </w:lvl>
    <w:lvl w:ilvl="3" w:tplc="CB1800DC">
      <w:start w:val="1"/>
      <w:numFmt w:val="decimal"/>
      <w:lvlText w:val="%4."/>
      <w:lvlJc w:val="left"/>
      <w:pPr>
        <w:ind w:left="3088" w:hanging="360"/>
      </w:pPr>
    </w:lvl>
    <w:lvl w:ilvl="4" w:tplc="2FD437A2">
      <w:start w:val="1"/>
      <w:numFmt w:val="lowerLetter"/>
      <w:lvlText w:val="%5."/>
      <w:lvlJc w:val="left"/>
      <w:pPr>
        <w:ind w:left="3808" w:hanging="360"/>
      </w:pPr>
    </w:lvl>
    <w:lvl w:ilvl="5" w:tplc="B914CA88">
      <w:start w:val="1"/>
      <w:numFmt w:val="lowerRoman"/>
      <w:lvlText w:val="%6."/>
      <w:lvlJc w:val="right"/>
      <w:pPr>
        <w:ind w:left="4528" w:hanging="180"/>
      </w:pPr>
    </w:lvl>
    <w:lvl w:ilvl="6" w:tplc="6BD2B9B2">
      <w:start w:val="1"/>
      <w:numFmt w:val="decimal"/>
      <w:lvlText w:val="%7."/>
      <w:lvlJc w:val="left"/>
      <w:pPr>
        <w:ind w:left="5248" w:hanging="360"/>
      </w:pPr>
    </w:lvl>
    <w:lvl w:ilvl="7" w:tplc="8920FBE8">
      <w:start w:val="1"/>
      <w:numFmt w:val="lowerLetter"/>
      <w:lvlText w:val="%8."/>
      <w:lvlJc w:val="left"/>
      <w:pPr>
        <w:ind w:left="5968" w:hanging="360"/>
      </w:pPr>
    </w:lvl>
    <w:lvl w:ilvl="8" w:tplc="A4143CA4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141491"/>
    <w:multiLevelType w:val="hybridMultilevel"/>
    <w:tmpl w:val="4D54120A"/>
    <w:lvl w:ilvl="0" w:tplc="7AF80622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978A183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90C117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2BC41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DAC7F4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C0F7F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82861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F67C2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0ACB3C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BD53D9"/>
    <w:multiLevelType w:val="hybridMultilevel"/>
    <w:tmpl w:val="FECA4236"/>
    <w:lvl w:ilvl="0" w:tplc="8A4AC6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106AAE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684313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75B6637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8877A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1C65B9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ECC83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3161EF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06C796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1A4ADB"/>
    <w:multiLevelType w:val="hybridMultilevel"/>
    <w:tmpl w:val="F0E4E7DE"/>
    <w:lvl w:ilvl="0" w:tplc="F560FA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14AC15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CEBCF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3C25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182D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2BA2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2EDB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EC40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0D076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726483"/>
    <w:multiLevelType w:val="hybridMultilevel"/>
    <w:tmpl w:val="75408580"/>
    <w:lvl w:ilvl="0" w:tplc="0BE0D9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C8C11DE">
      <w:start w:val="1"/>
      <w:numFmt w:val="lowerLetter"/>
      <w:lvlText w:val="%2."/>
      <w:lvlJc w:val="left"/>
      <w:pPr>
        <w:ind w:left="2148" w:hanging="360"/>
      </w:pPr>
    </w:lvl>
    <w:lvl w:ilvl="2" w:tplc="DBD875F8">
      <w:start w:val="1"/>
      <w:numFmt w:val="lowerRoman"/>
      <w:lvlText w:val="%3."/>
      <w:lvlJc w:val="right"/>
      <w:pPr>
        <w:ind w:left="2868" w:hanging="180"/>
      </w:pPr>
    </w:lvl>
    <w:lvl w:ilvl="3" w:tplc="3378E3FE">
      <w:start w:val="1"/>
      <w:numFmt w:val="decimal"/>
      <w:lvlText w:val="%4."/>
      <w:lvlJc w:val="left"/>
      <w:pPr>
        <w:ind w:left="3588" w:hanging="360"/>
      </w:pPr>
    </w:lvl>
    <w:lvl w:ilvl="4" w:tplc="18108C0C">
      <w:start w:val="1"/>
      <w:numFmt w:val="lowerLetter"/>
      <w:lvlText w:val="%5."/>
      <w:lvlJc w:val="left"/>
      <w:pPr>
        <w:ind w:left="4308" w:hanging="360"/>
      </w:pPr>
    </w:lvl>
    <w:lvl w:ilvl="5" w:tplc="17C06DB0">
      <w:start w:val="1"/>
      <w:numFmt w:val="lowerRoman"/>
      <w:lvlText w:val="%6."/>
      <w:lvlJc w:val="right"/>
      <w:pPr>
        <w:ind w:left="5028" w:hanging="180"/>
      </w:pPr>
    </w:lvl>
    <w:lvl w:ilvl="6" w:tplc="8EF612A0">
      <w:start w:val="1"/>
      <w:numFmt w:val="decimal"/>
      <w:lvlText w:val="%7."/>
      <w:lvlJc w:val="left"/>
      <w:pPr>
        <w:ind w:left="5748" w:hanging="360"/>
      </w:pPr>
    </w:lvl>
    <w:lvl w:ilvl="7" w:tplc="C20845FE">
      <w:start w:val="1"/>
      <w:numFmt w:val="lowerLetter"/>
      <w:lvlText w:val="%8."/>
      <w:lvlJc w:val="left"/>
      <w:pPr>
        <w:ind w:left="6468" w:hanging="360"/>
      </w:pPr>
    </w:lvl>
    <w:lvl w:ilvl="8" w:tplc="7D1AC9DA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820481E"/>
    <w:multiLevelType w:val="hybridMultilevel"/>
    <w:tmpl w:val="BF0E0082"/>
    <w:lvl w:ilvl="0" w:tplc="EA0C7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7229A3E">
      <w:start w:val="1"/>
      <w:numFmt w:val="lowerLetter"/>
      <w:lvlText w:val="%2."/>
      <w:lvlJc w:val="left"/>
      <w:pPr>
        <w:ind w:left="1788" w:hanging="360"/>
      </w:pPr>
    </w:lvl>
    <w:lvl w:ilvl="2" w:tplc="E8CEC858">
      <w:start w:val="1"/>
      <w:numFmt w:val="lowerRoman"/>
      <w:lvlText w:val="%3."/>
      <w:lvlJc w:val="right"/>
      <w:pPr>
        <w:ind w:left="2508" w:hanging="180"/>
      </w:pPr>
    </w:lvl>
    <w:lvl w:ilvl="3" w:tplc="72FCC252">
      <w:start w:val="1"/>
      <w:numFmt w:val="decimal"/>
      <w:lvlText w:val="%4."/>
      <w:lvlJc w:val="left"/>
      <w:pPr>
        <w:ind w:left="3228" w:hanging="360"/>
      </w:pPr>
    </w:lvl>
    <w:lvl w:ilvl="4" w:tplc="37644014">
      <w:start w:val="1"/>
      <w:numFmt w:val="lowerLetter"/>
      <w:lvlText w:val="%5."/>
      <w:lvlJc w:val="left"/>
      <w:pPr>
        <w:ind w:left="3948" w:hanging="360"/>
      </w:pPr>
    </w:lvl>
    <w:lvl w:ilvl="5" w:tplc="BB08C8C4">
      <w:start w:val="1"/>
      <w:numFmt w:val="lowerRoman"/>
      <w:lvlText w:val="%6."/>
      <w:lvlJc w:val="right"/>
      <w:pPr>
        <w:ind w:left="4668" w:hanging="180"/>
      </w:pPr>
    </w:lvl>
    <w:lvl w:ilvl="6" w:tplc="8082791A">
      <w:start w:val="1"/>
      <w:numFmt w:val="decimal"/>
      <w:lvlText w:val="%7."/>
      <w:lvlJc w:val="left"/>
      <w:pPr>
        <w:ind w:left="5388" w:hanging="360"/>
      </w:pPr>
    </w:lvl>
    <w:lvl w:ilvl="7" w:tplc="6F684F98">
      <w:start w:val="1"/>
      <w:numFmt w:val="lowerLetter"/>
      <w:lvlText w:val="%8."/>
      <w:lvlJc w:val="left"/>
      <w:pPr>
        <w:ind w:left="6108" w:hanging="360"/>
      </w:pPr>
    </w:lvl>
    <w:lvl w:ilvl="8" w:tplc="D548ED4C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6E5D68"/>
    <w:multiLevelType w:val="hybridMultilevel"/>
    <w:tmpl w:val="2E748308"/>
    <w:lvl w:ilvl="0" w:tplc="515EE7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D027FEE">
      <w:start w:val="1"/>
      <w:numFmt w:val="lowerLetter"/>
      <w:lvlText w:val="%2."/>
      <w:lvlJc w:val="left"/>
      <w:pPr>
        <w:ind w:left="1788" w:hanging="360"/>
      </w:pPr>
    </w:lvl>
    <w:lvl w:ilvl="2" w:tplc="7632E848">
      <w:start w:val="1"/>
      <w:numFmt w:val="lowerRoman"/>
      <w:lvlText w:val="%3."/>
      <w:lvlJc w:val="right"/>
      <w:pPr>
        <w:ind w:left="2508" w:hanging="180"/>
      </w:pPr>
    </w:lvl>
    <w:lvl w:ilvl="3" w:tplc="BD225948">
      <w:start w:val="1"/>
      <w:numFmt w:val="decimal"/>
      <w:lvlText w:val="%4."/>
      <w:lvlJc w:val="left"/>
      <w:pPr>
        <w:ind w:left="3228" w:hanging="360"/>
      </w:pPr>
    </w:lvl>
    <w:lvl w:ilvl="4" w:tplc="86F4A15A">
      <w:start w:val="1"/>
      <w:numFmt w:val="lowerLetter"/>
      <w:lvlText w:val="%5."/>
      <w:lvlJc w:val="left"/>
      <w:pPr>
        <w:ind w:left="3948" w:hanging="360"/>
      </w:pPr>
    </w:lvl>
    <w:lvl w:ilvl="5" w:tplc="8A2C34DC">
      <w:start w:val="1"/>
      <w:numFmt w:val="lowerRoman"/>
      <w:lvlText w:val="%6."/>
      <w:lvlJc w:val="right"/>
      <w:pPr>
        <w:ind w:left="4668" w:hanging="180"/>
      </w:pPr>
    </w:lvl>
    <w:lvl w:ilvl="6" w:tplc="6878582A">
      <w:start w:val="1"/>
      <w:numFmt w:val="decimal"/>
      <w:lvlText w:val="%7."/>
      <w:lvlJc w:val="left"/>
      <w:pPr>
        <w:ind w:left="5388" w:hanging="360"/>
      </w:pPr>
    </w:lvl>
    <w:lvl w:ilvl="7" w:tplc="9DC2B5F8">
      <w:start w:val="1"/>
      <w:numFmt w:val="lowerLetter"/>
      <w:lvlText w:val="%8."/>
      <w:lvlJc w:val="left"/>
      <w:pPr>
        <w:ind w:left="6108" w:hanging="360"/>
      </w:pPr>
    </w:lvl>
    <w:lvl w:ilvl="8" w:tplc="5FE43D1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104C8E"/>
    <w:multiLevelType w:val="hybridMultilevel"/>
    <w:tmpl w:val="4CE097B2"/>
    <w:lvl w:ilvl="0" w:tplc="1F568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ECCF0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18D6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BEB9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AC1D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7A0F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2004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28A3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CEF1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A435A6"/>
    <w:multiLevelType w:val="hybridMultilevel"/>
    <w:tmpl w:val="BFA6D164"/>
    <w:lvl w:ilvl="0" w:tplc="A37654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D08C06C">
      <w:start w:val="1"/>
      <w:numFmt w:val="lowerLetter"/>
      <w:lvlText w:val="%2."/>
      <w:lvlJc w:val="left"/>
      <w:pPr>
        <w:ind w:left="2148" w:hanging="360"/>
      </w:pPr>
    </w:lvl>
    <w:lvl w:ilvl="2" w:tplc="92600FCA">
      <w:start w:val="1"/>
      <w:numFmt w:val="lowerRoman"/>
      <w:lvlText w:val="%3."/>
      <w:lvlJc w:val="right"/>
      <w:pPr>
        <w:ind w:left="2868" w:hanging="180"/>
      </w:pPr>
    </w:lvl>
    <w:lvl w:ilvl="3" w:tplc="2410DF74">
      <w:start w:val="1"/>
      <w:numFmt w:val="decimal"/>
      <w:lvlText w:val="%4."/>
      <w:lvlJc w:val="left"/>
      <w:pPr>
        <w:ind w:left="3588" w:hanging="360"/>
      </w:pPr>
    </w:lvl>
    <w:lvl w:ilvl="4" w:tplc="1B2A846C">
      <w:start w:val="1"/>
      <w:numFmt w:val="lowerLetter"/>
      <w:lvlText w:val="%5."/>
      <w:lvlJc w:val="left"/>
      <w:pPr>
        <w:ind w:left="4308" w:hanging="360"/>
      </w:pPr>
    </w:lvl>
    <w:lvl w:ilvl="5" w:tplc="927418C6">
      <w:start w:val="1"/>
      <w:numFmt w:val="lowerRoman"/>
      <w:lvlText w:val="%6."/>
      <w:lvlJc w:val="right"/>
      <w:pPr>
        <w:ind w:left="5028" w:hanging="180"/>
      </w:pPr>
    </w:lvl>
    <w:lvl w:ilvl="6" w:tplc="EC168832">
      <w:start w:val="1"/>
      <w:numFmt w:val="decimal"/>
      <w:lvlText w:val="%7."/>
      <w:lvlJc w:val="left"/>
      <w:pPr>
        <w:ind w:left="5748" w:hanging="360"/>
      </w:pPr>
    </w:lvl>
    <w:lvl w:ilvl="7" w:tplc="8AE4C0FC">
      <w:start w:val="1"/>
      <w:numFmt w:val="lowerLetter"/>
      <w:lvlText w:val="%8."/>
      <w:lvlJc w:val="left"/>
      <w:pPr>
        <w:ind w:left="6468" w:hanging="360"/>
      </w:pPr>
    </w:lvl>
    <w:lvl w:ilvl="8" w:tplc="22FEC996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9C17DF3"/>
    <w:multiLevelType w:val="hybridMultilevel"/>
    <w:tmpl w:val="6BEE0CC4"/>
    <w:lvl w:ilvl="0" w:tplc="026AF488">
      <w:start w:val="1"/>
      <w:numFmt w:val="decimal"/>
      <w:lvlText w:val="%1."/>
      <w:lvlJc w:val="left"/>
      <w:pPr>
        <w:ind w:left="1429" w:hanging="360"/>
      </w:pPr>
    </w:lvl>
    <w:lvl w:ilvl="1" w:tplc="8BACB806">
      <w:start w:val="1"/>
      <w:numFmt w:val="lowerLetter"/>
      <w:lvlText w:val="%2."/>
      <w:lvlJc w:val="left"/>
      <w:pPr>
        <w:ind w:left="2149" w:hanging="360"/>
      </w:pPr>
    </w:lvl>
    <w:lvl w:ilvl="2" w:tplc="2CB21BAE">
      <w:start w:val="1"/>
      <w:numFmt w:val="lowerRoman"/>
      <w:lvlText w:val="%3."/>
      <w:lvlJc w:val="right"/>
      <w:pPr>
        <w:ind w:left="2869" w:hanging="180"/>
      </w:pPr>
    </w:lvl>
    <w:lvl w:ilvl="3" w:tplc="28127DE6">
      <w:start w:val="1"/>
      <w:numFmt w:val="decimal"/>
      <w:lvlText w:val="%4."/>
      <w:lvlJc w:val="left"/>
      <w:pPr>
        <w:ind w:left="3589" w:hanging="360"/>
      </w:pPr>
    </w:lvl>
    <w:lvl w:ilvl="4" w:tplc="6B948ADA">
      <w:start w:val="1"/>
      <w:numFmt w:val="lowerLetter"/>
      <w:lvlText w:val="%5."/>
      <w:lvlJc w:val="left"/>
      <w:pPr>
        <w:ind w:left="4309" w:hanging="360"/>
      </w:pPr>
    </w:lvl>
    <w:lvl w:ilvl="5" w:tplc="66FA0B72">
      <w:start w:val="1"/>
      <w:numFmt w:val="lowerRoman"/>
      <w:lvlText w:val="%6."/>
      <w:lvlJc w:val="right"/>
      <w:pPr>
        <w:ind w:left="5029" w:hanging="180"/>
      </w:pPr>
    </w:lvl>
    <w:lvl w:ilvl="6" w:tplc="6D34D36E">
      <w:start w:val="1"/>
      <w:numFmt w:val="decimal"/>
      <w:lvlText w:val="%7."/>
      <w:lvlJc w:val="left"/>
      <w:pPr>
        <w:ind w:left="5749" w:hanging="360"/>
      </w:pPr>
    </w:lvl>
    <w:lvl w:ilvl="7" w:tplc="BAFCF676">
      <w:start w:val="1"/>
      <w:numFmt w:val="lowerLetter"/>
      <w:lvlText w:val="%8."/>
      <w:lvlJc w:val="left"/>
      <w:pPr>
        <w:ind w:left="6469" w:hanging="360"/>
      </w:pPr>
    </w:lvl>
    <w:lvl w:ilvl="8" w:tplc="C6204474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361397"/>
    <w:multiLevelType w:val="hybridMultilevel"/>
    <w:tmpl w:val="9A6EE9F0"/>
    <w:lvl w:ilvl="0" w:tplc="64300A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60A640D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8D40612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F6297A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6658DE8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B98176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BA340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A4266F2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8B4792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6686592"/>
    <w:multiLevelType w:val="hybridMultilevel"/>
    <w:tmpl w:val="BCC2E704"/>
    <w:lvl w:ilvl="0" w:tplc="39169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1122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C0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66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01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8C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0A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B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03A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6D5530"/>
    <w:multiLevelType w:val="hybridMultilevel"/>
    <w:tmpl w:val="B0C404E8"/>
    <w:lvl w:ilvl="0" w:tplc="9B78F6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FC283F8">
      <w:start w:val="1"/>
      <w:numFmt w:val="lowerLetter"/>
      <w:lvlText w:val="%2."/>
      <w:lvlJc w:val="left"/>
      <w:pPr>
        <w:ind w:left="1788" w:hanging="360"/>
      </w:pPr>
    </w:lvl>
    <w:lvl w:ilvl="2" w:tplc="57F49672">
      <w:start w:val="1"/>
      <w:numFmt w:val="lowerRoman"/>
      <w:lvlText w:val="%3."/>
      <w:lvlJc w:val="right"/>
      <w:pPr>
        <w:ind w:left="2508" w:hanging="180"/>
      </w:pPr>
    </w:lvl>
    <w:lvl w:ilvl="3" w:tplc="3AB0D82E">
      <w:start w:val="1"/>
      <w:numFmt w:val="decimal"/>
      <w:lvlText w:val="%4."/>
      <w:lvlJc w:val="left"/>
      <w:pPr>
        <w:ind w:left="3228" w:hanging="360"/>
      </w:pPr>
    </w:lvl>
    <w:lvl w:ilvl="4" w:tplc="E06C1E3C">
      <w:start w:val="1"/>
      <w:numFmt w:val="lowerLetter"/>
      <w:lvlText w:val="%5."/>
      <w:lvlJc w:val="left"/>
      <w:pPr>
        <w:ind w:left="3948" w:hanging="360"/>
      </w:pPr>
    </w:lvl>
    <w:lvl w:ilvl="5" w:tplc="4612A4CA">
      <w:start w:val="1"/>
      <w:numFmt w:val="lowerRoman"/>
      <w:lvlText w:val="%6."/>
      <w:lvlJc w:val="right"/>
      <w:pPr>
        <w:ind w:left="4668" w:hanging="180"/>
      </w:pPr>
    </w:lvl>
    <w:lvl w:ilvl="6" w:tplc="6220FB6E">
      <w:start w:val="1"/>
      <w:numFmt w:val="decimal"/>
      <w:lvlText w:val="%7."/>
      <w:lvlJc w:val="left"/>
      <w:pPr>
        <w:ind w:left="5388" w:hanging="360"/>
      </w:pPr>
    </w:lvl>
    <w:lvl w:ilvl="7" w:tplc="5E38F86C">
      <w:start w:val="1"/>
      <w:numFmt w:val="lowerLetter"/>
      <w:lvlText w:val="%8."/>
      <w:lvlJc w:val="left"/>
      <w:pPr>
        <w:ind w:left="6108" w:hanging="360"/>
      </w:pPr>
    </w:lvl>
    <w:lvl w:ilvl="8" w:tplc="E96A2AF0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6B1087"/>
    <w:multiLevelType w:val="hybridMultilevel"/>
    <w:tmpl w:val="8FE02748"/>
    <w:lvl w:ilvl="0" w:tplc="5C7EB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C6443B2">
      <w:start w:val="1"/>
      <w:numFmt w:val="lowerLetter"/>
      <w:lvlText w:val="%2."/>
      <w:lvlJc w:val="left"/>
      <w:pPr>
        <w:ind w:left="1788" w:hanging="360"/>
      </w:pPr>
    </w:lvl>
    <w:lvl w:ilvl="2" w:tplc="6FD8427E">
      <w:start w:val="1"/>
      <w:numFmt w:val="lowerRoman"/>
      <w:lvlText w:val="%3."/>
      <w:lvlJc w:val="right"/>
      <w:pPr>
        <w:ind w:left="2508" w:hanging="180"/>
      </w:pPr>
    </w:lvl>
    <w:lvl w:ilvl="3" w:tplc="5CE42670">
      <w:start w:val="1"/>
      <w:numFmt w:val="decimal"/>
      <w:lvlText w:val="%4."/>
      <w:lvlJc w:val="left"/>
      <w:pPr>
        <w:ind w:left="3228" w:hanging="360"/>
      </w:pPr>
    </w:lvl>
    <w:lvl w:ilvl="4" w:tplc="20945A24">
      <w:start w:val="1"/>
      <w:numFmt w:val="lowerLetter"/>
      <w:lvlText w:val="%5."/>
      <w:lvlJc w:val="left"/>
      <w:pPr>
        <w:ind w:left="3948" w:hanging="360"/>
      </w:pPr>
    </w:lvl>
    <w:lvl w:ilvl="5" w:tplc="7CEAB2D2">
      <w:start w:val="1"/>
      <w:numFmt w:val="lowerRoman"/>
      <w:lvlText w:val="%6."/>
      <w:lvlJc w:val="right"/>
      <w:pPr>
        <w:ind w:left="4668" w:hanging="180"/>
      </w:pPr>
    </w:lvl>
    <w:lvl w:ilvl="6" w:tplc="D54EA808">
      <w:start w:val="1"/>
      <w:numFmt w:val="decimal"/>
      <w:lvlText w:val="%7."/>
      <w:lvlJc w:val="left"/>
      <w:pPr>
        <w:ind w:left="5388" w:hanging="360"/>
      </w:pPr>
    </w:lvl>
    <w:lvl w:ilvl="7" w:tplc="D0F4D346">
      <w:start w:val="1"/>
      <w:numFmt w:val="lowerLetter"/>
      <w:lvlText w:val="%8."/>
      <w:lvlJc w:val="left"/>
      <w:pPr>
        <w:ind w:left="6108" w:hanging="360"/>
      </w:pPr>
    </w:lvl>
    <w:lvl w:ilvl="8" w:tplc="C316A760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9B36BE"/>
    <w:multiLevelType w:val="hybridMultilevel"/>
    <w:tmpl w:val="C260848E"/>
    <w:lvl w:ilvl="0" w:tplc="B13A9706">
      <w:start w:val="1"/>
      <w:numFmt w:val="bullet"/>
      <w:lvlText w:val="-"/>
      <w:lvlJc w:val="left"/>
      <w:pPr>
        <w:ind w:left="1068" w:hanging="360"/>
      </w:pPr>
      <w:rPr>
        <w:rFonts w:ascii="Liberation Serif" w:eastAsia="Times New Roman" w:hAnsi="Liberation Serif" w:cs="Liberation Serif" w:hint="default"/>
      </w:rPr>
    </w:lvl>
    <w:lvl w:ilvl="1" w:tplc="26C841D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7ABA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7B892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CAFE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136A5A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FE2721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614D49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D66F07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4"/>
  </w:num>
  <w:num w:numId="8">
    <w:abstractNumId w:val="5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3"/>
  </w:num>
  <w:num w:numId="16">
    <w:abstractNumId w:val="21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B49"/>
    <w:rsid w:val="00015D78"/>
    <w:rsid w:val="000D7DC9"/>
    <w:rsid w:val="00180B3A"/>
    <w:rsid w:val="001E0255"/>
    <w:rsid w:val="00231969"/>
    <w:rsid w:val="0026282B"/>
    <w:rsid w:val="002909BD"/>
    <w:rsid w:val="002A726A"/>
    <w:rsid w:val="0036652C"/>
    <w:rsid w:val="00400E19"/>
    <w:rsid w:val="0041203A"/>
    <w:rsid w:val="0041732C"/>
    <w:rsid w:val="00421D23"/>
    <w:rsid w:val="00453EA4"/>
    <w:rsid w:val="00492C01"/>
    <w:rsid w:val="004F2353"/>
    <w:rsid w:val="00691B63"/>
    <w:rsid w:val="00702C21"/>
    <w:rsid w:val="00766C8A"/>
    <w:rsid w:val="00767909"/>
    <w:rsid w:val="0078334A"/>
    <w:rsid w:val="007916F3"/>
    <w:rsid w:val="007917F0"/>
    <w:rsid w:val="007A0C80"/>
    <w:rsid w:val="007A142C"/>
    <w:rsid w:val="007C7F55"/>
    <w:rsid w:val="008268F1"/>
    <w:rsid w:val="008F59BD"/>
    <w:rsid w:val="00961D76"/>
    <w:rsid w:val="009C240E"/>
    <w:rsid w:val="009C7CC8"/>
    <w:rsid w:val="009D4CE6"/>
    <w:rsid w:val="00A068C3"/>
    <w:rsid w:val="00A51E0E"/>
    <w:rsid w:val="00A6096B"/>
    <w:rsid w:val="00AE7DA9"/>
    <w:rsid w:val="00B254B5"/>
    <w:rsid w:val="00B35560"/>
    <w:rsid w:val="00BA22E2"/>
    <w:rsid w:val="00BA6A4E"/>
    <w:rsid w:val="00C01B49"/>
    <w:rsid w:val="00C174D0"/>
    <w:rsid w:val="00CF38C8"/>
    <w:rsid w:val="00D51048"/>
    <w:rsid w:val="00D7224E"/>
    <w:rsid w:val="00D77DED"/>
    <w:rsid w:val="00DA5D06"/>
    <w:rsid w:val="00F21DB8"/>
    <w:rsid w:val="00F53170"/>
    <w:rsid w:val="00F87F79"/>
    <w:rsid w:val="00FC0298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C01B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01B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link w:val="1"/>
    <w:uiPriority w:val="9"/>
    <w:qFormat/>
    <w:rsid w:val="00C01B4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01B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01B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01B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01B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01B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01B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01B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01B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C01B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01B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01B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01B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01B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01B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01B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01B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01B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1B49"/>
    <w:rPr>
      <w:sz w:val="24"/>
      <w:szCs w:val="24"/>
    </w:rPr>
  </w:style>
  <w:style w:type="character" w:customStyle="1" w:styleId="QuoteChar">
    <w:name w:val="Quote Char"/>
    <w:uiPriority w:val="29"/>
    <w:rsid w:val="00C01B49"/>
    <w:rPr>
      <w:i/>
    </w:rPr>
  </w:style>
  <w:style w:type="character" w:customStyle="1" w:styleId="IntenseQuoteChar">
    <w:name w:val="Intense Quote Char"/>
    <w:uiPriority w:val="30"/>
    <w:rsid w:val="00C01B49"/>
    <w:rPr>
      <w:i/>
    </w:rPr>
  </w:style>
  <w:style w:type="character" w:customStyle="1" w:styleId="FootnoteTextChar">
    <w:name w:val="Footnote Text Char"/>
    <w:uiPriority w:val="99"/>
    <w:rsid w:val="00C01B49"/>
    <w:rPr>
      <w:sz w:val="18"/>
    </w:rPr>
  </w:style>
  <w:style w:type="character" w:customStyle="1" w:styleId="EndnoteTextChar">
    <w:name w:val="Endnote Text Char"/>
    <w:uiPriority w:val="99"/>
    <w:rsid w:val="00C01B49"/>
    <w:rPr>
      <w:sz w:val="20"/>
    </w:rPr>
  </w:style>
  <w:style w:type="character" w:customStyle="1" w:styleId="Heading1Char">
    <w:name w:val="Heading 1 Char"/>
    <w:basedOn w:val="a0"/>
    <w:uiPriority w:val="9"/>
    <w:rsid w:val="00C01B4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rsid w:val="00C01B4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01B4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01B4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01B4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01B4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01B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01B4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01B4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1B49"/>
  </w:style>
  <w:style w:type="paragraph" w:styleId="a4">
    <w:name w:val="Title"/>
    <w:basedOn w:val="a"/>
    <w:next w:val="a"/>
    <w:link w:val="a5"/>
    <w:uiPriority w:val="10"/>
    <w:qFormat/>
    <w:rsid w:val="00C01B4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1B4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1B4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01B4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01B4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01B4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1B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1B49"/>
    <w:rPr>
      <w:i/>
    </w:rPr>
  </w:style>
  <w:style w:type="character" w:customStyle="1" w:styleId="HeaderChar">
    <w:name w:val="Header Char"/>
    <w:basedOn w:val="a0"/>
    <w:uiPriority w:val="99"/>
    <w:rsid w:val="00C01B49"/>
  </w:style>
  <w:style w:type="character" w:customStyle="1" w:styleId="FooterChar">
    <w:name w:val="Footer Char"/>
    <w:basedOn w:val="a0"/>
    <w:uiPriority w:val="99"/>
    <w:rsid w:val="00C01B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1B4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01B49"/>
  </w:style>
  <w:style w:type="table" w:styleId="aa">
    <w:name w:val="Table Grid"/>
    <w:basedOn w:val="a1"/>
    <w:uiPriority w:val="59"/>
    <w:rsid w:val="00C01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1B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01B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C01B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1B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1B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1B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1B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1B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1B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01B4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01B49"/>
    <w:rPr>
      <w:sz w:val="18"/>
    </w:rPr>
  </w:style>
  <w:style w:type="character" w:styleId="ad">
    <w:name w:val="footnote reference"/>
    <w:basedOn w:val="a0"/>
    <w:uiPriority w:val="99"/>
    <w:unhideWhenUsed/>
    <w:rsid w:val="00C01B4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1B4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1B4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1B4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01B49"/>
    <w:pPr>
      <w:spacing w:after="57"/>
    </w:pPr>
  </w:style>
  <w:style w:type="paragraph" w:styleId="22">
    <w:name w:val="toc 2"/>
    <w:basedOn w:val="a"/>
    <w:next w:val="a"/>
    <w:uiPriority w:val="39"/>
    <w:unhideWhenUsed/>
    <w:rsid w:val="00C01B4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01B4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01B4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01B4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01B4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01B4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01B4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01B49"/>
    <w:pPr>
      <w:spacing w:after="57"/>
      <w:ind w:left="2268"/>
    </w:pPr>
  </w:style>
  <w:style w:type="paragraph" w:styleId="af1">
    <w:name w:val="TOC Heading"/>
    <w:uiPriority w:val="39"/>
    <w:unhideWhenUsed/>
    <w:rsid w:val="00C01B49"/>
  </w:style>
  <w:style w:type="paragraph" w:styleId="af2">
    <w:name w:val="table of figures"/>
    <w:basedOn w:val="a"/>
    <w:next w:val="a"/>
    <w:uiPriority w:val="99"/>
    <w:unhideWhenUsed/>
    <w:rsid w:val="00C01B49"/>
  </w:style>
  <w:style w:type="character" w:styleId="af3">
    <w:name w:val="Hyperlink"/>
    <w:unhideWhenUsed/>
    <w:rsid w:val="00C01B49"/>
    <w:rPr>
      <w:color w:val="0000FF"/>
      <w:u w:val="single"/>
    </w:rPr>
  </w:style>
  <w:style w:type="paragraph" w:customStyle="1" w:styleId="Header">
    <w:name w:val="Header"/>
    <w:basedOn w:val="a"/>
    <w:link w:val="12"/>
    <w:uiPriority w:val="99"/>
    <w:unhideWhenUsed/>
    <w:rsid w:val="00C01B4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4">
    <w:name w:val="Верхний колонтитул Знак"/>
    <w:link w:val="Header0"/>
    <w:uiPriority w:val="99"/>
    <w:rsid w:val="00C0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01B49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Header"/>
    <w:uiPriority w:val="99"/>
    <w:rsid w:val="00C01B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link w:val="Heading1"/>
    <w:uiPriority w:val="9"/>
    <w:rsid w:val="00C01B4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List Paragraph"/>
    <w:basedOn w:val="a"/>
    <w:uiPriority w:val="34"/>
    <w:qFormat/>
    <w:rsid w:val="00C01B49"/>
    <w:pPr>
      <w:ind w:left="720"/>
      <w:contextualSpacing/>
    </w:pPr>
  </w:style>
  <w:style w:type="paragraph" w:customStyle="1" w:styleId="Footer">
    <w:name w:val="Footer"/>
    <w:basedOn w:val="a"/>
    <w:link w:val="af6"/>
    <w:uiPriority w:val="99"/>
    <w:unhideWhenUsed/>
    <w:rsid w:val="00C01B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rsid w:val="00C0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01B49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01B49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C01B49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C01B49"/>
    <w:rPr>
      <w:b/>
      <w:bCs/>
    </w:rPr>
  </w:style>
  <w:style w:type="paragraph" w:customStyle="1" w:styleId="13">
    <w:name w:val="Верхний колонтитул1"/>
    <w:basedOn w:val="a"/>
    <w:uiPriority w:val="99"/>
    <w:unhideWhenUsed/>
    <w:rsid w:val="00C01B49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C01B49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1"/>
    <w:qFormat/>
    <w:rsid w:val="00C01B49"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C01B4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10">
    <w:name w:val="Заголовок 31"/>
    <w:basedOn w:val="a"/>
    <w:uiPriority w:val="1"/>
    <w:qFormat/>
    <w:rsid w:val="00C01B49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C01B49"/>
    <w:rPr>
      <w:i/>
      <w:iCs/>
    </w:rPr>
  </w:style>
  <w:style w:type="paragraph" w:customStyle="1" w:styleId="Heading20">
    <w:name w:val="Heading 2"/>
    <w:basedOn w:val="a"/>
    <w:next w:val="a"/>
    <w:unhideWhenUsed/>
    <w:qFormat/>
    <w:rsid w:val="00C01B4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ConsPlusNormal0">
    <w:name w:val="ConsPlusNormal Знак"/>
    <w:link w:val="ConsPlusNormal"/>
    <w:rsid w:val="00C01B49"/>
    <w:rPr>
      <w:rFonts w:ascii="Times New Roman" w:eastAsia="Times New Roman" w:hAnsi="Times New Roman"/>
      <w:sz w:val="24"/>
      <w:szCs w:val="24"/>
    </w:rPr>
  </w:style>
  <w:style w:type="character" w:customStyle="1" w:styleId="23">
    <w:name w:val="Верхний колонтитул Знак2"/>
    <w:basedOn w:val="a0"/>
    <w:uiPriority w:val="99"/>
    <w:semiHidden/>
    <w:rsid w:val="00C0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0">
    <w:name w:val="Header"/>
    <w:basedOn w:val="a"/>
    <w:link w:val="af4"/>
    <w:uiPriority w:val="99"/>
    <w:unhideWhenUsed/>
    <w:rsid w:val="00C01B49"/>
    <w:pPr>
      <w:tabs>
        <w:tab w:val="center" w:pos="4153"/>
        <w:tab w:val="right" w:pos="8306"/>
      </w:tabs>
    </w:pPr>
  </w:style>
  <w:style w:type="character" w:customStyle="1" w:styleId="52">
    <w:name w:val="Верхний колонтитул Знак5"/>
    <w:basedOn w:val="a0"/>
    <w:uiPriority w:val="99"/>
    <w:semiHidden/>
    <w:rsid w:val="00C01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Верхний колонтитул4"/>
    <w:basedOn w:val="a"/>
    <w:link w:val="32"/>
    <w:uiPriority w:val="99"/>
    <w:unhideWhenUsed/>
    <w:rsid w:val="00C01B4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2">
    <w:name w:val="Верхний колонтитул Знак3"/>
    <w:basedOn w:val="a0"/>
    <w:link w:val="42"/>
    <w:uiPriority w:val="99"/>
    <w:rsid w:val="00C01B49"/>
    <w:rPr>
      <w:rFonts w:ascii="Times New Roman" w:eastAsia="Times New Roman" w:hAnsi="Times New Roman"/>
      <w:sz w:val="28"/>
    </w:rPr>
  </w:style>
  <w:style w:type="paragraph" w:customStyle="1" w:styleId="24">
    <w:name w:val="Верхний колонтитул2"/>
    <w:basedOn w:val="a"/>
    <w:uiPriority w:val="99"/>
    <w:unhideWhenUsed/>
    <w:rsid w:val="00C01B4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e">
    <w:name w:val="Гипертекстовая ссылка"/>
    <w:basedOn w:val="a0"/>
    <w:uiPriority w:val="99"/>
    <w:rsid w:val="00C01B49"/>
    <w:rPr>
      <w:rFonts w:cs="Times New Roman"/>
      <w:color w:val="106BBE"/>
    </w:rPr>
  </w:style>
  <w:style w:type="paragraph" w:customStyle="1" w:styleId="Footer0">
    <w:name w:val="Footer"/>
    <w:basedOn w:val="a"/>
    <w:link w:val="14"/>
    <w:uiPriority w:val="99"/>
    <w:unhideWhenUsed/>
    <w:rsid w:val="00C01B4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link w:val="Footer0"/>
    <w:uiPriority w:val="99"/>
    <w:semiHidden/>
    <w:rsid w:val="00C01B49"/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"/>
    <w:basedOn w:val="a"/>
    <w:link w:val="43"/>
    <w:uiPriority w:val="99"/>
    <w:semiHidden/>
    <w:unhideWhenUsed/>
    <w:rsid w:val="00C01B49"/>
    <w:pPr>
      <w:tabs>
        <w:tab w:val="center" w:pos="4677"/>
        <w:tab w:val="right" w:pos="9355"/>
      </w:tabs>
    </w:pPr>
  </w:style>
  <w:style w:type="character" w:customStyle="1" w:styleId="43">
    <w:name w:val="Верхний колонтитул Знак4"/>
    <w:basedOn w:val="a0"/>
    <w:link w:val="Header1"/>
    <w:uiPriority w:val="99"/>
    <w:semiHidden/>
    <w:rsid w:val="00C01B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nuges.ru" TargetMode="External"/><Relationship Id="rId18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uges.ru" TargetMode="External"/><Relationship Id="rId17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List/BidList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hyperlink" Target="https://internet.garant.ru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://www.nug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D4D0-1F6C-44CD-9A80-18AEB8A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32</Pages>
  <Words>13372</Words>
  <Characters>76224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GolovinaAV</cp:lastModifiedBy>
  <cp:revision>85</cp:revision>
  <cp:lastPrinted>2024-07-25T11:59:00Z</cp:lastPrinted>
  <dcterms:created xsi:type="dcterms:W3CDTF">2023-06-15T05:49:00Z</dcterms:created>
  <dcterms:modified xsi:type="dcterms:W3CDTF">2024-08-05T11:15:00Z</dcterms:modified>
</cp:coreProperties>
</file>