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F31" w:rsidRPr="00A36F31" w:rsidRDefault="00A36F31" w:rsidP="00F3143B">
      <w:pPr>
        <w:spacing w:after="0"/>
        <w:ind w:firstLine="708"/>
        <w:jc w:val="both"/>
        <w:rPr>
          <w:rFonts w:ascii="Times New Roman" w:eastAsia="Times New Roman" w:hAnsi="Times New Roman" w:cs="Times New Roman"/>
          <w:b/>
          <w:bCs/>
          <w:sz w:val="28"/>
          <w:szCs w:val="28"/>
          <w:lang w:eastAsia="ru-RU"/>
        </w:rPr>
      </w:pPr>
      <w:r w:rsidRPr="00A36F31">
        <w:rPr>
          <w:rFonts w:ascii="Times New Roman" w:eastAsia="Times New Roman" w:hAnsi="Times New Roman" w:cs="Times New Roman"/>
          <w:b/>
          <w:bCs/>
          <w:sz w:val="28"/>
          <w:szCs w:val="28"/>
          <w:lang w:eastAsia="ru-RU"/>
        </w:rPr>
        <w:t>Природоохранная прокуратура сообщает</w:t>
      </w:r>
    </w:p>
    <w:p w:rsidR="00A36F31" w:rsidRDefault="00A36F31" w:rsidP="00F3143B">
      <w:pPr>
        <w:spacing w:after="0"/>
        <w:ind w:firstLine="708"/>
        <w:jc w:val="both"/>
        <w:rPr>
          <w:rFonts w:ascii="Times New Roman" w:eastAsia="Times New Roman" w:hAnsi="Times New Roman" w:cs="Times New Roman"/>
          <w:bCs/>
          <w:i/>
          <w:sz w:val="28"/>
          <w:szCs w:val="28"/>
          <w:lang w:eastAsia="ru-RU"/>
        </w:rPr>
      </w:pPr>
    </w:p>
    <w:p w:rsidR="00F3143B" w:rsidRPr="00F3143B" w:rsidRDefault="00F3143B" w:rsidP="00F3143B">
      <w:pPr>
        <w:spacing w:after="0"/>
        <w:ind w:firstLine="708"/>
        <w:jc w:val="both"/>
        <w:rPr>
          <w:rFonts w:ascii="Times New Roman" w:eastAsia="Times New Roman" w:hAnsi="Times New Roman" w:cs="Times New Roman"/>
          <w:bCs/>
          <w:i/>
          <w:sz w:val="28"/>
          <w:szCs w:val="28"/>
          <w:lang w:eastAsia="ru-RU"/>
        </w:rPr>
      </w:pPr>
      <w:r w:rsidRPr="00F3143B">
        <w:rPr>
          <w:rFonts w:ascii="Times New Roman" w:eastAsia="Times New Roman" w:hAnsi="Times New Roman" w:cs="Times New Roman"/>
          <w:bCs/>
          <w:i/>
          <w:sz w:val="28"/>
          <w:szCs w:val="28"/>
          <w:lang w:eastAsia="ru-RU"/>
        </w:rPr>
        <w:t>1)</w:t>
      </w:r>
      <w:r w:rsidRPr="00F3143B">
        <w:rPr>
          <w:rFonts w:ascii="Times New Roman" w:eastAsia="Times New Roman" w:hAnsi="Times New Roman" w:cs="Times New Roman"/>
          <w:bCs/>
          <w:i/>
          <w:sz w:val="28"/>
          <w:szCs w:val="28"/>
          <w:lang w:eastAsia="ru-RU"/>
        </w:rPr>
        <w:tab/>
        <w:t>Действие договоров пользования рыболовными участками, срок действия которых истекает до 1 ноября 2024 года, продлевается до 31 декабря 2024 года.</w:t>
      </w:r>
    </w:p>
    <w:p w:rsidR="00F3143B" w:rsidRPr="00F3143B" w:rsidRDefault="00F3143B" w:rsidP="00F3143B">
      <w:pPr>
        <w:spacing w:after="0"/>
        <w:ind w:firstLine="708"/>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Федеральным законом от 29.05.2024 № 101-ФЗ внесены изменения в Федеральный закон «О рыболовстве и сохранении водных биологических ресурсов».</w:t>
      </w:r>
    </w:p>
    <w:p w:rsidR="00F3143B" w:rsidRPr="00F3143B" w:rsidRDefault="00F3143B" w:rsidP="00F3143B">
      <w:pPr>
        <w:spacing w:after="0"/>
        <w:ind w:firstLine="708"/>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Установлено, что при отсутствии отказа юрлица или ИП, общины коренных малочисленных народов Севера, Сибири и Дальнего Востока Р</w:t>
      </w:r>
      <w:r>
        <w:rPr>
          <w:rFonts w:ascii="Times New Roman" w:eastAsia="Times New Roman" w:hAnsi="Times New Roman" w:cs="Times New Roman"/>
          <w:bCs/>
          <w:sz w:val="28"/>
          <w:szCs w:val="28"/>
          <w:lang w:eastAsia="ru-RU"/>
        </w:rPr>
        <w:t xml:space="preserve">оссийской </w:t>
      </w:r>
      <w:r w:rsidRPr="00F3143B">
        <w:rPr>
          <w:rFonts w:ascii="Times New Roman" w:eastAsia="Times New Roman" w:hAnsi="Times New Roman" w:cs="Times New Roman"/>
          <w:bCs/>
          <w:sz w:val="28"/>
          <w:szCs w:val="28"/>
          <w:lang w:eastAsia="ru-RU"/>
        </w:rPr>
        <w:t>Ф</w:t>
      </w:r>
      <w:r>
        <w:rPr>
          <w:rFonts w:ascii="Times New Roman" w:eastAsia="Times New Roman" w:hAnsi="Times New Roman" w:cs="Times New Roman"/>
          <w:bCs/>
          <w:sz w:val="28"/>
          <w:szCs w:val="28"/>
          <w:lang w:eastAsia="ru-RU"/>
        </w:rPr>
        <w:t>едерации</w:t>
      </w:r>
      <w:r w:rsidRPr="00F3143B">
        <w:rPr>
          <w:rFonts w:ascii="Times New Roman" w:eastAsia="Times New Roman" w:hAnsi="Times New Roman" w:cs="Times New Roman"/>
          <w:bCs/>
          <w:sz w:val="28"/>
          <w:szCs w:val="28"/>
          <w:lang w:eastAsia="ru-RU"/>
        </w:rPr>
        <w:t xml:space="preserve">, у которых имеется право на добычу (вылов) водных биоресурсов на основании договоров пользования рыболовными участками, срок действия которых истекает ранее </w:t>
      </w:r>
      <w:r>
        <w:rPr>
          <w:rFonts w:ascii="Times New Roman" w:eastAsia="Times New Roman" w:hAnsi="Times New Roman" w:cs="Times New Roman"/>
          <w:bCs/>
          <w:sz w:val="28"/>
          <w:szCs w:val="28"/>
          <w:lang w:eastAsia="ru-RU"/>
        </w:rPr>
        <w:t>0</w:t>
      </w:r>
      <w:r w:rsidRPr="00F3143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.11.</w:t>
      </w:r>
      <w:r w:rsidRPr="00F3143B">
        <w:rPr>
          <w:rFonts w:ascii="Times New Roman" w:eastAsia="Times New Roman" w:hAnsi="Times New Roman" w:cs="Times New Roman"/>
          <w:bCs/>
          <w:sz w:val="28"/>
          <w:szCs w:val="28"/>
          <w:lang w:eastAsia="ru-RU"/>
        </w:rPr>
        <w:t>2024, от предоставленного по соответствующему договору права на добычу (вылов) водных биоресурсов срок действия такого договора считается продленным на тех же условиях, какие были предусмотрены таким договором, до заключения нового договора пользования рыболовным участком, но не позднее 31</w:t>
      </w:r>
      <w:r>
        <w:rPr>
          <w:rFonts w:ascii="Times New Roman" w:eastAsia="Times New Roman" w:hAnsi="Times New Roman" w:cs="Times New Roman"/>
          <w:bCs/>
          <w:sz w:val="28"/>
          <w:szCs w:val="28"/>
          <w:lang w:eastAsia="ru-RU"/>
        </w:rPr>
        <w:t>.12.</w:t>
      </w:r>
      <w:r w:rsidRPr="00F3143B">
        <w:rPr>
          <w:rFonts w:ascii="Times New Roman" w:eastAsia="Times New Roman" w:hAnsi="Times New Roman" w:cs="Times New Roman"/>
          <w:bCs/>
          <w:sz w:val="28"/>
          <w:szCs w:val="28"/>
          <w:lang w:eastAsia="ru-RU"/>
        </w:rPr>
        <w:t>2024.</w:t>
      </w:r>
    </w:p>
    <w:p w:rsidR="00F3143B" w:rsidRDefault="00F3143B" w:rsidP="00F3143B">
      <w:pPr>
        <w:spacing w:after="0"/>
        <w:ind w:firstLine="708"/>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 xml:space="preserve">Федеральный закон вступает в силу с </w:t>
      </w:r>
      <w:r>
        <w:rPr>
          <w:rFonts w:ascii="Times New Roman" w:eastAsia="Times New Roman" w:hAnsi="Times New Roman" w:cs="Times New Roman"/>
          <w:bCs/>
          <w:sz w:val="28"/>
          <w:szCs w:val="28"/>
          <w:lang w:eastAsia="ru-RU"/>
        </w:rPr>
        <w:t>0</w:t>
      </w:r>
      <w:r w:rsidRPr="00F3143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.12.</w:t>
      </w:r>
      <w:r w:rsidRPr="00F3143B">
        <w:rPr>
          <w:rFonts w:ascii="Times New Roman" w:eastAsia="Times New Roman" w:hAnsi="Times New Roman" w:cs="Times New Roman"/>
          <w:bCs/>
          <w:sz w:val="28"/>
          <w:szCs w:val="28"/>
          <w:lang w:eastAsia="ru-RU"/>
        </w:rPr>
        <w:t>2024, за исключением отдельных положений, которые вступают в силу со дня его официального опубликования.</w:t>
      </w:r>
    </w:p>
    <w:p w:rsidR="00F3143B" w:rsidRDefault="00F3143B" w:rsidP="00F3143B">
      <w:pPr>
        <w:spacing w:after="0"/>
        <w:ind w:firstLine="708"/>
        <w:jc w:val="both"/>
        <w:rPr>
          <w:rFonts w:ascii="Times New Roman" w:eastAsia="Times New Roman" w:hAnsi="Times New Roman" w:cs="Times New Roman"/>
          <w:bCs/>
          <w:sz w:val="28"/>
          <w:szCs w:val="28"/>
          <w:lang w:eastAsia="ru-RU"/>
        </w:rPr>
      </w:pPr>
    </w:p>
    <w:p w:rsidR="00F3143B" w:rsidRPr="00F3143B" w:rsidRDefault="00F3143B" w:rsidP="00F3143B">
      <w:pPr>
        <w:spacing w:after="0"/>
        <w:ind w:firstLine="708"/>
        <w:jc w:val="both"/>
        <w:rPr>
          <w:rFonts w:ascii="Times New Roman" w:eastAsia="Times New Roman" w:hAnsi="Times New Roman" w:cs="Times New Roman"/>
          <w:bCs/>
          <w:i/>
          <w:sz w:val="28"/>
          <w:szCs w:val="28"/>
          <w:lang w:eastAsia="ru-RU"/>
        </w:rPr>
      </w:pPr>
      <w:r w:rsidRPr="00F3143B">
        <w:rPr>
          <w:rFonts w:ascii="Times New Roman" w:eastAsia="Times New Roman" w:hAnsi="Times New Roman" w:cs="Times New Roman"/>
          <w:bCs/>
          <w:i/>
          <w:sz w:val="28"/>
          <w:szCs w:val="28"/>
          <w:lang w:eastAsia="ru-RU"/>
        </w:rPr>
        <w:t>2)</w:t>
      </w:r>
      <w:r w:rsidRPr="00F3143B">
        <w:rPr>
          <w:rFonts w:ascii="Times New Roman" w:eastAsia="Times New Roman" w:hAnsi="Times New Roman" w:cs="Times New Roman"/>
          <w:bCs/>
          <w:i/>
          <w:sz w:val="28"/>
          <w:szCs w:val="28"/>
          <w:lang w:eastAsia="ru-RU"/>
        </w:rPr>
        <w:tab/>
        <w:t>С 1 июня 2024 года вносятся изменения в порядок ведения реестра углеродных единиц.</w:t>
      </w:r>
    </w:p>
    <w:p w:rsidR="00F3143B" w:rsidRPr="00F3143B" w:rsidRDefault="00F3143B" w:rsidP="00F3143B">
      <w:pPr>
        <w:spacing w:after="0"/>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 xml:space="preserve"> </w:t>
      </w:r>
      <w:r w:rsidRPr="00F3143B">
        <w:rPr>
          <w:rFonts w:ascii="Times New Roman" w:eastAsia="Times New Roman" w:hAnsi="Times New Roman" w:cs="Times New Roman"/>
          <w:bCs/>
          <w:sz w:val="28"/>
          <w:szCs w:val="28"/>
          <w:lang w:eastAsia="ru-RU"/>
        </w:rPr>
        <w:tab/>
        <w:t>Постановлением Правительства Российской Федерации от 23.05.2024 № 665 внесены изменения в постановление Правительства Российской Федерации от 30.04.2022 № 790.</w:t>
      </w:r>
    </w:p>
    <w:p w:rsidR="00F3143B" w:rsidRDefault="00F3143B" w:rsidP="00F3143B">
      <w:pPr>
        <w:spacing w:after="0"/>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ab/>
        <w:t>Постановлением в числе прочего уточнены включаемая в реестр информация о климатическом проекте, а также требования к документам для регистрации климатического проекта в реестре.</w:t>
      </w:r>
    </w:p>
    <w:p w:rsidR="00F3143B" w:rsidRDefault="00F3143B" w:rsidP="00F3143B">
      <w:pPr>
        <w:spacing w:after="0"/>
        <w:jc w:val="both"/>
        <w:rPr>
          <w:rFonts w:ascii="Times New Roman" w:eastAsia="Times New Roman" w:hAnsi="Times New Roman" w:cs="Times New Roman"/>
          <w:bCs/>
          <w:sz w:val="28"/>
          <w:szCs w:val="28"/>
          <w:lang w:eastAsia="ru-RU"/>
        </w:rPr>
      </w:pPr>
    </w:p>
    <w:p w:rsidR="00F3143B" w:rsidRPr="00F3143B" w:rsidRDefault="00F3143B" w:rsidP="00F3143B">
      <w:pPr>
        <w:spacing w:after="0"/>
        <w:ind w:firstLine="708"/>
        <w:jc w:val="both"/>
        <w:rPr>
          <w:rFonts w:ascii="Times New Roman" w:eastAsia="Times New Roman" w:hAnsi="Times New Roman" w:cs="Times New Roman"/>
          <w:bCs/>
          <w:i/>
          <w:sz w:val="28"/>
          <w:szCs w:val="28"/>
          <w:lang w:eastAsia="ru-RU"/>
        </w:rPr>
      </w:pPr>
      <w:r w:rsidRPr="00F3143B">
        <w:rPr>
          <w:rFonts w:ascii="Times New Roman" w:eastAsia="Times New Roman" w:hAnsi="Times New Roman" w:cs="Times New Roman"/>
          <w:bCs/>
          <w:i/>
          <w:sz w:val="28"/>
          <w:szCs w:val="28"/>
          <w:lang w:eastAsia="ru-RU"/>
        </w:rPr>
        <w:t>3)</w:t>
      </w:r>
      <w:r w:rsidRPr="00F3143B">
        <w:rPr>
          <w:rFonts w:ascii="Times New Roman" w:eastAsia="Times New Roman" w:hAnsi="Times New Roman" w:cs="Times New Roman"/>
          <w:bCs/>
          <w:i/>
          <w:sz w:val="28"/>
          <w:szCs w:val="28"/>
          <w:lang w:eastAsia="ru-RU"/>
        </w:rPr>
        <w:tab/>
        <w:t>С 1 сентября 2024 года государственную экологическую экспертизу необходимо проводить по новым правилам.</w:t>
      </w:r>
    </w:p>
    <w:p w:rsidR="00F3143B" w:rsidRPr="00F3143B" w:rsidRDefault="00F3143B" w:rsidP="00F3143B">
      <w:pPr>
        <w:spacing w:after="0"/>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 xml:space="preserve"> </w:t>
      </w:r>
      <w:r w:rsidRPr="00F3143B">
        <w:rPr>
          <w:rFonts w:ascii="Times New Roman" w:eastAsia="Times New Roman" w:hAnsi="Times New Roman" w:cs="Times New Roman"/>
          <w:bCs/>
          <w:sz w:val="28"/>
          <w:szCs w:val="28"/>
          <w:lang w:eastAsia="ru-RU"/>
        </w:rPr>
        <w:tab/>
        <w:t>Постановлением Правительства Российской Федерации от 28.05.2024 № 694 утверждено Положение о проведении государственной экологической экспертизы.</w:t>
      </w:r>
    </w:p>
    <w:p w:rsidR="00F3143B" w:rsidRPr="00F3143B" w:rsidRDefault="00F3143B" w:rsidP="00EA4D9E">
      <w:pPr>
        <w:spacing w:after="0"/>
        <w:ind w:firstLine="708"/>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 xml:space="preserve">Государственная экологическая экспертиза проводится Росприроднадзором (его территориальными органами) и органами государственной власти субъектов </w:t>
      </w:r>
      <w:r w:rsidR="00963B0A" w:rsidRPr="00F3143B">
        <w:rPr>
          <w:rFonts w:ascii="Times New Roman" w:eastAsia="Times New Roman" w:hAnsi="Times New Roman" w:cs="Times New Roman"/>
          <w:bCs/>
          <w:sz w:val="28"/>
          <w:szCs w:val="28"/>
          <w:lang w:eastAsia="ru-RU"/>
        </w:rPr>
        <w:t>Российской Федерации</w:t>
      </w:r>
      <w:r w:rsidRPr="00F3143B">
        <w:rPr>
          <w:rFonts w:ascii="Times New Roman" w:eastAsia="Times New Roman" w:hAnsi="Times New Roman" w:cs="Times New Roman"/>
          <w:bCs/>
          <w:sz w:val="28"/>
          <w:szCs w:val="28"/>
          <w:lang w:eastAsia="ru-RU"/>
        </w:rPr>
        <w:t>.</w:t>
      </w:r>
    </w:p>
    <w:p w:rsidR="00F3143B" w:rsidRPr="00F3143B" w:rsidRDefault="00F3143B" w:rsidP="00EA4D9E">
      <w:pPr>
        <w:spacing w:after="0"/>
        <w:ind w:firstLine="708"/>
        <w:jc w:val="both"/>
        <w:rPr>
          <w:rFonts w:ascii="Times New Roman" w:eastAsia="Times New Roman" w:hAnsi="Times New Roman" w:cs="Times New Roman"/>
          <w:bCs/>
          <w:sz w:val="28"/>
          <w:szCs w:val="28"/>
          <w:lang w:eastAsia="ru-RU"/>
        </w:rPr>
      </w:pPr>
      <w:r w:rsidRPr="00F3143B">
        <w:rPr>
          <w:rFonts w:ascii="Times New Roman" w:eastAsia="Times New Roman" w:hAnsi="Times New Roman" w:cs="Times New Roman"/>
          <w:bCs/>
          <w:sz w:val="28"/>
          <w:szCs w:val="28"/>
          <w:lang w:eastAsia="ru-RU"/>
        </w:rPr>
        <w:t xml:space="preserve">Предусмотрено, что срок проведения экспертизы не должен превышать 42 рабочих дня, за исключением срока проведения экспертизы документов и (или) документации, обосновывающих хозяйственную и иную деятельность в области аквакультуры, отнесенных к объектам экспертизы в соответствии с </w:t>
      </w:r>
      <w:proofErr w:type="spellStart"/>
      <w:r w:rsidRPr="00F3143B">
        <w:rPr>
          <w:rFonts w:ascii="Times New Roman" w:eastAsia="Times New Roman" w:hAnsi="Times New Roman" w:cs="Times New Roman"/>
          <w:bCs/>
          <w:sz w:val="28"/>
          <w:szCs w:val="28"/>
          <w:lang w:eastAsia="ru-RU"/>
        </w:rPr>
        <w:t>п</w:t>
      </w:r>
      <w:r w:rsidR="00EA4D9E">
        <w:rPr>
          <w:rFonts w:ascii="Times New Roman" w:eastAsia="Times New Roman" w:hAnsi="Times New Roman" w:cs="Times New Roman"/>
          <w:bCs/>
          <w:sz w:val="28"/>
          <w:szCs w:val="28"/>
          <w:lang w:eastAsia="ru-RU"/>
        </w:rPr>
        <w:t>п</w:t>
      </w:r>
      <w:proofErr w:type="spellEnd"/>
      <w:r w:rsidR="00EA4D9E">
        <w:rPr>
          <w:rFonts w:ascii="Times New Roman" w:eastAsia="Times New Roman" w:hAnsi="Times New Roman" w:cs="Times New Roman"/>
          <w:bCs/>
          <w:sz w:val="28"/>
          <w:szCs w:val="28"/>
          <w:lang w:eastAsia="ru-RU"/>
        </w:rPr>
        <w:t>.</w:t>
      </w:r>
      <w:r w:rsidRPr="00F3143B">
        <w:rPr>
          <w:rFonts w:ascii="Times New Roman" w:eastAsia="Times New Roman" w:hAnsi="Times New Roman" w:cs="Times New Roman"/>
          <w:bCs/>
          <w:sz w:val="28"/>
          <w:szCs w:val="28"/>
          <w:lang w:eastAsia="ru-RU"/>
        </w:rPr>
        <w:t xml:space="preserve"> 11 п</w:t>
      </w:r>
      <w:r w:rsidR="00EA4D9E">
        <w:rPr>
          <w:rFonts w:ascii="Times New Roman" w:eastAsia="Times New Roman" w:hAnsi="Times New Roman" w:cs="Times New Roman"/>
          <w:bCs/>
          <w:sz w:val="28"/>
          <w:szCs w:val="28"/>
          <w:lang w:eastAsia="ru-RU"/>
        </w:rPr>
        <w:t>.</w:t>
      </w:r>
      <w:r w:rsidRPr="00F3143B">
        <w:rPr>
          <w:rFonts w:ascii="Times New Roman" w:eastAsia="Times New Roman" w:hAnsi="Times New Roman" w:cs="Times New Roman"/>
          <w:bCs/>
          <w:sz w:val="28"/>
          <w:szCs w:val="28"/>
          <w:lang w:eastAsia="ru-RU"/>
        </w:rPr>
        <w:t xml:space="preserve"> 1 ст</w:t>
      </w:r>
      <w:r w:rsidR="00EA4D9E">
        <w:rPr>
          <w:rFonts w:ascii="Times New Roman" w:eastAsia="Times New Roman" w:hAnsi="Times New Roman" w:cs="Times New Roman"/>
          <w:bCs/>
          <w:sz w:val="28"/>
          <w:szCs w:val="28"/>
          <w:lang w:eastAsia="ru-RU"/>
        </w:rPr>
        <w:t>.</w:t>
      </w:r>
      <w:r w:rsidRPr="00F3143B">
        <w:rPr>
          <w:rFonts w:ascii="Times New Roman" w:eastAsia="Times New Roman" w:hAnsi="Times New Roman" w:cs="Times New Roman"/>
          <w:bCs/>
          <w:sz w:val="28"/>
          <w:szCs w:val="28"/>
          <w:lang w:eastAsia="ru-RU"/>
        </w:rPr>
        <w:t xml:space="preserve"> 11 Федерального закона </w:t>
      </w:r>
      <w:r w:rsidR="00EA4D9E">
        <w:rPr>
          <w:rFonts w:ascii="Times New Roman" w:eastAsia="Times New Roman" w:hAnsi="Times New Roman" w:cs="Times New Roman"/>
          <w:bCs/>
          <w:sz w:val="28"/>
          <w:szCs w:val="28"/>
          <w:lang w:eastAsia="ru-RU"/>
        </w:rPr>
        <w:t>«</w:t>
      </w:r>
      <w:r w:rsidRPr="00F3143B">
        <w:rPr>
          <w:rFonts w:ascii="Times New Roman" w:eastAsia="Times New Roman" w:hAnsi="Times New Roman" w:cs="Times New Roman"/>
          <w:bCs/>
          <w:sz w:val="28"/>
          <w:szCs w:val="28"/>
          <w:lang w:eastAsia="ru-RU"/>
        </w:rPr>
        <w:t>Об экологической экспертизе</w:t>
      </w:r>
      <w:r w:rsidR="00EA4D9E">
        <w:rPr>
          <w:rFonts w:ascii="Times New Roman" w:eastAsia="Times New Roman" w:hAnsi="Times New Roman" w:cs="Times New Roman"/>
          <w:bCs/>
          <w:sz w:val="28"/>
          <w:szCs w:val="28"/>
          <w:lang w:eastAsia="ru-RU"/>
        </w:rPr>
        <w:t>»</w:t>
      </w:r>
      <w:r w:rsidRPr="00F3143B">
        <w:rPr>
          <w:rFonts w:ascii="Times New Roman" w:eastAsia="Times New Roman" w:hAnsi="Times New Roman" w:cs="Times New Roman"/>
          <w:bCs/>
          <w:sz w:val="28"/>
          <w:szCs w:val="28"/>
          <w:lang w:eastAsia="ru-RU"/>
        </w:rPr>
        <w:t>, который не должен превышать 20 рабочих дней.</w:t>
      </w:r>
    </w:p>
    <w:p w:rsidR="00F3143B" w:rsidRDefault="00EA4D9E" w:rsidP="00EA4D9E">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w:t>
      </w:r>
      <w:r w:rsidR="00F3143B" w:rsidRPr="00F3143B">
        <w:rPr>
          <w:rFonts w:ascii="Times New Roman" w:eastAsia="Times New Roman" w:hAnsi="Times New Roman" w:cs="Times New Roman"/>
          <w:bCs/>
          <w:sz w:val="28"/>
          <w:szCs w:val="28"/>
          <w:lang w:eastAsia="ru-RU"/>
        </w:rPr>
        <w:t xml:space="preserve">остановление вступает в силу с </w:t>
      </w:r>
      <w:r>
        <w:rPr>
          <w:rFonts w:ascii="Times New Roman" w:eastAsia="Times New Roman" w:hAnsi="Times New Roman" w:cs="Times New Roman"/>
          <w:bCs/>
          <w:sz w:val="28"/>
          <w:szCs w:val="28"/>
          <w:lang w:eastAsia="ru-RU"/>
        </w:rPr>
        <w:t>0</w:t>
      </w:r>
      <w:r w:rsidR="00F3143B" w:rsidRPr="00F3143B">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.09.</w:t>
      </w:r>
      <w:r w:rsidR="00F3143B" w:rsidRPr="00F3143B">
        <w:rPr>
          <w:rFonts w:ascii="Times New Roman" w:eastAsia="Times New Roman" w:hAnsi="Times New Roman" w:cs="Times New Roman"/>
          <w:bCs/>
          <w:sz w:val="28"/>
          <w:szCs w:val="28"/>
          <w:lang w:eastAsia="ru-RU"/>
        </w:rPr>
        <w:t>2024, за исключением положения, для которого предусмотрен иной срок его вступления в силу. Признаются утратившими силу постановление Правительства</w:t>
      </w:r>
      <w:r>
        <w:rPr>
          <w:rFonts w:ascii="Times New Roman" w:eastAsia="Times New Roman" w:hAnsi="Times New Roman" w:cs="Times New Roman"/>
          <w:bCs/>
          <w:sz w:val="28"/>
          <w:szCs w:val="28"/>
          <w:lang w:eastAsia="ru-RU"/>
        </w:rPr>
        <w:t xml:space="preserve"> </w:t>
      </w:r>
      <w:r w:rsidRPr="00F3143B">
        <w:rPr>
          <w:rFonts w:ascii="Times New Roman" w:eastAsia="Times New Roman" w:hAnsi="Times New Roman" w:cs="Times New Roman"/>
          <w:bCs/>
          <w:sz w:val="28"/>
          <w:szCs w:val="28"/>
          <w:lang w:eastAsia="ru-RU"/>
        </w:rPr>
        <w:t>Российской Федерации</w:t>
      </w:r>
      <w:r w:rsidR="00F3143B" w:rsidRPr="00F3143B">
        <w:rPr>
          <w:rFonts w:ascii="Times New Roman" w:eastAsia="Times New Roman" w:hAnsi="Times New Roman" w:cs="Times New Roman"/>
          <w:bCs/>
          <w:sz w:val="28"/>
          <w:szCs w:val="28"/>
          <w:lang w:eastAsia="ru-RU"/>
        </w:rPr>
        <w:t xml:space="preserve"> от </w:t>
      </w:r>
      <w:r>
        <w:rPr>
          <w:rFonts w:ascii="Times New Roman" w:eastAsia="Times New Roman" w:hAnsi="Times New Roman" w:cs="Times New Roman"/>
          <w:bCs/>
          <w:sz w:val="28"/>
          <w:szCs w:val="28"/>
          <w:lang w:eastAsia="ru-RU"/>
        </w:rPr>
        <w:t>0</w:t>
      </w:r>
      <w:r w:rsidR="00F3143B" w:rsidRPr="00F3143B">
        <w:rPr>
          <w:rFonts w:ascii="Times New Roman" w:eastAsia="Times New Roman" w:hAnsi="Times New Roman" w:cs="Times New Roman"/>
          <w:bCs/>
          <w:sz w:val="28"/>
          <w:szCs w:val="28"/>
          <w:lang w:eastAsia="ru-RU"/>
        </w:rPr>
        <w:t>7</w:t>
      </w:r>
      <w:r>
        <w:rPr>
          <w:rFonts w:ascii="Times New Roman" w:eastAsia="Times New Roman" w:hAnsi="Times New Roman" w:cs="Times New Roman"/>
          <w:bCs/>
          <w:sz w:val="28"/>
          <w:szCs w:val="28"/>
          <w:lang w:eastAsia="ru-RU"/>
        </w:rPr>
        <w:t>.11.</w:t>
      </w:r>
      <w:r w:rsidR="00F3143B" w:rsidRPr="00F3143B">
        <w:rPr>
          <w:rFonts w:ascii="Times New Roman" w:eastAsia="Times New Roman" w:hAnsi="Times New Roman" w:cs="Times New Roman"/>
          <w:bCs/>
          <w:sz w:val="28"/>
          <w:szCs w:val="28"/>
          <w:lang w:eastAsia="ru-RU"/>
        </w:rPr>
        <w:t xml:space="preserve">2020 </w:t>
      </w:r>
      <w:r>
        <w:rPr>
          <w:rFonts w:ascii="Times New Roman" w:eastAsia="Times New Roman" w:hAnsi="Times New Roman" w:cs="Times New Roman"/>
          <w:bCs/>
          <w:sz w:val="28"/>
          <w:szCs w:val="28"/>
          <w:lang w:eastAsia="ru-RU"/>
        </w:rPr>
        <w:t>№</w:t>
      </w:r>
      <w:r w:rsidR="00F3143B" w:rsidRPr="00F3143B">
        <w:rPr>
          <w:rFonts w:ascii="Times New Roman" w:eastAsia="Times New Roman" w:hAnsi="Times New Roman" w:cs="Times New Roman"/>
          <w:bCs/>
          <w:sz w:val="28"/>
          <w:szCs w:val="28"/>
          <w:lang w:eastAsia="ru-RU"/>
        </w:rPr>
        <w:t xml:space="preserve"> 1796 </w:t>
      </w:r>
      <w:r>
        <w:rPr>
          <w:rFonts w:ascii="Times New Roman" w:eastAsia="Times New Roman" w:hAnsi="Times New Roman" w:cs="Times New Roman"/>
          <w:bCs/>
          <w:sz w:val="28"/>
          <w:szCs w:val="28"/>
          <w:lang w:eastAsia="ru-RU"/>
        </w:rPr>
        <w:t>«</w:t>
      </w:r>
      <w:r w:rsidR="00F3143B" w:rsidRPr="00F3143B">
        <w:rPr>
          <w:rFonts w:ascii="Times New Roman" w:eastAsia="Times New Roman" w:hAnsi="Times New Roman" w:cs="Times New Roman"/>
          <w:bCs/>
          <w:sz w:val="28"/>
          <w:szCs w:val="28"/>
          <w:lang w:eastAsia="ru-RU"/>
        </w:rPr>
        <w:t>Об утверждении Положения о проведении государственной экологической экспертизы</w:t>
      </w:r>
      <w:r>
        <w:rPr>
          <w:rFonts w:ascii="Times New Roman" w:eastAsia="Times New Roman" w:hAnsi="Times New Roman" w:cs="Times New Roman"/>
          <w:bCs/>
          <w:sz w:val="28"/>
          <w:szCs w:val="28"/>
          <w:lang w:eastAsia="ru-RU"/>
        </w:rPr>
        <w:t>»</w:t>
      </w:r>
      <w:r w:rsidR="00F3143B" w:rsidRPr="00F3143B">
        <w:rPr>
          <w:rFonts w:ascii="Times New Roman" w:eastAsia="Times New Roman" w:hAnsi="Times New Roman" w:cs="Times New Roman"/>
          <w:bCs/>
          <w:sz w:val="28"/>
          <w:szCs w:val="28"/>
          <w:lang w:eastAsia="ru-RU"/>
        </w:rPr>
        <w:t xml:space="preserve"> и изменяющие его акты.</w:t>
      </w:r>
    </w:p>
    <w:p w:rsidR="00EA4D9E" w:rsidRPr="00F3143B" w:rsidRDefault="00EA4D9E" w:rsidP="00EA4D9E">
      <w:pPr>
        <w:spacing w:after="0"/>
        <w:ind w:firstLine="708"/>
        <w:jc w:val="both"/>
        <w:rPr>
          <w:rFonts w:ascii="Times New Roman" w:eastAsia="Times New Roman" w:hAnsi="Times New Roman" w:cs="Times New Roman"/>
          <w:bCs/>
          <w:sz w:val="28"/>
          <w:szCs w:val="28"/>
          <w:lang w:eastAsia="ru-RU"/>
        </w:rPr>
      </w:pPr>
    </w:p>
    <w:p w:rsidR="00F3143B" w:rsidRPr="00A10C08" w:rsidRDefault="00F3143B" w:rsidP="00EA4D9E">
      <w:pPr>
        <w:spacing w:after="0"/>
        <w:ind w:firstLine="708"/>
        <w:jc w:val="both"/>
        <w:rPr>
          <w:rFonts w:ascii="Times New Roman" w:eastAsia="Times New Roman" w:hAnsi="Times New Roman" w:cs="Times New Roman"/>
          <w:bCs/>
          <w:i/>
          <w:sz w:val="28"/>
          <w:szCs w:val="28"/>
          <w:lang w:eastAsia="ru-RU"/>
        </w:rPr>
      </w:pPr>
      <w:r w:rsidRPr="00A10C08">
        <w:rPr>
          <w:rFonts w:ascii="Times New Roman" w:eastAsia="Times New Roman" w:hAnsi="Times New Roman" w:cs="Times New Roman"/>
          <w:bCs/>
          <w:i/>
          <w:sz w:val="28"/>
          <w:szCs w:val="28"/>
          <w:lang w:eastAsia="ru-RU"/>
        </w:rPr>
        <w:t>4)</w:t>
      </w:r>
      <w:r w:rsidRPr="00A10C08">
        <w:rPr>
          <w:rFonts w:ascii="Times New Roman" w:eastAsia="Times New Roman" w:hAnsi="Times New Roman" w:cs="Times New Roman"/>
          <w:bCs/>
          <w:i/>
          <w:sz w:val="28"/>
          <w:szCs w:val="28"/>
          <w:lang w:eastAsia="ru-RU"/>
        </w:rPr>
        <w:tab/>
        <w:t>С 1 сентября 2024 года устанавливаются обновленные правила проведения конкурса на право заключения договора пользования рыболовным участком для осуществления традиционного рыболовства общинами коренных малочисленных народов Севера, Сибири и Дальнего Востока.</w:t>
      </w:r>
    </w:p>
    <w:p w:rsidR="00F3143B" w:rsidRDefault="00F3143B" w:rsidP="007C51DC">
      <w:pPr>
        <w:spacing w:after="0"/>
        <w:jc w:val="both"/>
        <w:rPr>
          <w:rFonts w:ascii="Times New Roman" w:eastAsia="Times New Roman" w:hAnsi="Times New Roman" w:cs="Times New Roman"/>
          <w:bCs/>
          <w:sz w:val="28"/>
          <w:szCs w:val="28"/>
          <w:lang w:eastAsia="ru-RU"/>
        </w:rPr>
      </w:pPr>
      <w:r w:rsidRPr="00A10C08">
        <w:rPr>
          <w:rFonts w:ascii="Times New Roman" w:eastAsia="Times New Roman" w:hAnsi="Times New Roman" w:cs="Times New Roman"/>
          <w:bCs/>
          <w:sz w:val="28"/>
          <w:szCs w:val="28"/>
          <w:lang w:eastAsia="ru-RU"/>
        </w:rPr>
        <w:t xml:space="preserve"> </w:t>
      </w:r>
      <w:r w:rsidRPr="00A10C08">
        <w:rPr>
          <w:rFonts w:ascii="Times New Roman" w:eastAsia="Times New Roman" w:hAnsi="Times New Roman" w:cs="Times New Roman"/>
          <w:bCs/>
          <w:sz w:val="28"/>
          <w:szCs w:val="28"/>
          <w:lang w:eastAsia="ru-RU"/>
        </w:rPr>
        <w:tab/>
        <w:t xml:space="preserve">Постановлением Правительства </w:t>
      </w:r>
      <w:r w:rsidR="007C51DC" w:rsidRPr="00F3143B">
        <w:rPr>
          <w:rFonts w:ascii="Times New Roman" w:eastAsia="Times New Roman" w:hAnsi="Times New Roman" w:cs="Times New Roman"/>
          <w:bCs/>
          <w:sz w:val="28"/>
          <w:szCs w:val="28"/>
          <w:lang w:eastAsia="ru-RU"/>
        </w:rPr>
        <w:t>Российской Федерации</w:t>
      </w:r>
      <w:r w:rsidRPr="00A10C08">
        <w:rPr>
          <w:rFonts w:ascii="Times New Roman" w:eastAsia="Times New Roman" w:hAnsi="Times New Roman" w:cs="Times New Roman"/>
          <w:bCs/>
          <w:sz w:val="28"/>
          <w:szCs w:val="28"/>
          <w:lang w:eastAsia="ru-RU"/>
        </w:rPr>
        <w:t xml:space="preserve"> от 28.05.2024 </w:t>
      </w:r>
      <w:r w:rsidR="007C51DC">
        <w:rPr>
          <w:rFonts w:ascii="Times New Roman" w:eastAsia="Times New Roman" w:hAnsi="Times New Roman" w:cs="Times New Roman"/>
          <w:bCs/>
          <w:sz w:val="28"/>
          <w:szCs w:val="28"/>
          <w:lang w:eastAsia="ru-RU"/>
        </w:rPr>
        <w:t>№</w:t>
      </w:r>
      <w:r w:rsidRPr="00A10C08">
        <w:rPr>
          <w:rFonts w:ascii="Times New Roman" w:eastAsia="Times New Roman" w:hAnsi="Times New Roman" w:cs="Times New Roman"/>
          <w:bCs/>
          <w:sz w:val="28"/>
          <w:szCs w:val="28"/>
          <w:lang w:eastAsia="ru-RU"/>
        </w:rPr>
        <w:t xml:space="preserve"> 693</w:t>
      </w:r>
      <w:r w:rsidR="007C51DC">
        <w:rPr>
          <w:rFonts w:ascii="Times New Roman" w:eastAsia="Times New Roman" w:hAnsi="Times New Roman" w:cs="Times New Roman"/>
          <w:bCs/>
          <w:sz w:val="28"/>
          <w:szCs w:val="28"/>
          <w:lang w:eastAsia="ru-RU"/>
        </w:rPr>
        <w:t xml:space="preserve"> </w:t>
      </w:r>
      <w:r w:rsidRPr="00A10C08">
        <w:rPr>
          <w:rFonts w:ascii="Times New Roman" w:eastAsia="Times New Roman" w:hAnsi="Times New Roman" w:cs="Times New Roman"/>
          <w:bCs/>
          <w:sz w:val="28"/>
          <w:szCs w:val="28"/>
          <w:lang w:eastAsia="ru-RU"/>
        </w:rPr>
        <w:t>утвержден</w:t>
      </w:r>
      <w:r w:rsidR="007C51DC">
        <w:rPr>
          <w:rFonts w:ascii="Times New Roman" w:eastAsia="Times New Roman" w:hAnsi="Times New Roman" w:cs="Times New Roman"/>
          <w:bCs/>
          <w:sz w:val="28"/>
          <w:szCs w:val="28"/>
          <w:lang w:eastAsia="ru-RU"/>
        </w:rPr>
        <w:t>ы</w:t>
      </w:r>
      <w:r w:rsidRPr="00A10C08">
        <w:rPr>
          <w:rFonts w:ascii="Times New Roman" w:eastAsia="Times New Roman" w:hAnsi="Times New Roman" w:cs="Times New Roman"/>
          <w:bCs/>
          <w:sz w:val="28"/>
          <w:szCs w:val="28"/>
          <w:lang w:eastAsia="ru-RU"/>
        </w:rPr>
        <w:t xml:space="preserve"> Правил</w:t>
      </w:r>
      <w:r w:rsidR="007C51DC">
        <w:rPr>
          <w:rFonts w:ascii="Times New Roman" w:eastAsia="Times New Roman" w:hAnsi="Times New Roman" w:cs="Times New Roman"/>
          <w:bCs/>
          <w:sz w:val="28"/>
          <w:szCs w:val="28"/>
          <w:lang w:eastAsia="ru-RU"/>
        </w:rPr>
        <w:t>а</w:t>
      </w:r>
      <w:r w:rsidRPr="00A10C08">
        <w:rPr>
          <w:rFonts w:ascii="Times New Roman" w:eastAsia="Times New Roman" w:hAnsi="Times New Roman" w:cs="Times New Roman"/>
          <w:bCs/>
          <w:sz w:val="28"/>
          <w:szCs w:val="28"/>
          <w:lang w:eastAsia="ru-RU"/>
        </w:rPr>
        <w:t xml:space="preserve"> организации и проведения конкурса на право заключения договора пользования рыболовным участком</w:t>
      </w:r>
      <w:r w:rsidR="007C51DC">
        <w:rPr>
          <w:rFonts w:ascii="Times New Roman" w:eastAsia="Times New Roman" w:hAnsi="Times New Roman" w:cs="Times New Roman"/>
          <w:bCs/>
          <w:sz w:val="28"/>
          <w:szCs w:val="28"/>
          <w:lang w:eastAsia="ru-RU"/>
        </w:rPr>
        <w:t>.</w:t>
      </w:r>
    </w:p>
    <w:p w:rsidR="00F3143B" w:rsidRPr="00A10C08" w:rsidRDefault="007C51DC" w:rsidP="007C51DC">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F3143B" w:rsidRPr="00A10C08">
        <w:rPr>
          <w:rFonts w:ascii="Times New Roman" w:eastAsia="Times New Roman" w:hAnsi="Times New Roman" w:cs="Times New Roman"/>
          <w:bCs/>
          <w:sz w:val="28"/>
          <w:szCs w:val="28"/>
          <w:lang w:eastAsia="ru-RU"/>
        </w:rPr>
        <w:t>Конкурс проводится в отношении рыболовных участков, в отношении которых право на добычу (вылов) водных биологических ресурсов в соответствии с договором не предоставлено.</w:t>
      </w:r>
    </w:p>
    <w:p w:rsidR="00F3143B" w:rsidRPr="00A10C08" w:rsidRDefault="00F3143B" w:rsidP="007C51DC">
      <w:pPr>
        <w:spacing w:after="0"/>
        <w:ind w:firstLine="708"/>
        <w:jc w:val="both"/>
        <w:rPr>
          <w:rFonts w:ascii="Times New Roman" w:eastAsia="Times New Roman" w:hAnsi="Times New Roman" w:cs="Times New Roman"/>
          <w:bCs/>
          <w:sz w:val="28"/>
          <w:szCs w:val="28"/>
          <w:lang w:eastAsia="ru-RU"/>
        </w:rPr>
      </w:pPr>
      <w:r w:rsidRPr="00A10C08">
        <w:rPr>
          <w:rFonts w:ascii="Times New Roman" w:eastAsia="Times New Roman" w:hAnsi="Times New Roman" w:cs="Times New Roman"/>
          <w:bCs/>
          <w:sz w:val="28"/>
          <w:szCs w:val="28"/>
          <w:lang w:eastAsia="ru-RU"/>
        </w:rPr>
        <w:t>Признаются утратившими силу акты и отдельные положения актов Правительства РФ, регулирующие аналогичные правоотношения.</w:t>
      </w:r>
    </w:p>
    <w:p w:rsidR="00F3143B" w:rsidRDefault="00F3143B" w:rsidP="007C51DC">
      <w:pPr>
        <w:spacing w:after="0"/>
        <w:ind w:firstLine="708"/>
        <w:jc w:val="both"/>
        <w:rPr>
          <w:rFonts w:ascii="Times New Roman" w:eastAsia="Times New Roman" w:hAnsi="Times New Roman" w:cs="Times New Roman"/>
          <w:bCs/>
          <w:sz w:val="28"/>
          <w:szCs w:val="28"/>
          <w:lang w:eastAsia="ru-RU"/>
        </w:rPr>
      </w:pPr>
      <w:r w:rsidRPr="00A10C08">
        <w:rPr>
          <w:rFonts w:ascii="Times New Roman" w:eastAsia="Times New Roman" w:hAnsi="Times New Roman" w:cs="Times New Roman"/>
          <w:bCs/>
          <w:sz w:val="28"/>
          <w:szCs w:val="28"/>
          <w:lang w:eastAsia="ru-RU"/>
        </w:rPr>
        <w:t xml:space="preserve">Постановление </w:t>
      </w:r>
      <w:r w:rsidR="007C51DC">
        <w:rPr>
          <w:rFonts w:ascii="Times New Roman" w:eastAsia="Times New Roman" w:hAnsi="Times New Roman" w:cs="Times New Roman"/>
          <w:bCs/>
          <w:sz w:val="28"/>
          <w:szCs w:val="28"/>
          <w:lang w:eastAsia="ru-RU"/>
        </w:rPr>
        <w:t xml:space="preserve">будет </w:t>
      </w:r>
      <w:r w:rsidRPr="00A10C08">
        <w:rPr>
          <w:rFonts w:ascii="Times New Roman" w:eastAsia="Times New Roman" w:hAnsi="Times New Roman" w:cs="Times New Roman"/>
          <w:bCs/>
          <w:sz w:val="28"/>
          <w:szCs w:val="28"/>
          <w:lang w:eastAsia="ru-RU"/>
        </w:rPr>
        <w:t>действ</w:t>
      </w:r>
      <w:r w:rsidR="007C51DC">
        <w:rPr>
          <w:rFonts w:ascii="Times New Roman" w:eastAsia="Times New Roman" w:hAnsi="Times New Roman" w:cs="Times New Roman"/>
          <w:bCs/>
          <w:sz w:val="28"/>
          <w:szCs w:val="28"/>
          <w:lang w:eastAsia="ru-RU"/>
        </w:rPr>
        <w:t>овать</w:t>
      </w:r>
      <w:r w:rsidRPr="00A10C08">
        <w:rPr>
          <w:rFonts w:ascii="Times New Roman" w:eastAsia="Times New Roman" w:hAnsi="Times New Roman" w:cs="Times New Roman"/>
          <w:bCs/>
          <w:sz w:val="28"/>
          <w:szCs w:val="28"/>
          <w:lang w:eastAsia="ru-RU"/>
        </w:rPr>
        <w:t xml:space="preserve"> до </w:t>
      </w:r>
      <w:r w:rsidR="007C51DC">
        <w:rPr>
          <w:rFonts w:ascii="Times New Roman" w:eastAsia="Times New Roman" w:hAnsi="Times New Roman" w:cs="Times New Roman"/>
          <w:bCs/>
          <w:sz w:val="28"/>
          <w:szCs w:val="28"/>
          <w:lang w:eastAsia="ru-RU"/>
        </w:rPr>
        <w:t>0</w:t>
      </w:r>
      <w:r w:rsidRPr="00A10C08">
        <w:rPr>
          <w:rFonts w:ascii="Times New Roman" w:eastAsia="Times New Roman" w:hAnsi="Times New Roman" w:cs="Times New Roman"/>
          <w:bCs/>
          <w:sz w:val="28"/>
          <w:szCs w:val="28"/>
          <w:lang w:eastAsia="ru-RU"/>
        </w:rPr>
        <w:t>1</w:t>
      </w:r>
      <w:r w:rsidR="007C51DC">
        <w:rPr>
          <w:rFonts w:ascii="Times New Roman" w:eastAsia="Times New Roman" w:hAnsi="Times New Roman" w:cs="Times New Roman"/>
          <w:bCs/>
          <w:sz w:val="28"/>
          <w:szCs w:val="28"/>
          <w:lang w:eastAsia="ru-RU"/>
        </w:rPr>
        <w:t>.09.</w:t>
      </w:r>
      <w:r w:rsidRPr="00A10C08">
        <w:rPr>
          <w:rFonts w:ascii="Times New Roman" w:eastAsia="Times New Roman" w:hAnsi="Times New Roman" w:cs="Times New Roman"/>
          <w:bCs/>
          <w:sz w:val="28"/>
          <w:szCs w:val="28"/>
          <w:lang w:eastAsia="ru-RU"/>
        </w:rPr>
        <w:t>2030.</w:t>
      </w:r>
    </w:p>
    <w:p w:rsidR="007C51DC" w:rsidRDefault="007C51DC" w:rsidP="007C51DC">
      <w:pPr>
        <w:spacing w:after="0"/>
        <w:ind w:firstLine="708"/>
        <w:jc w:val="both"/>
        <w:rPr>
          <w:rFonts w:ascii="Times New Roman" w:eastAsia="Times New Roman" w:hAnsi="Times New Roman" w:cs="Times New Roman"/>
          <w:b/>
          <w:bCs/>
          <w:sz w:val="28"/>
          <w:szCs w:val="28"/>
          <w:lang w:eastAsia="ru-RU"/>
        </w:rPr>
      </w:pPr>
    </w:p>
    <w:p w:rsidR="00F3143B" w:rsidRPr="007C51DC" w:rsidRDefault="007C51DC" w:rsidP="007C51DC">
      <w:pPr>
        <w:spacing w:after="0"/>
        <w:ind w:firstLine="708"/>
        <w:jc w:val="both"/>
        <w:rPr>
          <w:rFonts w:ascii="Times New Roman" w:eastAsia="Times New Roman" w:hAnsi="Times New Roman" w:cs="Times New Roman"/>
          <w:bCs/>
          <w:i/>
          <w:sz w:val="28"/>
          <w:szCs w:val="28"/>
          <w:lang w:eastAsia="ru-RU"/>
        </w:rPr>
      </w:pPr>
      <w:r w:rsidRPr="007C51DC">
        <w:rPr>
          <w:rFonts w:ascii="Times New Roman" w:eastAsia="Times New Roman" w:hAnsi="Times New Roman" w:cs="Times New Roman"/>
          <w:bCs/>
          <w:i/>
          <w:sz w:val="28"/>
          <w:szCs w:val="28"/>
          <w:lang w:eastAsia="ru-RU"/>
        </w:rPr>
        <w:t>5)</w:t>
      </w:r>
      <w:r w:rsidRPr="007C51DC">
        <w:rPr>
          <w:rFonts w:ascii="Times New Roman" w:eastAsia="Times New Roman" w:hAnsi="Times New Roman" w:cs="Times New Roman"/>
          <w:bCs/>
          <w:i/>
          <w:sz w:val="28"/>
          <w:szCs w:val="28"/>
          <w:lang w:eastAsia="ru-RU"/>
        </w:rPr>
        <w:tab/>
      </w:r>
      <w:r w:rsidR="00F3143B" w:rsidRPr="007C51DC">
        <w:rPr>
          <w:rFonts w:ascii="Times New Roman" w:eastAsia="Times New Roman" w:hAnsi="Times New Roman" w:cs="Times New Roman"/>
          <w:bCs/>
          <w:i/>
          <w:sz w:val="28"/>
          <w:szCs w:val="28"/>
          <w:lang w:eastAsia="ru-RU"/>
        </w:rPr>
        <w:t>Скорректированы полномочия органов государственной власти субъектов РФ в области защиты населения и территорий от чрезвычайных ситуаций, а также пожарной безопасности</w:t>
      </w:r>
      <w:r w:rsidRPr="007C51DC">
        <w:rPr>
          <w:rFonts w:ascii="Times New Roman" w:eastAsia="Times New Roman" w:hAnsi="Times New Roman" w:cs="Times New Roman"/>
          <w:bCs/>
          <w:i/>
          <w:sz w:val="28"/>
          <w:szCs w:val="28"/>
          <w:lang w:eastAsia="ru-RU"/>
        </w:rPr>
        <w:t>.</w:t>
      </w:r>
    </w:p>
    <w:p w:rsidR="00F3143B" w:rsidRPr="007C51DC" w:rsidRDefault="00F3143B" w:rsidP="007C51DC">
      <w:pPr>
        <w:spacing w:after="0"/>
        <w:jc w:val="both"/>
        <w:rPr>
          <w:rFonts w:ascii="Times New Roman" w:eastAsia="Times New Roman" w:hAnsi="Times New Roman" w:cs="Times New Roman"/>
          <w:bCs/>
          <w:sz w:val="28"/>
          <w:szCs w:val="28"/>
          <w:lang w:eastAsia="ru-RU"/>
        </w:rPr>
      </w:pPr>
      <w:r w:rsidRPr="007C51DC">
        <w:rPr>
          <w:rFonts w:ascii="Times New Roman" w:eastAsia="Times New Roman" w:hAnsi="Times New Roman" w:cs="Times New Roman"/>
          <w:bCs/>
          <w:sz w:val="28"/>
          <w:szCs w:val="28"/>
          <w:lang w:eastAsia="ru-RU"/>
        </w:rPr>
        <w:t xml:space="preserve"> </w:t>
      </w:r>
      <w:r w:rsidRPr="007C51DC">
        <w:rPr>
          <w:rFonts w:ascii="Times New Roman" w:eastAsia="Times New Roman" w:hAnsi="Times New Roman" w:cs="Times New Roman"/>
          <w:bCs/>
          <w:sz w:val="28"/>
          <w:szCs w:val="28"/>
          <w:lang w:eastAsia="ru-RU"/>
        </w:rPr>
        <w:tab/>
        <w:t>Федеральны</w:t>
      </w:r>
      <w:r w:rsidR="007C51DC" w:rsidRPr="007C51DC">
        <w:rPr>
          <w:rFonts w:ascii="Times New Roman" w:eastAsia="Times New Roman" w:hAnsi="Times New Roman" w:cs="Times New Roman"/>
          <w:bCs/>
          <w:sz w:val="28"/>
          <w:szCs w:val="28"/>
          <w:lang w:eastAsia="ru-RU"/>
        </w:rPr>
        <w:t>м</w:t>
      </w:r>
      <w:r w:rsidRPr="007C51DC">
        <w:rPr>
          <w:rFonts w:ascii="Times New Roman" w:eastAsia="Times New Roman" w:hAnsi="Times New Roman" w:cs="Times New Roman"/>
          <w:bCs/>
          <w:sz w:val="28"/>
          <w:szCs w:val="28"/>
          <w:lang w:eastAsia="ru-RU"/>
        </w:rPr>
        <w:t xml:space="preserve"> закон</w:t>
      </w:r>
      <w:r w:rsidR="007C51DC" w:rsidRPr="007C51DC">
        <w:rPr>
          <w:rFonts w:ascii="Times New Roman" w:eastAsia="Times New Roman" w:hAnsi="Times New Roman" w:cs="Times New Roman"/>
          <w:bCs/>
          <w:sz w:val="28"/>
          <w:szCs w:val="28"/>
          <w:lang w:eastAsia="ru-RU"/>
        </w:rPr>
        <w:t>ом</w:t>
      </w:r>
      <w:r w:rsidRPr="007C51DC">
        <w:rPr>
          <w:rFonts w:ascii="Times New Roman" w:eastAsia="Times New Roman" w:hAnsi="Times New Roman" w:cs="Times New Roman"/>
          <w:bCs/>
          <w:sz w:val="28"/>
          <w:szCs w:val="28"/>
          <w:lang w:eastAsia="ru-RU"/>
        </w:rPr>
        <w:t xml:space="preserve"> от 29.05.2024 </w:t>
      </w:r>
      <w:r w:rsidR="007C51DC" w:rsidRPr="007C51DC">
        <w:rPr>
          <w:rFonts w:ascii="Times New Roman" w:eastAsia="Times New Roman" w:hAnsi="Times New Roman" w:cs="Times New Roman"/>
          <w:bCs/>
          <w:sz w:val="28"/>
          <w:szCs w:val="28"/>
          <w:lang w:eastAsia="ru-RU"/>
        </w:rPr>
        <w:t>№</w:t>
      </w:r>
      <w:r w:rsidRPr="007C51DC">
        <w:rPr>
          <w:rFonts w:ascii="Times New Roman" w:eastAsia="Times New Roman" w:hAnsi="Times New Roman" w:cs="Times New Roman"/>
          <w:bCs/>
          <w:sz w:val="28"/>
          <w:szCs w:val="28"/>
          <w:lang w:eastAsia="ru-RU"/>
        </w:rPr>
        <w:t xml:space="preserve"> 125-ФЗ</w:t>
      </w:r>
      <w:r w:rsidR="007C51DC" w:rsidRPr="007C51DC">
        <w:rPr>
          <w:rFonts w:ascii="Times New Roman" w:eastAsia="Times New Roman" w:hAnsi="Times New Roman" w:cs="Times New Roman"/>
          <w:bCs/>
          <w:sz w:val="28"/>
          <w:szCs w:val="28"/>
          <w:lang w:eastAsia="ru-RU"/>
        </w:rPr>
        <w:t xml:space="preserve"> в</w:t>
      </w:r>
      <w:r w:rsidRPr="007C51DC">
        <w:rPr>
          <w:rFonts w:ascii="Times New Roman" w:eastAsia="Times New Roman" w:hAnsi="Times New Roman" w:cs="Times New Roman"/>
          <w:bCs/>
          <w:sz w:val="28"/>
          <w:szCs w:val="28"/>
          <w:lang w:eastAsia="ru-RU"/>
        </w:rPr>
        <w:t>несен</w:t>
      </w:r>
      <w:r w:rsidR="007C51DC" w:rsidRPr="007C51DC">
        <w:rPr>
          <w:rFonts w:ascii="Times New Roman" w:eastAsia="Times New Roman" w:hAnsi="Times New Roman" w:cs="Times New Roman"/>
          <w:bCs/>
          <w:sz w:val="28"/>
          <w:szCs w:val="28"/>
          <w:lang w:eastAsia="ru-RU"/>
        </w:rPr>
        <w:t>ы</w:t>
      </w:r>
      <w:r w:rsidRPr="007C51DC">
        <w:rPr>
          <w:rFonts w:ascii="Times New Roman" w:eastAsia="Times New Roman" w:hAnsi="Times New Roman" w:cs="Times New Roman"/>
          <w:bCs/>
          <w:sz w:val="28"/>
          <w:szCs w:val="28"/>
          <w:lang w:eastAsia="ru-RU"/>
        </w:rPr>
        <w:t xml:space="preserve"> изменени</w:t>
      </w:r>
      <w:r w:rsidR="007C51DC" w:rsidRPr="007C51DC">
        <w:rPr>
          <w:rFonts w:ascii="Times New Roman" w:eastAsia="Times New Roman" w:hAnsi="Times New Roman" w:cs="Times New Roman"/>
          <w:bCs/>
          <w:sz w:val="28"/>
          <w:szCs w:val="28"/>
          <w:lang w:eastAsia="ru-RU"/>
        </w:rPr>
        <w:t>я</w:t>
      </w:r>
      <w:r w:rsidRPr="007C51DC">
        <w:rPr>
          <w:rFonts w:ascii="Times New Roman" w:eastAsia="Times New Roman" w:hAnsi="Times New Roman" w:cs="Times New Roman"/>
          <w:bCs/>
          <w:sz w:val="28"/>
          <w:szCs w:val="28"/>
          <w:lang w:eastAsia="ru-RU"/>
        </w:rPr>
        <w:t xml:space="preserve"> в Федеральный закон </w:t>
      </w:r>
      <w:r w:rsidR="007C51DC" w:rsidRPr="007C51DC">
        <w:rPr>
          <w:rFonts w:ascii="Times New Roman" w:eastAsia="Times New Roman" w:hAnsi="Times New Roman" w:cs="Times New Roman"/>
          <w:bCs/>
          <w:sz w:val="28"/>
          <w:szCs w:val="28"/>
          <w:lang w:eastAsia="ru-RU"/>
        </w:rPr>
        <w:t>«</w:t>
      </w:r>
      <w:r w:rsidRPr="007C51DC">
        <w:rPr>
          <w:rFonts w:ascii="Times New Roman" w:eastAsia="Times New Roman" w:hAnsi="Times New Roman" w:cs="Times New Roman"/>
          <w:bCs/>
          <w:sz w:val="28"/>
          <w:szCs w:val="28"/>
          <w:lang w:eastAsia="ru-RU"/>
        </w:rPr>
        <w:t>О защите населения и территорий от чрезвычайных ситуаций природного и техногенного характера</w:t>
      </w:r>
      <w:r w:rsidR="007C51DC" w:rsidRPr="007C51DC">
        <w:rPr>
          <w:rFonts w:ascii="Times New Roman" w:eastAsia="Times New Roman" w:hAnsi="Times New Roman" w:cs="Times New Roman"/>
          <w:bCs/>
          <w:sz w:val="28"/>
          <w:szCs w:val="28"/>
          <w:lang w:eastAsia="ru-RU"/>
        </w:rPr>
        <w:t>»</w:t>
      </w:r>
      <w:r w:rsidRPr="007C51DC">
        <w:rPr>
          <w:rFonts w:ascii="Times New Roman" w:eastAsia="Times New Roman" w:hAnsi="Times New Roman" w:cs="Times New Roman"/>
          <w:bCs/>
          <w:sz w:val="28"/>
          <w:szCs w:val="28"/>
          <w:lang w:eastAsia="ru-RU"/>
        </w:rPr>
        <w:t xml:space="preserve"> и ст</w:t>
      </w:r>
      <w:r w:rsidR="007C51DC" w:rsidRPr="007C51DC">
        <w:rPr>
          <w:rFonts w:ascii="Times New Roman" w:eastAsia="Times New Roman" w:hAnsi="Times New Roman" w:cs="Times New Roman"/>
          <w:bCs/>
          <w:sz w:val="28"/>
          <w:szCs w:val="28"/>
          <w:lang w:eastAsia="ru-RU"/>
        </w:rPr>
        <w:t>.</w:t>
      </w:r>
      <w:r w:rsidRPr="007C51DC">
        <w:rPr>
          <w:rFonts w:ascii="Times New Roman" w:eastAsia="Times New Roman" w:hAnsi="Times New Roman" w:cs="Times New Roman"/>
          <w:bCs/>
          <w:sz w:val="28"/>
          <w:szCs w:val="28"/>
          <w:lang w:eastAsia="ru-RU"/>
        </w:rPr>
        <w:t xml:space="preserve"> 16</w:t>
      </w:r>
      <w:r w:rsidR="007C51DC" w:rsidRPr="007C51DC">
        <w:rPr>
          <w:rFonts w:ascii="Times New Roman" w:eastAsia="Times New Roman" w:hAnsi="Times New Roman" w:cs="Times New Roman"/>
          <w:bCs/>
          <w:sz w:val="28"/>
          <w:szCs w:val="28"/>
          <w:lang w:eastAsia="ru-RU"/>
        </w:rPr>
        <w:t xml:space="preserve">, </w:t>
      </w:r>
      <w:r w:rsidRPr="007C51DC">
        <w:rPr>
          <w:rFonts w:ascii="Times New Roman" w:eastAsia="Times New Roman" w:hAnsi="Times New Roman" w:cs="Times New Roman"/>
          <w:bCs/>
          <w:sz w:val="28"/>
          <w:szCs w:val="28"/>
          <w:lang w:eastAsia="ru-RU"/>
        </w:rPr>
        <w:t xml:space="preserve">18 Федерального закона </w:t>
      </w:r>
      <w:r w:rsidR="007C51DC" w:rsidRPr="007C51DC">
        <w:rPr>
          <w:rFonts w:ascii="Times New Roman" w:eastAsia="Times New Roman" w:hAnsi="Times New Roman" w:cs="Times New Roman"/>
          <w:bCs/>
          <w:sz w:val="28"/>
          <w:szCs w:val="28"/>
          <w:lang w:eastAsia="ru-RU"/>
        </w:rPr>
        <w:t>«</w:t>
      </w:r>
      <w:r w:rsidRPr="007C51DC">
        <w:rPr>
          <w:rFonts w:ascii="Times New Roman" w:eastAsia="Times New Roman" w:hAnsi="Times New Roman" w:cs="Times New Roman"/>
          <w:bCs/>
          <w:sz w:val="28"/>
          <w:szCs w:val="28"/>
          <w:lang w:eastAsia="ru-RU"/>
        </w:rPr>
        <w:t>О пожарной безопасности</w:t>
      </w:r>
      <w:r w:rsidR="007C51DC" w:rsidRPr="007C51DC">
        <w:rPr>
          <w:rFonts w:ascii="Times New Roman" w:eastAsia="Times New Roman" w:hAnsi="Times New Roman" w:cs="Times New Roman"/>
          <w:bCs/>
          <w:sz w:val="28"/>
          <w:szCs w:val="28"/>
          <w:lang w:eastAsia="ru-RU"/>
        </w:rPr>
        <w:t>».</w:t>
      </w:r>
    </w:p>
    <w:p w:rsidR="00F3143B" w:rsidRPr="007C51DC" w:rsidRDefault="00F3143B" w:rsidP="007C51DC">
      <w:pPr>
        <w:spacing w:after="0"/>
        <w:ind w:firstLine="708"/>
        <w:jc w:val="both"/>
        <w:rPr>
          <w:rFonts w:ascii="Times New Roman" w:eastAsia="Times New Roman" w:hAnsi="Times New Roman" w:cs="Times New Roman"/>
          <w:bCs/>
          <w:sz w:val="28"/>
          <w:szCs w:val="28"/>
          <w:lang w:eastAsia="ru-RU"/>
        </w:rPr>
      </w:pPr>
      <w:r w:rsidRPr="007C51DC">
        <w:rPr>
          <w:rFonts w:ascii="Times New Roman" w:eastAsia="Times New Roman" w:hAnsi="Times New Roman" w:cs="Times New Roman"/>
          <w:bCs/>
          <w:sz w:val="28"/>
          <w:szCs w:val="28"/>
          <w:lang w:eastAsia="ru-RU"/>
        </w:rPr>
        <w:t xml:space="preserve">На органы государственной власти субъектов </w:t>
      </w:r>
      <w:r w:rsidR="009077BA" w:rsidRPr="00111DCD">
        <w:rPr>
          <w:rFonts w:ascii="Times New Roman" w:eastAsia="Times New Roman" w:hAnsi="Times New Roman" w:cs="Times New Roman"/>
          <w:bCs/>
          <w:sz w:val="28"/>
          <w:szCs w:val="28"/>
          <w:lang w:eastAsia="ru-RU"/>
        </w:rPr>
        <w:t>Российской Федерации</w:t>
      </w:r>
      <w:r w:rsidRPr="007C51DC">
        <w:rPr>
          <w:rFonts w:ascii="Times New Roman" w:eastAsia="Times New Roman" w:hAnsi="Times New Roman" w:cs="Times New Roman"/>
          <w:bCs/>
          <w:sz w:val="28"/>
          <w:szCs w:val="28"/>
          <w:lang w:eastAsia="ru-RU"/>
        </w:rPr>
        <w:t xml:space="preserve"> возложены 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Порядок разработки и утверждения таких планов устанавливается федеральным органом исполнительной власти, уполномоченным на решение задач в области пожарной безопасности.</w:t>
      </w:r>
    </w:p>
    <w:p w:rsidR="00F3143B" w:rsidRDefault="00F3143B" w:rsidP="00716E3B">
      <w:pPr>
        <w:spacing w:after="0"/>
        <w:ind w:firstLine="708"/>
        <w:jc w:val="both"/>
        <w:rPr>
          <w:rFonts w:ascii="Times New Roman" w:eastAsia="Times New Roman" w:hAnsi="Times New Roman" w:cs="Times New Roman"/>
          <w:bCs/>
          <w:sz w:val="28"/>
          <w:szCs w:val="28"/>
          <w:lang w:eastAsia="ru-RU"/>
        </w:rPr>
      </w:pPr>
      <w:r w:rsidRPr="007C51DC">
        <w:rPr>
          <w:rFonts w:ascii="Times New Roman" w:eastAsia="Times New Roman" w:hAnsi="Times New Roman" w:cs="Times New Roman"/>
          <w:bCs/>
          <w:sz w:val="28"/>
          <w:szCs w:val="28"/>
          <w:lang w:eastAsia="ru-RU"/>
        </w:rPr>
        <w:t>Федеральный закон вступает в силу по истечении ста восьмидесяти дней после дня его официального опубликования</w:t>
      </w:r>
      <w:r w:rsidR="00094A6C">
        <w:rPr>
          <w:rFonts w:ascii="Times New Roman" w:eastAsia="Times New Roman" w:hAnsi="Times New Roman" w:cs="Times New Roman"/>
          <w:bCs/>
          <w:sz w:val="28"/>
          <w:szCs w:val="28"/>
          <w:lang w:eastAsia="ru-RU"/>
        </w:rPr>
        <w:t xml:space="preserve"> (с 26.11.2024)</w:t>
      </w:r>
      <w:r w:rsidRPr="007C51DC">
        <w:rPr>
          <w:rFonts w:ascii="Times New Roman" w:eastAsia="Times New Roman" w:hAnsi="Times New Roman" w:cs="Times New Roman"/>
          <w:bCs/>
          <w:sz w:val="28"/>
          <w:szCs w:val="28"/>
          <w:lang w:eastAsia="ru-RU"/>
        </w:rPr>
        <w:t>.</w:t>
      </w:r>
    </w:p>
    <w:p w:rsidR="00A60BE1" w:rsidRDefault="00A60BE1" w:rsidP="00716E3B">
      <w:pPr>
        <w:spacing w:after="0"/>
        <w:ind w:firstLine="708"/>
        <w:jc w:val="both"/>
        <w:rPr>
          <w:rFonts w:ascii="Times New Roman" w:eastAsia="Times New Roman" w:hAnsi="Times New Roman" w:cs="Times New Roman"/>
          <w:bCs/>
          <w:sz w:val="28"/>
          <w:szCs w:val="28"/>
          <w:lang w:eastAsia="ru-RU"/>
        </w:rPr>
      </w:pPr>
    </w:p>
    <w:p w:rsidR="00A60BE1" w:rsidRPr="00A60BE1" w:rsidRDefault="00A60BE1" w:rsidP="00A60BE1">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6) </w:t>
      </w:r>
      <w:r w:rsidRPr="00A60BE1">
        <w:rPr>
          <w:rFonts w:ascii="Times New Roman" w:eastAsia="Times New Roman" w:hAnsi="Times New Roman" w:cs="Times New Roman"/>
          <w:i/>
          <w:sz w:val="28"/>
          <w:szCs w:val="28"/>
          <w:lang w:eastAsia="ru-RU"/>
        </w:rPr>
        <w:t>Природоохранным прокурором пресечены нарушения при использовании лесных участков.</w:t>
      </w:r>
    </w:p>
    <w:p w:rsidR="00A60BE1" w:rsidRPr="00A60BE1" w:rsidRDefault="00A60BE1" w:rsidP="00A60BE1">
      <w:pPr>
        <w:spacing w:after="0" w:line="240" w:lineRule="auto"/>
        <w:ind w:firstLine="709"/>
        <w:jc w:val="both"/>
        <w:rPr>
          <w:rFonts w:ascii="Times New Roman" w:eastAsia="Times New Roman" w:hAnsi="Times New Roman" w:cs="Times New Roman"/>
          <w:sz w:val="28"/>
          <w:szCs w:val="28"/>
          <w:lang w:eastAsia="ru-RU"/>
        </w:rPr>
      </w:pPr>
      <w:r w:rsidRPr="00A60BE1">
        <w:rPr>
          <w:rFonts w:ascii="Times New Roman" w:eastAsia="Times New Roman" w:hAnsi="Times New Roman" w:cs="Times New Roman"/>
          <w:color w:val="000000"/>
          <w:sz w:val="28"/>
          <w:szCs w:val="28"/>
          <w:lang w:eastAsia="ru-RU"/>
        </w:rPr>
        <w:lastRenderedPageBreak/>
        <w:t>Ямало-Ненецкой природоохранной прокуратурой в ходе проверки деятельности ООО «</w:t>
      </w:r>
      <w:proofErr w:type="spellStart"/>
      <w:r w:rsidRPr="00A60BE1">
        <w:rPr>
          <w:rFonts w:ascii="Times New Roman" w:eastAsia="Times New Roman" w:hAnsi="Times New Roman" w:cs="Times New Roman"/>
          <w:color w:val="000000"/>
          <w:sz w:val="28"/>
          <w:szCs w:val="28"/>
          <w:lang w:eastAsia="ru-RU"/>
        </w:rPr>
        <w:t>Транскомвосток</w:t>
      </w:r>
      <w:proofErr w:type="spellEnd"/>
      <w:r w:rsidRPr="00A60BE1">
        <w:rPr>
          <w:rFonts w:ascii="Times New Roman" w:eastAsia="Times New Roman" w:hAnsi="Times New Roman" w:cs="Times New Roman"/>
          <w:color w:val="000000"/>
          <w:sz w:val="28"/>
          <w:szCs w:val="28"/>
          <w:lang w:eastAsia="ru-RU"/>
        </w:rPr>
        <w:t>»</w:t>
      </w:r>
      <w:r w:rsidRPr="00A60BE1">
        <w:rPr>
          <w:rFonts w:ascii="Times New Roman" w:eastAsia="Times New Roman" w:hAnsi="Times New Roman" w:cs="Times New Roman"/>
          <w:sz w:val="28"/>
          <w:szCs w:val="28"/>
          <w:lang w:eastAsia="ru-RU"/>
        </w:rPr>
        <w:t> установлено, что в нарушение требований лесного законодательства арендованные Обществом лесные участки использовались в отсутствие проектов освоения лесов, предусматривающими необходимые мероприятия по предупреждению лесных пожаров, что в период пожароопасного сезона не позволяет обеспечить пожарную безопасность в лесах.</w:t>
      </w:r>
    </w:p>
    <w:p w:rsidR="00A60BE1" w:rsidRPr="00A60BE1" w:rsidRDefault="00A60BE1" w:rsidP="00A60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0BE1">
        <w:rPr>
          <w:rFonts w:ascii="Times New Roman" w:eastAsia="Times New Roman" w:hAnsi="Times New Roman" w:cs="Times New Roman"/>
          <w:sz w:val="28"/>
          <w:szCs w:val="28"/>
          <w:lang w:eastAsia="ru-RU"/>
        </w:rPr>
        <w:t>По итогам проверки природоохранным прокурором руководителю организации внесено представление об устранении нарушений закона, по результатам его рассмотрения Обществом разработаны проекты освоения лесов, которые направлены в уполномоченный орган для прохождения государственной экспертизы, до ее завершения использование лесных участков приостановлено.</w:t>
      </w:r>
    </w:p>
    <w:p w:rsidR="00A60BE1" w:rsidRDefault="00A60BE1" w:rsidP="00A60BE1">
      <w:pPr>
        <w:spacing w:after="0" w:line="240" w:lineRule="auto"/>
        <w:ind w:firstLine="709"/>
        <w:jc w:val="both"/>
        <w:rPr>
          <w:rFonts w:ascii="Times New Roman" w:eastAsia="Times New Roman" w:hAnsi="Times New Roman" w:cs="Times New Roman"/>
          <w:sz w:val="28"/>
          <w:szCs w:val="28"/>
          <w:lang w:eastAsia="ru-RU"/>
        </w:rPr>
      </w:pPr>
      <w:r w:rsidRPr="00A60BE1">
        <w:rPr>
          <w:rFonts w:ascii="Times New Roman" w:eastAsia="Times New Roman" w:hAnsi="Times New Roman" w:cs="Times New Roman"/>
          <w:sz w:val="28"/>
          <w:szCs w:val="28"/>
          <w:lang w:eastAsia="ru-RU"/>
        </w:rPr>
        <w:t>Кроме того, в ходе проверки выявлен факт использования Обществом не предоставленных в аренду смежных лесных участков, в связи с чем за самовольное использование лесных участков должностное и юридическое лица привлечены к ответственности по ст. 7.9 КоАП РФ с назначением административных штрафов на сумму 250 тыс. рублей.</w:t>
      </w:r>
    </w:p>
    <w:p w:rsidR="00A60BE1" w:rsidRDefault="00A60BE1" w:rsidP="00A60BE1">
      <w:pPr>
        <w:spacing w:after="0" w:line="240" w:lineRule="auto"/>
        <w:ind w:firstLine="709"/>
        <w:jc w:val="both"/>
        <w:rPr>
          <w:rFonts w:ascii="Times New Roman" w:eastAsia="Times New Roman" w:hAnsi="Times New Roman" w:cs="Times New Roman"/>
          <w:sz w:val="28"/>
          <w:szCs w:val="28"/>
          <w:lang w:eastAsia="ru-RU"/>
        </w:rPr>
      </w:pPr>
    </w:p>
    <w:p w:rsidR="00A60BE1" w:rsidRPr="00A60BE1" w:rsidRDefault="00A60BE1" w:rsidP="00A60BE1">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7) </w:t>
      </w:r>
      <w:bookmarkStart w:id="0" w:name="_GoBack"/>
      <w:bookmarkEnd w:id="0"/>
      <w:r w:rsidRPr="00A60BE1">
        <w:rPr>
          <w:rFonts w:ascii="Times New Roman" w:eastAsia="Times New Roman" w:hAnsi="Times New Roman" w:cs="Times New Roman"/>
          <w:i/>
          <w:sz w:val="28"/>
          <w:szCs w:val="28"/>
          <w:lang w:eastAsia="ru-RU"/>
        </w:rPr>
        <w:t>Природоохранным прокурором пресечены нарушения условий нахождения в границах ООПТ.</w:t>
      </w:r>
    </w:p>
    <w:p w:rsidR="00A60BE1" w:rsidRPr="00A60BE1" w:rsidRDefault="00A60BE1" w:rsidP="00A60BE1">
      <w:pPr>
        <w:spacing w:after="0" w:line="240" w:lineRule="auto"/>
        <w:ind w:firstLine="709"/>
        <w:jc w:val="both"/>
        <w:rPr>
          <w:rFonts w:ascii="Times New Roman" w:eastAsia="Times New Roman" w:hAnsi="Times New Roman" w:cs="Times New Roman"/>
          <w:sz w:val="28"/>
          <w:szCs w:val="28"/>
          <w:lang w:eastAsia="ru-RU"/>
        </w:rPr>
      </w:pPr>
      <w:r w:rsidRPr="00A60BE1">
        <w:rPr>
          <w:rFonts w:ascii="Times New Roman" w:eastAsia="Times New Roman" w:hAnsi="Times New Roman" w:cs="Times New Roman"/>
          <w:color w:val="000000"/>
          <w:sz w:val="28"/>
          <w:szCs w:val="28"/>
          <w:lang w:eastAsia="ru-RU"/>
        </w:rPr>
        <w:t>Ямало-Ненецкой природоохранной прокуратурой в ходе проверки деятельности филиала ПАО «</w:t>
      </w:r>
      <w:proofErr w:type="spellStart"/>
      <w:r w:rsidRPr="00A60BE1">
        <w:rPr>
          <w:rFonts w:ascii="Times New Roman" w:eastAsia="Times New Roman" w:hAnsi="Times New Roman" w:cs="Times New Roman"/>
          <w:color w:val="000000"/>
          <w:sz w:val="28"/>
          <w:szCs w:val="28"/>
          <w:lang w:eastAsia="ru-RU"/>
        </w:rPr>
        <w:t>Россети</w:t>
      </w:r>
      <w:proofErr w:type="spellEnd"/>
      <w:r w:rsidRPr="00A60BE1">
        <w:rPr>
          <w:rFonts w:ascii="Times New Roman" w:eastAsia="Times New Roman" w:hAnsi="Times New Roman" w:cs="Times New Roman"/>
          <w:color w:val="000000"/>
          <w:sz w:val="28"/>
          <w:szCs w:val="28"/>
          <w:lang w:eastAsia="ru-RU"/>
        </w:rPr>
        <w:t>» - Ямало-Ненецкое предприятие магистральных электрических сетей</w:t>
      </w:r>
      <w:r w:rsidRPr="00A60BE1">
        <w:rPr>
          <w:rFonts w:ascii="Times New Roman" w:eastAsia="Times New Roman" w:hAnsi="Times New Roman" w:cs="Times New Roman"/>
          <w:sz w:val="28"/>
          <w:szCs w:val="28"/>
          <w:lang w:eastAsia="ru-RU"/>
        </w:rPr>
        <w:t> установлено, что в нарушение требований законодательства об особо охраняемых природных территориях должностными лицами Общества с использованием механизированных транспортных средств осуществлялось движения и стоянка на территории государственного природного заказника регионального значения «</w:t>
      </w:r>
      <w:proofErr w:type="spellStart"/>
      <w:r w:rsidRPr="00A60BE1">
        <w:rPr>
          <w:rFonts w:ascii="Times New Roman" w:eastAsia="Times New Roman" w:hAnsi="Times New Roman" w:cs="Times New Roman"/>
          <w:sz w:val="28"/>
          <w:szCs w:val="28"/>
          <w:lang w:eastAsia="ru-RU"/>
        </w:rPr>
        <w:t>Надымский</w:t>
      </w:r>
      <w:proofErr w:type="spellEnd"/>
      <w:r w:rsidRPr="00A60BE1">
        <w:rPr>
          <w:rFonts w:ascii="Times New Roman" w:eastAsia="Times New Roman" w:hAnsi="Times New Roman" w:cs="Times New Roman"/>
          <w:sz w:val="28"/>
          <w:szCs w:val="28"/>
          <w:lang w:eastAsia="ru-RU"/>
        </w:rPr>
        <w:t>» в отсутствие оформленных в установленном порядке разрешений.</w:t>
      </w:r>
    </w:p>
    <w:p w:rsidR="00A60BE1" w:rsidRPr="00A60BE1" w:rsidRDefault="00A60BE1" w:rsidP="00A60BE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60BE1">
        <w:rPr>
          <w:rFonts w:ascii="Times New Roman" w:eastAsia="Times New Roman" w:hAnsi="Times New Roman" w:cs="Times New Roman"/>
          <w:sz w:val="28"/>
          <w:szCs w:val="28"/>
          <w:lang w:eastAsia="ru-RU"/>
        </w:rPr>
        <w:t xml:space="preserve">По итогам проверки природоохранным прокурором руководителю организации внесено представление об устранении нарушений </w:t>
      </w:r>
      <w:proofErr w:type="gramStart"/>
      <w:r w:rsidRPr="00A60BE1">
        <w:rPr>
          <w:rFonts w:ascii="Times New Roman" w:eastAsia="Times New Roman" w:hAnsi="Times New Roman" w:cs="Times New Roman"/>
          <w:sz w:val="28"/>
          <w:szCs w:val="28"/>
          <w:lang w:eastAsia="ru-RU"/>
        </w:rPr>
        <w:t>закона, по результатам</w:t>
      </w:r>
      <w:proofErr w:type="gramEnd"/>
      <w:r w:rsidRPr="00A60BE1">
        <w:rPr>
          <w:rFonts w:ascii="Times New Roman" w:eastAsia="Times New Roman" w:hAnsi="Times New Roman" w:cs="Times New Roman"/>
          <w:sz w:val="28"/>
          <w:szCs w:val="28"/>
          <w:lang w:eastAsia="ru-RU"/>
        </w:rPr>
        <w:t xml:space="preserve"> рассмотрения которого нарушений устранены – филиалом получено соответствующее разрешение. Также виновное должностное лицо привлечено к дисциплинарной ответственности</w:t>
      </w:r>
      <w:r w:rsidRPr="00A60BE1">
        <w:rPr>
          <w:rFonts w:ascii="Times New Roman" w:eastAsia="Times New Roman" w:hAnsi="Times New Roman" w:cs="Times New Roman"/>
          <w:color w:val="000000"/>
          <w:sz w:val="28"/>
          <w:szCs w:val="28"/>
          <w:lang w:eastAsia="ru-RU"/>
        </w:rPr>
        <w:t>.</w:t>
      </w:r>
    </w:p>
    <w:p w:rsidR="00A60BE1" w:rsidRPr="00A60BE1" w:rsidRDefault="00A60BE1" w:rsidP="00A60BE1">
      <w:pPr>
        <w:spacing w:after="0" w:line="240" w:lineRule="auto"/>
        <w:ind w:firstLine="709"/>
        <w:jc w:val="both"/>
        <w:rPr>
          <w:rFonts w:ascii="Times New Roman" w:eastAsia="Times New Roman" w:hAnsi="Times New Roman" w:cs="Times New Roman"/>
          <w:sz w:val="28"/>
          <w:szCs w:val="28"/>
          <w:lang w:eastAsia="ru-RU"/>
        </w:rPr>
      </w:pPr>
    </w:p>
    <w:p w:rsidR="00A60BE1" w:rsidRPr="00E120EC" w:rsidRDefault="00A60BE1" w:rsidP="00716E3B">
      <w:pPr>
        <w:spacing w:after="0"/>
        <w:ind w:firstLine="708"/>
        <w:jc w:val="both"/>
        <w:rPr>
          <w:rFonts w:ascii="Times New Roman" w:eastAsia="Times New Roman" w:hAnsi="Times New Roman" w:cs="Times New Roman"/>
          <w:bCs/>
          <w:sz w:val="28"/>
          <w:szCs w:val="28"/>
          <w:lang w:eastAsia="ru-RU"/>
        </w:rPr>
      </w:pPr>
    </w:p>
    <w:sectPr w:rsidR="00A60BE1" w:rsidRPr="00E120EC" w:rsidSect="00C857B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7BB" w:rsidRDefault="00C857BB" w:rsidP="00C857BB">
      <w:pPr>
        <w:spacing w:after="0" w:line="240" w:lineRule="auto"/>
      </w:pPr>
      <w:r>
        <w:separator/>
      </w:r>
    </w:p>
  </w:endnote>
  <w:endnote w:type="continuationSeparator" w:id="0">
    <w:p w:rsidR="00C857BB" w:rsidRDefault="00C857BB" w:rsidP="00C85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7BB" w:rsidRDefault="00C857BB" w:rsidP="00C857BB">
      <w:pPr>
        <w:spacing w:after="0" w:line="240" w:lineRule="auto"/>
      </w:pPr>
      <w:r>
        <w:separator/>
      </w:r>
    </w:p>
  </w:footnote>
  <w:footnote w:type="continuationSeparator" w:id="0">
    <w:p w:rsidR="00C857BB" w:rsidRDefault="00C857BB" w:rsidP="00C85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794033"/>
      <w:docPartObj>
        <w:docPartGallery w:val="Page Numbers (Top of Page)"/>
        <w:docPartUnique/>
      </w:docPartObj>
    </w:sdtPr>
    <w:sdtContent>
      <w:p w:rsidR="00C857BB" w:rsidRDefault="00EF3F22">
        <w:pPr>
          <w:pStyle w:val="a4"/>
          <w:jc w:val="center"/>
        </w:pPr>
        <w:r>
          <w:fldChar w:fldCharType="begin"/>
        </w:r>
        <w:r w:rsidR="00C857BB">
          <w:instrText>PAGE   \* MERGEFORMAT</w:instrText>
        </w:r>
        <w:r>
          <w:fldChar w:fldCharType="separate"/>
        </w:r>
        <w:r w:rsidR="00A36F31">
          <w:rPr>
            <w:noProof/>
          </w:rPr>
          <w:t>3</w:t>
        </w:r>
        <w:r>
          <w:fldChar w:fldCharType="end"/>
        </w:r>
      </w:p>
    </w:sdtContent>
  </w:sdt>
  <w:p w:rsidR="00C857BB" w:rsidRDefault="00C857B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0A37"/>
    <w:rsid w:val="00001D71"/>
    <w:rsid w:val="00053CE3"/>
    <w:rsid w:val="00082310"/>
    <w:rsid w:val="00094A6C"/>
    <w:rsid w:val="000A692E"/>
    <w:rsid w:val="00111DCD"/>
    <w:rsid w:val="00166028"/>
    <w:rsid w:val="00187159"/>
    <w:rsid w:val="001D7AB8"/>
    <w:rsid w:val="00222F57"/>
    <w:rsid w:val="002E2908"/>
    <w:rsid w:val="002E5AFE"/>
    <w:rsid w:val="003412E8"/>
    <w:rsid w:val="003673CD"/>
    <w:rsid w:val="004005D8"/>
    <w:rsid w:val="00431BCE"/>
    <w:rsid w:val="00447658"/>
    <w:rsid w:val="004825DD"/>
    <w:rsid w:val="005024C3"/>
    <w:rsid w:val="005371E2"/>
    <w:rsid w:val="005F2DAC"/>
    <w:rsid w:val="00622101"/>
    <w:rsid w:val="006A2AEA"/>
    <w:rsid w:val="006A4D27"/>
    <w:rsid w:val="006B51CF"/>
    <w:rsid w:val="00716E3B"/>
    <w:rsid w:val="007570F3"/>
    <w:rsid w:val="00764E73"/>
    <w:rsid w:val="007C2D92"/>
    <w:rsid w:val="007C51DC"/>
    <w:rsid w:val="007D44B9"/>
    <w:rsid w:val="007E7DFA"/>
    <w:rsid w:val="0080030D"/>
    <w:rsid w:val="00857F01"/>
    <w:rsid w:val="008637FD"/>
    <w:rsid w:val="008C29F0"/>
    <w:rsid w:val="008D38B7"/>
    <w:rsid w:val="008E7608"/>
    <w:rsid w:val="00904E80"/>
    <w:rsid w:val="009077BA"/>
    <w:rsid w:val="009116BD"/>
    <w:rsid w:val="00934A09"/>
    <w:rsid w:val="00963B0A"/>
    <w:rsid w:val="00966572"/>
    <w:rsid w:val="00A10C08"/>
    <w:rsid w:val="00A36F31"/>
    <w:rsid w:val="00A50AF6"/>
    <w:rsid w:val="00A524BE"/>
    <w:rsid w:val="00A60BE1"/>
    <w:rsid w:val="00B37476"/>
    <w:rsid w:val="00C03B24"/>
    <w:rsid w:val="00C74FDD"/>
    <w:rsid w:val="00C857BB"/>
    <w:rsid w:val="00CD1A2D"/>
    <w:rsid w:val="00D31752"/>
    <w:rsid w:val="00DB4480"/>
    <w:rsid w:val="00E114DF"/>
    <w:rsid w:val="00E120EC"/>
    <w:rsid w:val="00E345D7"/>
    <w:rsid w:val="00E35599"/>
    <w:rsid w:val="00E409E3"/>
    <w:rsid w:val="00E6381F"/>
    <w:rsid w:val="00EA4D9E"/>
    <w:rsid w:val="00EF3F22"/>
    <w:rsid w:val="00F3143B"/>
    <w:rsid w:val="00F621E2"/>
    <w:rsid w:val="00F66EBC"/>
    <w:rsid w:val="00F70A37"/>
    <w:rsid w:val="00F85032"/>
    <w:rsid w:val="00FA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B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857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857BB"/>
  </w:style>
  <w:style w:type="paragraph" w:styleId="a6">
    <w:name w:val="footer"/>
    <w:basedOn w:val="a"/>
    <w:link w:val="a7"/>
    <w:uiPriority w:val="99"/>
    <w:unhideWhenUsed/>
    <w:rsid w:val="00C857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857BB"/>
  </w:style>
</w:styles>
</file>

<file path=word/webSettings.xml><?xml version="1.0" encoding="utf-8"?>
<w:webSettings xmlns:r="http://schemas.openxmlformats.org/officeDocument/2006/relationships" xmlns:w="http://schemas.openxmlformats.org/wordprocessingml/2006/main">
  <w:divs>
    <w:div w:id="2441155">
      <w:bodyDiv w:val="1"/>
      <w:marLeft w:val="0"/>
      <w:marRight w:val="0"/>
      <w:marTop w:val="0"/>
      <w:marBottom w:val="0"/>
      <w:divBdr>
        <w:top w:val="none" w:sz="0" w:space="0" w:color="auto"/>
        <w:left w:val="none" w:sz="0" w:space="0" w:color="auto"/>
        <w:bottom w:val="none" w:sz="0" w:space="0" w:color="auto"/>
        <w:right w:val="none" w:sz="0" w:space="0" w:color="auto"/>
      </w:divBdr>
      <w:divsChild>
        <w:div w:id="1658726160">
          <w:marLeft w:val="0"/>
          <w:marRight w:val="0"/>
          <w:marTop w:val="0"/>
          <w:marBottom w:val="0"/>
          <w:divBdr>
            <w:top w:val="none" w:sz="0" w:space="0" w:color="auto"/>
            <w:left w:val="none" w:sz="0" w:space="0" w:color="auto"/>
            <w:bottom w:val="none" w:sz="0" w:space="0" w:color="auto"/>
            <w:right w:val="none" w:sz="0" w:space="0" w:color="auto"/>
          </w:divBdr>
        </w:div>
        <w:div w:id="1670866625">
          <w:marLeft w:val="0"/>
          <w:marRight w:val="0"/>
          <w:marTop w:val="0"/>
          <w:marBottom w:val="0"/>
          <w:divBdr>
            <w:top w:val="none" w:sz="0" w:space="0" w:color="auto"/>
            <w:left w:val="none" w:sz="0" w:space="0" w:color="auto"/>
            <w:bottom w:val="none" w:sz="0" w:space="0" w:color="auto"/>
            <w:right w:val="none" w:sz="0" w:space="0" w:color="auto"/>
          </w:divBdr>
        </w:div>
      </w:divsChild>
    </w:div>
    <w:div w:id="18091241">
      <w:bodyDiv w:val="1"/>
      <w:marLeft w:val="0"/>
      <w:marRight w:val="0"/>
      <w:marTop w:val="0"/>
      <w:marBottom w:val="0"/>
      <w:divBdr>
        <w:top w:val="none" w:sz="0" w:space="0" w:color="auto"/>
        <w:left w:val="none" w:sz="0" w:space="0" w:color="auto"/>
        <w:bottom w:val="none" w:sz="0" w:space="0" w:color="auto"/>
        <w:right w:val="none" w:sz="0" w:space="0" w:color="auto"/>
      </w:divBdr>
      <w:divsChild>
        <w:div w:id="2089110497">
          <w:marLeft w:val="0"/>
          <w:marRight w:val="0"/>
          <w:marTop w:val="0"/>
          <w:marBottom w:val="0"/>
          <w:divBdr>
            <w:top w:val="none" w:sz="0" w:space="0" w:color="auto"/>
            <w:left w:val="none" w:sz="0" w:space="0" w:color="auto"/>
            <w:bottom w:val="none" w:sz="0" w:space="0" w:color="auto"/>
            <w:right w:val="none" w:sz="0" w:space="0" w:color="auto"/>
          </w:divBdr>
        </w:div>
      </w:divsChild>
    </w:div>
    <w:div w:id="24520845">
      <w:bodyDiv w:val="1"/>
      <w:marLeft w:val="0"/>
      <w:marRight w:val="0"/>
      <w:marTop w:val="0"/>
      <w:marBottom w:val="0"/>
      <w:divBdr>
        <w:top w:val="none" w:sz="0" w:space="0" w:color="auto"/>
        <w:left w:val="none" w:sz="0" w:space="0" w:color="auto"/>
        <w:bottom w:val="none" w:sz="0" w:space="0" w:color="auto"/>
        <w:right w:val="none" w:sz="0" w:space="0" w:color="auto"/>
      </w:divBdr>
    </w:div>
    <w:div w:id="89857227">
      <w:bodyDiv w:val="1"/>
      <w:marLeft w:val="0"/>
      <w:marRight w:val="0"/>
      <w:marTop w:val="0"/>
      <w:marBottom w:val="0"/>
      <w:divBdr>
        <w:top w:val="none" w:sz="0" w:space="0" w:color="auto"/>
        <w:left w:val="none" w:sz="0" w:space="0" w:color="auto"/>
        <w:bottom w:val="none" w:sz="0" w:space="0" w:color="auto"/>
        <w:right w:val="none" w:sz="0" w:space="0" w:color="auto"/>
      </w:divBdr>
      <w:divsChild>
        <w:div w:id="1612973776">
          <w:marLeft w:val="0"/>
          <w:marRight w:val="0"/>
          <w:marTop w:val="0"/>
          <w:marBottom w:val="0"/>
          <w:divBdr>
            <w:top w:val="none" w:sz="0" w:space="0" w:color="auto"/>
            <w:left w:val="none" w:sz="0" w:space="0" w:color="auto"/>
            <w:bottom w:val="none" w:sz="0" w:space="0" w:color="auto"/>
            <w:right w:val="none" w:sz="0" w:space="0" w:color="auto"/>
          </w:divBdr>
        </w:div>
      </w:divsChild>
    </w:div>
    <w:div w:id="151021597">
      <w:bodyDiv w:val="1"/>
      <w:marLeft w:val="0"/>
      <w:marRight w:val="0"/>
      <w:marTop w:val="0"/>
      <w:marBottom w:val="0"/>
      <w:divBdr>
        <w:top w:val="none" w:sz="0" w:space="0" w:color="auto"/>
        <w:left w:val="none" w:sz="0" w:space="0" w:color="auto"/>
        <w:bottom w:val="none" w:sz="0" w:space="0" w:color="auto"/>
        <w:right w:val="none" w:sz="0" w:space="0" w:color="auto"/>
      </w:divBdr>
      <w:divsChild>
        <w:div w:id="357199904">
          <w:marLeft w:val="0"/>
          <w:marRight w:val="0"/>
          <w:marTop w:val="0"/>
          <w:marBottom w:val="0"/>
          <w:divBdr>
            <w:top w:val="none" w:sz="0" w:space="0" w:color="auto"/>
            <w:left w:val="none" w:sz="0" w:space="0" w:color="auto"/>
            <w:bottom w:val="none" w:sz="0" w:space="0" w:color="auto"/>
            <w:right w:val="none" w:sz="0" w:space="0" w:color="auto"/>
          </w:divBdr>
        </w:div>
      </w:divsChild>
    </w:div>
    <w:div w:id="203641984">
      <w:bodyDiv w:val="1"/>
      <w:marLeft w:val="0"/>
      <w:marRight w:val="0"/>
      <w:marTop w:val="0"/>
      <w:marBottom w:val="0"/>
      <w:divBdr>
        <w:top w:val="none" w:sz="0" w:space="0" w:color="auto"/>
        <w:left w:val="none" w:sz="0" w:space="0" w:color="auto"/>
        <w:bottom w:val="none" w:sz="0" w:space="0" w:color="auto"/>
        <w:right w:val="none" w:sz="0" w:space="0" w:color="auto"/>
      </w:divBdr>
      <w:divsChild>
        <w:div w:id="888036705">
          <w:marLeft w:val="0"/>
          <w:marRight w:val="0"/>
          <w:marTop w:val="0"/>
          <w:marBottom w:val="0"/>
          <w:divBdr>
            <w:top w:val="none" w:sz="0" w:space="0" w:color="auto"/>
            <w:left w:val="none" w:sz="0" w:space="0" w:color="auto"/>
            <w:bottom w:val="none" w:sz="0" w:space="0" w:color="auto"/>
            <w:right w:val="none" w:sz="0" w:space="0" w:color="auto"/>
          </w:divBdr>
        </w:div>
      </w:divsChild>
    </w:div>
    <w:div w:id="219363529">
      <w:bodyDiv w:val="1"/>
      <w:marLeft w:val="0"/>
      <w:marRight w:val="0"/>
      <w:marTop w:val="0"/>
      <w:marBottom w:val="0"/>
      <w:divBdr>
        <w:top w:val="none" w:sz="0" w:space="0" w:color="auto"/>
        <w:left w:val="none" w:sz="0" w:space="0" w:color="auto"/>
        <w:bottom w:val="none" w:sz="0" w:space="0" w:color="auto"/>
        <w:right w:val="none" w:sz="0" w:space="0" w:color="auto"/>
      </w:divBdr>
      <w:divsChild>
        <w:div w:id="988748868">
          <w:marLeft w:val="0"/>
          <w:marRight w:val="0"/>
          <w:marTop w:val="0"/>
          <w:marBottom w:val="0"/>
          <w:divBdr>
            <w:top w:val="none" w:sz="0" w:space="0" w:color="auto"/>
            <w:left w:val="none" w:sz="0" w:space="0" w:color="auto"/>
            <w:bottom w:val="none" w:sz="0" w:space="0" w:color="auto"/>
            <w:right w:val="none" w:sz="0" w:space="0" w:color="auto"/>
          </w:divBdr>
        </w:div>
      </w:divsChild>
    </w:div>
    <w:div w:id="242029693">
      <w:bodyDiv w:val="1"/>
      <w:marLeft w:val="0"/>
      <w:marRight w:val="0"/>
      <w:marTop w:val="0"/>
      <w:marBottom w:val="0"/>
      <w:divBdr>
        <w:top w:val="none" w:sz="0" w:space="0" w:color="auto"/>
        <w:left w:val="none" w:sz="0" w:space="0" w:color="auto"/>
        <w:bottom w:val="none" w:sz="0" w:space="0" w:color="auto"/>
        <w:right w:val="none" w:sz="0" w:space="0" w:color="auto"/>
      </w:divBdr>
      <w:divsChild>
        <w:div w:id="1650786662">
          <w:marLeft w:val="0"/>
          <w:marRight w:val="0"/>
          <w:marTop w:val="0"/>
          <w:marBottom w:val="0"/>
          <w:divBdr>
            <w:top w:val="none" w:sz="0" w:space="0" w:color="auto"/>
            <w:left w:val="none" w:sz="0" w:space="0" w:color="auto"/>
            <w:bottom w:val="none" w:sz="0" w:space="0" w:color="auto"/>
            <w:right w:val="none" w:sz="0" w:space="0" w:color="auto"/>
          </w:divBdr>
        </w:div>
        <w:div w:id="1026754983">
          <w:marLeft w:val="0"/>
          <w:marRight w:val="0"/>
          <w:marTop w:val="0"/>
          <w:marBottom w:val="0"/>
          <w:divBdr>
            <w:top w:val="none" w:sz="0" w:space="0" w:color="auto"/>
            <w:left w:val="none" w:sz="0" w:space="0" w:color="auto"/>
            <w:bottom w:val="none" w:sz="0" w:space="0" w:color="auto"/>
            <w:right w:val="none" w:sz="0" w:space="0" w:color="auto"/>
          </w:divBdr>
        </w:div>
      </w:divsChild>
    </w:div>
    <w:div w:id="249319298">
      <w:bodyDiv w:val="1"/>
      <w:marLeft w:val="0"/>
      <w:marRight w:val="0"/>
      <w:marTop w:val="0"/>
      <w:marBottom w:val="0"/>
      <w:divBdr>
        <w:top w:val="none" w:sz="0" w:space="0" w:color="auto"/>
        <w:left w:val="none" w:sz="0" w:space="0" w:color="auto"/>
        <w:bottom w:val="none" w:sz="0" w:space="0" w:color="auto"/>
        <w:right w:val="none" w:sz="0" w:space="0" w:color="auto"/>
      </w:divBdr>
      <w:divsChild>
        <w:div w:id="924268728">
          <w:marLeft w:val="0"/>
          <w:marRight w:val="0"/>
          <w:marTop w:val="0"/>
          <w:marBottom w:val="0"/>
          <w:divBdr>
            <w:top w:val="none" w:sz="0" w:space="0" w:color="auto"/>
            <w:left w:val="none" w:sz="0" w:space="0" w:color="auto"/>
            <w:bottom w:val="none" w:sz="0" w:space="0" w:color="auto"/>
            <w:right w:val="none" w:sz="0" w:space="0" w:color="auto"/>
          </w:divBdr>
        </w:div>
      </w:divsChild>
    </w:div>
    <w:div w:id="250823859">
      <w:bodyDiv w:val="1"/>
      <w:marLeft w:val="0"/>
      <w:marRight w:val="0"/>
      <w:marTop w:val="0"/>
      <w:marBottom w:val="0"/>
      <w:divBdr>
        <w:top w:val="none" w:sz="0" w:space="0" w:color="auto"/>
        <w:left w:val="none" w:sz="0" w:space="0" w:color="auto"/>
        <w:bottom w:val="none" w:sz="0" w:space="0" w:color="auto"/>
        <w:right w:val="none" w:sz="0" w:space="0" w:color="auto"/>
      </w:divBdr>
      <w:divsChild>
        <w:div w:id="565531819">
          <w:marLeft w:val="0"/>
          <w:marRight w:val="0"/>
          <w:marTop w:val="0"/>
          <w:marBottom w:val="0"/>
          <w:divBdr>
            <w:top w:val="none" w:sz="0" w:space="0" w:color="auto"/>
            <w:left w:val="none" w:sz="0" w:space="0" w:color="auto"/>
            <w:bottom w:val="none" w:sz="0" w:space="0" w:color="auto"/>
            <w:right w:val="none" w:sz="0" w:space="0" w:color="auto"/>
          </w:divBdr>
        </w:div>
      </w:divsChild>
    </w:div>
    <w:div w:id="278265938">
      <w:bodyDiv w:val="1"/>
      <w:marLeft w:val="0"/>
      <w:marRight w:val="0"/>
      <w:marTop w:val="0"/>
      <w:marBottom w:val="0"/>
      <w:divBdr>
        <w:top w:val="none" w:sz="0" w:space="0" w:color="auto"/>
        <w:left w:val="none" w:sz="0" w:space="0" w:color="auto"/>
        <w:bottom w:val="none" w:sz="0" w:space="0" w:color="auto"/>
        <w:right w:val="none" w:sz="0" w:space="0" w:color="auto"/>
      </w:divBdr>
      <w:divsChild>
        <w:div w:id="919144191">
          <w:marLeft w:val="0"/>
          <w:marRight w:val="0"/>
          <w:marTop w:val="0"/>
          <w:marBottom w:val="0"/>
          <w:divBdr>
            <w:top w:val="none" w:sz="0" w:space="0" w:color="auto"/>
            <w:left w:val="none" w:sz="0" w:space="0" w:color="auto"/>
            <w:bottom w:val="none" w:sz="0" w:space="0" w:color="auto"/>
            <w:right w:val="none" w:sz="0" w:space="0" w:color="auto"/>
          </w:divBdr>
        </w:div>
      </w:divsChild>
    </w:div>
    <w:div w:id="320356682">
      <w:bodyDiv w:val="1"/>
      <w:marLeft w:val="0"/>
      <w:marRight w:val="0"/>
      <w:marTop w:val="0"/>
      <w:marBottom w:val="0"/>
      <w:divBdr>
        <w:top w:val="none" w:sz="0" w:space="0" w:color="auto"/>
        <w:left w:val="none" w:sz="0" w:space="0" w:color="auto"/>
        <w:bottom w:val="none" w:sz="0" w:space="0" w:color="auto"/>
        <w:right w:val="none" w:sz="0" w:space="0" w:color="auto"/>
      </w:divBdr>
      <w:divsChild>
        <w:div w:id="1605117487">
          <w:marLeft w:val="0"/>
          <w:marRight w:val="0"/>
          <w:marTop w:val="0"/>
          <w:marBottom w:val="0"/>
          <w:divBdr>
            <w:top w:val="none" w:sz="0" w:space="0" w:color="auto"/>
            <w:left w:val="none" w:sz="0" w:space="0" w:color="auto"/>
            <w:bottom w:val="none" w:sz="0" w:space="0" w:color="auto"/>
            <w:right w:val="none" w:sz="0" w:space="0" w:color="auto"/>
          </w:divBdr>
        </w:div>
      </w:divsChild>
    </w:div>
    <w:div w:id="334692585">
      <w:bodyDiv w:val="1"/>
      <w:marLeft w:val="0"/>
      <w:marRight w:val="0"/>
      <w:marTop w:val="0"/>
      <w:marBottom w:val="0"/>
      <w:divBdr>
        <w:top w:val="none" w:sz="0" w:space="0" w:color="auto"/>
        <w:left w:val="none" w:sz="0" w:space="0" w:color="auto"/>
        <w:bottom w:val="none" w:sz="0" w:space="0" w:color="auto"/>
        <w:right w:val="none" w:sz="0" w:space="0" w:color="auto"/>
      </w:divBdr>
      <w:divsChild>
        <w:div w:id="324937406">
          <w:marLeft w:val="0"/>
          <w:marRight w:val="0"/>
          <w:marTop w:val="0"/>
          <w:marBottom w:val="0"/>
          <w:divBdr>
            <w:top w:val="none" w:sz="0" w:space="0" w:color="auto"/>
            <w:left w:val="none" w:sz="0" w:space="0" w:color="auto"/>
            <w:bottom w:val="none" w:sz="0" w:space="0" w:color="auto"/>
            <w:right w:val="none" w:sz="0" w:space="0" w:color="auto"/>
          </w:divBdr>
        </w:div>
        <w:div w:id="1296913643">
          <w:marLeft w:val="0"/>
          <w:marRight w:val="0"/>
          <w:marTop w:val="0"/>
          <w:marBottom w:val="0"/>
          <w:divBdr>
            <w:top w:val="none" w:sz="0" w:space="0" w:color="auto"/>
            <w:left w:val="none" w:sz="0" w:space="0" w:color="auto"/>
            <w:bottom w:val="none" w:sz="0" w:space="0" w:color="auto"/>
            <w:right w:val="none" w:sz="0" w:space="0" w:color="auto"/>
          </w:divBdr>
        </w:div>
      </w:divsChild>
    </w:div>
    <w:div w:id="473372459">
      <w:bodyDiv w:val="1"/>
      <w:marLeft w:val="0"/>
      <w:marRight w:val="0"/>
      <w:marTop w:val="0"/>
      <w:marBottom w:val="0"/>
      <w:divBdr>
        <w:top w:val="none" w:sz="0" w:space="0" w:color="auto"/>
        <w:left w:val="none" w:sz="0" w:space="0" w:color="auto"/>
        <w:bottom w:val="none" w:sz="0" w:space="0" w:color="auto"/>
        <w:right w:val="none" w:sz="0" w:space="0" w:color="auto"/>
      </w:divBdr>
      <w:divsChild>
        <w:div w:id="500511536">
          <w:marLeft w:val="0"/>
          <w:marRight w:val="0"/>
          <w:marTop w:val="0"/>
          <w:marBottom w:val="0"/>
          <w:divBdr>
            <w:top w:val="none" w:sz="0" w:space="0" w:color="auto"/>
            <w:left w:val="none" w:sz="0" w:space="0" w:color="auto"/>
            <w:bottom w:val="none" w:sz="0" w:space="0" w:color="auto"/>
            <w:right w:val="none" w:sz="0" w:space="0" w:color="auto"/>
          </w:divBdr>
        </w:div>
      </w:divsChild>
    </w:div>
    <w:div w:id="492650524">
      <w:bodyDiv w:val="1"/>
      <w:marLeft w:val="0"/>
      <w:marRight w:val="0"/>
      <w:marTop w:val="0"/>
      <w:marBottom w:val="0"/>
      <w:divBdr>
        <w:top w:val="none" w:sz="0" w:space="0" w:color="auto"/>
        <w:left w:val="none" w:sz="0" w:space="0" w:color="auto"/>
        <w:bottom w:val="none" w:sz="0" w:space="0" w:color="auto"/>
        <w:right w:val="none" w:sz="0" w:space="0" w:color="auto"/>
      </w:divBdr>
      <w:divsChild>
        <w:div w:id="1723672871">
          <w:marLeft w:val="0"/>
          <w:marRight w:val="0"/>
          <w:marTop w:val="0"/>
          <w:marBottom w:val="0"/>
          <w:divBdr>
            <w:top w:val="none" w:sz="0" w:space="0" w:color="auto"/>
            <w:left w:val="none" w:sz="0" w:space="0" w:color="auto"/>
            <w:bottom w:val="none" w:sz="0" w:space="0" w:color="auto"/>
            <w:right w:val="none" w:sz="0" w:space="0" w:color="auto"/>
          </w:divBdr>
        </w:div>
      </w:divsChild>
    </w:div>
    <w:div w:id="566888325">
      <w:bodyDiv w:val="1"/>
      <w:marLeft w:val="0"/>
      <w:marRight w:val="0"/>
      <w:marTop w:val="0"/>
      <w:marBottom w:val="0"/>
      <w:divBdr>
        <w:top w:val="none" w:sz="0" w:space="0" w:color="auto"/>
        <w:left w:val="none" w:sz="0" w:space="0" w:color="auto"/>
        <w:bottom w:val="none" w:sz="0" w:space="0" w:color="auto"/>
        <w:right w:val="none" w:sz="0" w:space="0" w:color="auto"/>
      </w:divBdr>
      <w:divsChild>
        <w:div w:id="1364601252">
          <w:marLeft w:val="0"/>
          <w:marRight w:val="0"/>
          <w:marTop w:val="0"/>
          <w:marBottom w:val="0"/>
          <w:divBdr>
            <w:top w:val="none" w:sz="0" w:space="0" w:color="auto"/>
            <w:left w:val="none" w:sz="0" w:space="0" w:color="auto"/>
            <w:bottom w:val="none" w:sz="0" w:space="0" w:color="auto"/>
            <w:right w:val="none" w:sz="0" w:space="0" w:color="auto"/>
          </w:divBdr>
        </w:div>
        <w:div w:id="1078020551">
          <w:marLeft w:val="0"/>
          <w:marRight w:val="0"/>
          <w:marTop w:val="0"/>
          <w:marBottom w:val="0"/>
          <w:divBdr>
            <w:top w:val="none" w:sz="0" w:space="0" w:color="auto"/>
            <w:left w:val="none" w:sz="0" w:space="0" w:color="auto"/>
            <w:bottom w:val="none" w:sz="0" w:space="0" w:color="auto"/>
            <w:right w:val="none" w:sz="0" w:space="0" w:color="auto"/>
          </w:divBdr>
        </w:div>
        <w:div w:id="1043947672">
          <w:marLeft w:val="0"/>
          <w:marRight w:val="0"/>
          <w:marTop w:val="0"/>
          <w:marBottom w:val="0"/>
          <w:divBdr>
            <w:top w:val="none" w:sz="0" w:space="0" w:color="auto"/>
            <w:left w:val="none" w:sz="0" w:space="0" w:color="auto"/>
            <w:bottom w:val="none" w:sz="0" w:space="0" w:color="auto"/>
            <w:right w:val="none" w:sz="0" w:space="0" w:color="auto"/>
          </w:divBdr>
        </w:div>
      </w:divsChild>
    </w:div>
    <w:div w:id="633995775">
      <w:bodyDiv w:val="1"/>
      <w:marLeft w:val="0"/>
      <w:marRight w:val="0"/>
      <w:marTop w:val="0"/>
      <w:marBottom w:val="0"/>
      <w:divBdr>
        <w:top w:val="none" w:sz="0" w:space="0" w:color="auto"/>
        <w:left w:val="none" w:sz="0" w:space="0" w:color="auto"/>
        <w:bottom w:val="none" w:sz="0" w:space="0" w:color="auto"/>
        <w:right w:val="none" w:sz="0" w:space="0" w:color="auto"/>
      </w:divBdr>
      <w:divsChild>
        <w:div w:id="243414383">
          <w:marLeft w:val="0"/>
          <w:marRight w:val="0"/>
          <w:marTop w:val="0"/>
          <w:marBottom w:val="0"/>
          <w:divBdr>
            <w:top w:val="none" w:sz="0" w:space="0" w:color="auto"/>
            <w:left w:val="none" w:sz="0" w:space="0" w:color="auto"/>
            <w:bottom w:val="none" w:sz="0" w:space="0" w:color="auto"/>
            <w:right w:val="none" w:sz="0" w:space="0" w:color="auto"/>
          </w:divBdr>
        </w:div>
      </w:divsChild>
    </w:div>
    <w:div w:id="641932829">
      <w:bodyDiv w:val="1"/>
      <w:marLeft w:val="0"/>
      <w:marRight w:val="0"/>
      <w:marTop w:val="0"/>
      <w:marBottom w:val="0"/>
      <w:divBdr>
        <w:top w:val="none" w:sz="0" w:space="0" w:color="auto"/>
        <w:left w:val="none" w:sz="0" w:space="0" w:color="auto"/>
        <w:bottom w:val="none" w:sz="0" w:space="0" w:color="auto"/>
        <w:right w:val="none" w:sz="0" w:space="0" w:color="auto"/>
      </w:divBdr>
      <w:divsChild>
        <w:div w:id="1823040498">
          <w:marLeft w:val="0"/>
          <w:marRight w:val="0"/>
          <w:marTop w:val="0"/>
          <w:marBottom w:val="0"/>
          <w:divBdr>
            <w:top w:val="none" w:sz="0" w:space="0" w:color="auto"/>
            <w:left w:val="none" w:sz="0" w:space="0" w:color="auto"/>
            <w:bottom w:val="none" w:sz="0" w:space="0" w:color="auto"/>
            <w:right w:val="none" w:sz="0" w:space="0" w:color="auto"/>
          </w:divBdr>
        </w:div>
        <w:div w:id="423497972">
          <w:marLeft w:val="0"/>
          <w:marRight w:val="0"/>
          <w:marTop w:val="0"/>
          <w:marBottom w:val="0"/>
          <w:divBdr>
            <w:top w:val="none" w:sz="0" w:space="0" w:color="auto"/>
            <w:left w:val="none" w:sz="0" w:space="0" w:color="auto"/>
            <w:bottom w:val="none" w:sz="0" w:space="0" w:color="auto"/>
            <w:right w:val="none" w:sz="0" w:space="0" w:color="auto"/>
          </w:divBdr>
        </w:div>
      </w:divsChild>
    </w:div>
    <w:div w:id="699940329">
      <w:bodyDiv w:val="1"/>
      <w:marLeft w:val="0"/>
      <w:marRight w:val="0"/>
      <w:marTop w:val="0"/>
      <w:marBottom w:val="0"/>
      <w:divBdr>
        <w:top w:val="none" w:sz="0" w:space="0" w:color="auto"/>
        <w:left w:val="none" w:sz="0" w:space="0" w:color="auto"/>
        <w:bottom w:val="none" w:sz="0" w:space="0" w:color="auto"/>
        <w:right w:val="none" w:sz="0" w:space="0" w:color="auto"/>
      </w:divBdr>
      <w:divsChild>
        <w:div w:id="1624925746">
          <w:marLeft w:val="0"/>
          <w:marRight w:val="0"/>
          <w:marTop w:val="0"/>
          <w:marBottom w:val="0"/>
          <w:divBdr>
            <w:top w:val="none" w:sz="0" w:space="0" w:color="auto"/>
            <w:left w:val="none" w:sz="0" w:space="0" w:color="auto"/>
            <w:bottom w:val="none" w:sz="0" w:space="0" w:color="auto"/>
            <w:right w:val="none" w:sz="0" w:space="0" w:color="auto"/>
          </w:divBdr>
        </w:div>
      </w:divsChild>
    </w:div>
    <w:div w:id="746725682">
      <w:bodyDiv w:val="1"/>
      <w:marLeft w:val="0"/>
      <w:marRight w:val="0"/>
      <w:marTop w:val="0"/>
      <w:marBottom w:val="0"/>
      <w:divBdr>
        <w:top w:val="none" w:sz="0" w:space="0" w:color="auto"/>
        <w:left w:val="none" w:sz="0" w:space="0" w:color="auto"/>
        <w:bottom w:val="none" w:sz="0" w:space="0" w:color="auto"/>
        <w:right w:val="none" w:sz="0" w:space="0" w:color="auto"/>
      </w:divBdr>
      <w:divsChild>
        <w:div w:id="27997009">
          <w:marLeft w:val="0"/>
          <w:marRight w:val="0"/>
          <w:marTop w:val="0"/>
          <w:marBottom w:val="0"/>
          <w:divBdr>
            <w:top w:val="none" w:sz="0" w:space="0" w:color="auto"/>
            <w:left w:val="none" w:sz="0" w:space="0" w:color="auto"/>
            <w:bottom w:val="none" w:sz="0" w:space="0" w:color="auto"/>
            <w:right w:val="none" w:sz="0" w:space="0" w:color="auto"/>
          </w:divBdr>
        </w:div>
      </w:divsChild>
    </w:div>
    <w:div w:id="836116768">
      <w:bodyDiv w:val="1"/>
      <w:marLeft w:val="0"/>
      <w:marRight w:val="0"/>
      <w:marTop w:val="0"/>
      <w:marBottom w:val="0"/>
      <w:divBdr>
        <w:top w:val="none" w:sz="0" w:space="0" w:color="auto"/>
        <w:left w:val="none" w:sz="0" w:space="0" w:color="auto"/>
        <w:bottom w:val="none" w:sz="0" w:space="0" w:color="auto"/>
        <w:right w:val="none" w:sz="0" w:space="0" w:color="auto"/>
      </w:divBdr>
      <w:divsChild>
        <w:div w:id="676427273">
          <w:marLeft w:val="0"/>
          <w:marRight w:val="0"/>
          <w:marTop w:val="0"/>
          <w:marBottom w:val="0"/>
          <w:divBdr>
            <w:top w:val="none" w:sz="0" w:space="0" w:color="auto"/>
            <w:left w:val="none" w:sz="0" w:space="0" w:color="auto"/>
            <w:bottom w:val="none" w:sz="0" w:space="0" w:color="auto"/>
            <w:right w:val="none" w:sz="0" w:space="0" w:color="auto"/>
          </w:divBdr>
        </w:div>
        <w:div w:id="1368220011">
          <w:marLeft w:val="0"/>
          <w:marRight w:val="0"/>
          <w:marTop w:val="0"/>
          <w:marBottom w:val="0"/>
          <w:divBdr>
            <w:top w:val="none" w:sz="0" w:space="0" w:color="auto"/>
            <w:left w:val="none" w:sz="0" w:space="0" w:color="auto"/>
            <w:bottom w:val="none" w:sz="0" w:space="0" w:color="auto"/>
            <w:right w:val="none" w:sz="0" w:space="0" w:color="auto"/>
          </w:divBdr>
        </w:div>
        <w:div w:id="364797676">
          <w:marLeft w:val="0"/>
          <w:marRight w:val="0"/>
          <w:marTop w:val="0"/>
          <w:marBottom w:val="0"/>
          <w:divBdr>
            <w:top w:val="none" w:sz="0" w:space="0" w:color="auto"/>
            <w:left w:val="none" w:sz="0" w:space="0" w:color="auto"/>
            <w:bottom w:val="none" w:sz="0" w:space="0" w:color="auto"/>
            <w:right w:val="none" w:sz="0" w:space="0" w:color="auto"/>
          </w:divBdr>
        </w:div>
      </w:divsChild>
    </w:div>
    <w:div w:id="877664208">
      <w:bodyDiv w:val="1"/>
      <w:marLeft w:val="0"/>
      <w:marRight w:val="0"/>
      <w:marTop w:val="0"/>
      <w:marBottom w:val="0"/>
      <w:divBdr>
        <w:top w:val="none" w:sz="0" w:space="0" w:color="auto"/>
        <w:left w:val="none" w:sz="0" w:space="0" w:color="auto"/>
        <w:bottom w:val="none" w:sz="0" w:space="0" w:color="auto"/>
        <w:right w:val="none" w:sz="0" w:space="0" w:color="auto"/>
      </w:divBdr>
      <w:divsChild>
        <w:div w:id="1851143941">
          <w:marLeft w:val="0"/>
          <w:marRight w:val="0"/>
          <w:marTop w:val="0"/>
          <w:marBottom w:val="0"/>
          <w:divBdr>
            <w:top w:val="none" w:sz="0" w:space="0" w:color="auto"/>
            <w:left w:val="none" w:sz="0" w:space="0" w:color="auto"/>
            <w:bottom w:val="none" w:sz="0" w:space="0" w:color="auto"/>
            <w:right w:val="none" w:sz="0" w:space="0" w:color="auto"/>
          </w:divBdr>
        </w:div>
      </w:divsChild>
    </w:div>
    <w:div w:id="936056773">
      <w:bodyDiv w:val="1"/>
      <w:marLeft w:val="0"/>
      <w:marRight w:val="0"/>
      <w:marTop w:val="0"/>
      <w:marBottom w:val="0"/>
      <w:divBdr>
        <w:top w:val="none" w:sz="0" w:space="0" w:color="auto"/>
        <w:left w:val="none" w:sz="0" w:space="0" w:color="auto"/>
        <w:bottom w:val="none" w:sz="0" w:space="0" w:color="auto"/>
        <w:right w:val="none" w:sz="0" w:space="0" w:color="auto"/>
      </w:divBdr>
      <w:divsChild>
        <w:div w:id="1243028269">
          <w:marLeft w:val="0"/>
          <w:marRight w:val="0"/>
          <w:marTop w:val="0"/>
          <w:marBottom w:val="0"/>
          <w:divBdr>
            <w:top w:val="none" w:sz="0" w:space="0" w:color="auto"/>
            <w:left w:val="none" w:sz="0" w:space="0" w:color="auto"/>
            <w:bottom w:val="none" w:sz="0" w:space="0" w:color="auto"/>
            <w:right w:val="none" w:sz="0" w:space="0" w:color="auto"/>
          </w:divBdr>
        </w:div>
        <w:div w:id="1514300887">
          <w:marLeft w:val="0"/>
          <w:marRight w:val="0"/>
          <w:marTop w:val="0"/>
          <w:marBottom w:val="0"/>
          <w:divBdr>
            <w:top w:val="none" w:sz="0" w:space="0" w:color="auto"/>
            <w:left w:val="none" w:sz="0" w:space="0" w:color="auto"/>
            <w:bottom w:val="none" w:sz="0" w:space="0" w:color="auto"/>
            <w:right w:val="none" w:sz="0" w:space="0" w:color="auto"/>
          </w:divBdr>
        </w:div>
      </w:divsChild>
    </w:div>
    <w:div w:id="994992319">
      <w:bodyDiv w:val="1"/>
      <w:marLeft w:val="0"/>
      <w:marRight w:val="0"/>
      <w:marTop w:val="0"/>
      <w:marBottom w:val="0"/>
      <w:divBdr>
        <w:top w:val="none" w:sz="0" w:space="0" w:color="auto"/>
        <w:left w:val="none" w:sz="0" w:space="0" w:color="auto"/>
        <w:bottom w:val="none" w:sz="0" w:space="0" w:color="auto"/>
        <w:right w:val="none" w:sz="0" w:space="0" w:color="auto"/>
      </w:divBdr>
      <w:divsChild>
        <w:div w:id="1913002570">
          <w:marLeft w:val="0"/>
          <w:marRight w:val="0"/>
          <w:marTop w:val="0"/>
          <w:marBottom w:val="0"/>
          <w:divBdr>
            <w:top w:val="none" w:sz="0" w:space="0" w:color="auto"/>
            <w:left w:val="none" w:sz="0" w:space="0" w:color="auto"/>
            <w:bottom w:val="none" w:sz="0" w:space="0" w:color="auto"/>
            <w:right w:val="none" w:sz="0" w:space="0" w:color="auto"/>
          </w:divBdr>
        </w:div>
        <w:div w:id="741027311">
          <w:marLeft w:val="0"/>
          <w:marRight w:val="0"/>
          <w:marTop w:val="0"/>
          <w:marBottom w:val="0"/>
          <w:divBdr>
            <w:top w:val="none" w:sz="0" w:space="0" w:color="auto"/>
            <w:left w:val="none" w:sz="0" w:space="0" w:color="auto"/>
            <w:bottom w:val="none" w:sz="0" w:space="0" w:color="auto"/>
            <w:right w:val="none" w:sz="0" w:space="0" w:color="auto"/>
          </w:divBdr>
        </w:div>
      </w:divsChild>
    </w:div>
    <w:div w:id="1131561073">
      <w:bodyDiv w:val="1"/>
      <w:marLeft w:val="0"/>
      <w:marRight w:val="0"/>
      <w:marTop w:val="0"/>
      <w:marBottom w:val="0"/>
      <w:divBdr>
        <w:top w:val="none" w:sz="0" w:space="0" w:color="auto"/>
        <w:left w:val="none" w:sz="0" w:space="0" w:color="auto"/>
        <w:bottom w:val="none" w:sz="0" w:space="0" w:color="auto"/>
        <w:right w:val="none" w:sz="0" w:space="0" w:color="auto"/>
      </w:divBdr>
      <w:divsChild>
        <w:div w:id="698552168">
          <w:marLeft w:val="0"/>
          <w:marRight w:val="0"/>
          <w:marTop w:val="0"/>
          <w:marBottom w:val="0"/>
          <w:divBdr>
            <w:top w:val="none" w:sz="0" w:space="0" w:color="auto"/>
            <w:left w:val="none" w:sz="0" w:space="0" w:color="auto"/>
            <w:bottom w:val="none" w:sz="0" w:space="0" w:color="auto"/>
            <w:right w:val="none" w:sz="0" w:space="0" w:color="auto"/>
          </w:divBdr>
        </w:div>
        <w:div w:id="426736078">
          <w:marLeft w:val="0"/>
          <w:marRight w:val="0"/>
          <w:marTop w:val="0"/>
          <w:marBottom w:val="0"/>
          <w:divBdr>
            <w:top w:val="none" w:sz="0" w:space="0" w:color="auto"/>
            <w:left w:val="none" w:sz="0" w:space="0" w:color="auto"/>
            <w:bottom w:val="none" w:sz="0" w:space="0" w:color="auto"/>
            <w:right w:val="none" w:sz="0" w:space="0" w:color="auto"/>
          </w:divBdr>
        </w:div>
      </w:divsChild>
    </w:div>
    <w:div w:id="1147431788">
      <w:bodyDiv w:val="1"/>
      <w:marLeft w:val="0"/>
      <w:marRight w:val="0"/>
      <w:marTop w:val="0"/>
      <w:marBottom w:val="0"/>
      <w:divBdr>
        <w:top w:val="none" w:sz="0" w:space="0" w:color="auto"/>
        <w:left w:val="none" w:sz="0" w:space="0" w:color="auto"/>
        <w:bottom w:val="none" w:sz="0" w:space="0" w:color="auto"/>
        <w:right w:val="none" w:sz="0" w:space="0" w:color="auto"/>
      </w:divBdr>
      <w:divsChild>
        <w:div w:id="1318724030">
          <w:marLeft w:val="0"/>
          <w:marRight w:val="0"/>
          <w:marTop w:val="0"/>
          <w:marBottom w:val="0"/>
          <w:divBdr>
            <w:top w:val="none" w:sz="0" w:space="0" w:color="auto"/>
            <w:left w:val="none" w:sz="0" w:space="0" w:color="auto"/>
            <w:bottom w:val="none" w:sz="0" w:space="0" w:color="auto"/>
            <w:right w:val="none" w:sz="0" w:space="0" w:color="auto"/>
          </w:divBdr>
        </w:div>
        <w:div w:id="70352216">
          <w:marLeft w:val="0"/>
          <w:marRight w:val="0"/>
          <w:marTop w:val="0"/>
          <w:marBottom w:val="0"/>
          <w:divBdr>
            <w:top w:val="none" w:sz="0" w:space="0" w:color="auto"/>
            <w:left w:val="none" w:sz="0" w:space="0" w:color="auto"/>
            <w:bottom w:val="none" w:sz="0" w:space="0" w:color="auto"/>
            <w:right w:val="none" w:sz="0" w:space="0" w:color="auto"/>
          </w:divBdr>
        </w:div>
      </w:divsChild>
    </w:div>
    <w:div w:id="1169564592">
      <w:bodyDiv w:val="1"/>
      <w:marLeft w:val="0"/>
      <w:marRight w:val="0"/>
      <w:marTop w:val="0"/>
      <w:marBottom w:val="0"/>
      <w:divBdr>
        <w:top w:val="none" w:sz="0" w:space="0" w:color="auto"/>
        <w:left w:val="none" w:sz="0" w:space="0" w:color="auto"/>
        <w:bottom w:val="none" w:sz="0" w:space="0" w:color="auto"/>
        <w:right w:val="none" w:sz="0" w:space="0" w:color="auto"/>
      </w:divBdr>
      <w:divsChild>
        <w:div w:id="331683030">
          <w:marLeft w:val="0"/>
          <w:marRight w:val="0"/>
          <w:marTop w:val="0"/>
          <w:marBottom w:val="0"/>
          <w:divBdr>
            <w:top w:val="none" w:sz="0" w:space="0" w:color="auto"/>
            <w:left w:val="none" w:sz="0" w:space="0" w:color="auto"/>
            <w:bottom w:val="none" w:sz="0" w:space="0" w:color="auto"/>
            <w:right w:val="none" w:sz="0" w:space="0" w:color="auto"/>
          </w:divBdr>
        </w:div>
        <w:div w:id="1876767694">
          <w:marLeft w:val="0"/>
          <w:marRight w:val="0"/>
          <w:marTop w:val="0"/>
          <w:marBottom w:val="0"/>
          <w:divBdr>
            <w:top w:val="none" w:sz="0" w:space="0" w:color="auto"/>
            <w:left w:val="none" w:sz="0" w:space="0" w:color="auto"/>
            <w:bottom w:val="none" w:sz="0" w:space="0" w:color="auto"/>
            <w:right w:val="none" w:sz="0" w:space="0" w:color="auto"/>
          </w:divBdr>
        </w:div>
      </w:divsChild>
    </w:div>
    <w:div w:id="1211575615">
      <w:bodyDiv w:val="1"/>
      <w:marLeft w:val="0"/>
      <w:marRight w:val="0"/>
      <w:marTop w:val="0"/>
      <w:marBottom w:val="0"/>
      <w:divBdr>
        <w:top w:val="none" w:sz="0" w:space="0" w:color="auto"/>
        <w:left w:val="none" w:sz="0" w:space="0" w:color="auto"/>
        <w:bottom w:val="none" w:sz="0" w:space="0" w:color="auto"/>
        <w:right w:val="none" w:sz="0" w:space="0" w:color="auto"/>
      </w:divBdr>
      <w:divsChild>
        <w:div w:id="1793983816">
          <w:marLeft w:val="0"/>
          <w:marRight w:val="0"/>
          <w:marTop w:val="0"/>
          <w:marBottom w:val="0"/>
          <w:divBdr>
            <w:top w:val="none" w:sz="0" w:space="0" w:color="auto"/>
            <w:left w:val="none" w:sz="0" w:space="0" w:color="auto"/>
            <w:bottom w:val="none" w:sz="0" w:space="0" w:color="auto"/>
            <w:right w:val="none" w:sz="0" w:space="0" w:color="auto"/>
          </w:divBdr>
        </w:div>
      </w:divsChild>
    </w:div>
    <w:div w:id="1231890317">
      <w:bodyDiv w:val="1"/>
      <w:marLeft w:val="0"/>
      <w:marRight w:val="0"/>
      <w:marTop w:val="0"/>
      <w:marBottom w:val="0"/>
      <w:divBdr>
        <w:top w:val="none" w:sz="0" w:space="0" w:color="auto"/>
        <w:left w:val="none" w:sz="0" w:space="0" w:color="auto"/>
        <w:bottom w:val="none" w:sz="0" w:space="0" w:color="auto"/>
        <w:right w:val="none" w:sz="0" w:space="0" w:color="auto"/>
      </w:divBdr>
      <w:divsChild>
        <w:div w:id="1416823005">
          <w:marLeft w:val="0"/>
          <w:marRight w:val="0"/>
          <w:marTop w:val="0"/>
          <w:marBottom w:val="0"/>
          <w:divBdr>
            <w:top w:val="none" w:sz="0" w:space="0" w:color="auto"/>
            <w:left w:val="none" w:sz="0" w:space="0" w:color="auto"/>
            <w:bottom w:val="none" w:sz="0" w:space="0" w:color="auto"/>
            <w:right w:val="none" w:sz="0" w:space="0" w:color="auto"/>
          </w:divBdr>
        </w:div>
      </w:divsChild>
    </w:div>
    <w:div w:id="1268348441">
      <w:bodyDiv w:val="1"/>
      <w:marLeft w:val="0"/>
      <w:marRight w:val="0"/>
      <w:marTop w:val="0"/>
      <w:marBottom w:val="0"/>
      <w:divBdr>
        <w:top w:val="none" w:sz="0" w:space="0" w:color="auto"/>
        <w:left w:val="none" w:sz="0" w:space="0" w:color="auto"/>
        <w:bottom w:val="none" w:sz="0" w:space="0" w:color="auto"/>
        <w:right w:val="none" w:sz="0" w:space="0" w:color="auto"/>
      </w:divBdr>
      <w:divsChild>
        <w:div w:id="339282434">
          <w:marLeft w:val="0"/>
          <w:marRight w:val="0"/>
          <w:marTop w:val="0"/>
          <w:marBottom w:val="0"/>
          <w:divBdr>
            <w:top w:val="none" w:sz="0" w:space="0" w:color="auto"/>
            <w:left w:val="none" w:sz="0" w:space="0" w:color="auto"/>
            <w:bottom w:val="none" w:sz="0" w:space="0" w:color="auto"/>
            <w:right w:val="none" w:sz="0" w:space="0" w:color="auto"/>
          </w:divBdr>
        </w:div>
      </w:divsChild>
    </w:div>
    <w:div w:id="1286422240">
      <w:bodyDiv w:val="1"/>
      <w:marLeft w:val="0"/>
      <w:marRight w:val="0"/>
      <w:marTop w:val="0"/>
      <w:marBottom w:val="0"/>
      <w:divBdr>
        <w:top w:val="none" w:sz="0" w:space="0" w:color="auto"/>
        <w:left w:val="none" w:sz="0" w:space="0" w:color="auto"/>
        <w:bottom w:val="none" w:sz="0" w:space="0" w:color="auto"/>
        <w:right w:val="none" w:sz="0" w:space="0" w:color="auto"/>
      </w:divBdr>
      <w:divsChild>
        <w:div w:id="1242369428">
          <w:marLeft w:val="0"/>
          <w:marRight w:val="0"/>
          <w:marTop w:val="0"/>
          <w:marBottom w:val="0"/>
          <w:divBdr>
            <w:top w:val="none" w:sz="0" w:space="0" w:color="auto"/>
            <w:left w:val="none" w:sz="0" w:space="0" w:color="auto"/>
            <w:bottom w:val="none" w:sz="0" w:space="0" w:color="auto"/>
            <w:right w:val="none" w:sz="0" w:space="0" w:color="auto"/>
          </w:divBdr>
        </w:div>
      </w:divsChild>
    </w:div>
    <w:div w:id="1314598607">
      <w:bodyDiv w:val="1"/>
      <w:marLeft w:val="0"/>
      <w:marRight w:val="0"/>
      <w:marTop w:val="0"/>
      <w:marBottom w:val="0"/>
      <w:divBdr>
        <w:top w:val="none" w:sz="0" w:space="0" w:color="auto"/>
        <w:left w:val="none" w:sz="0" w:space="0" w:color="auto"/>
        <w:bottom w:val="none" w:sz="0" w:space="0" w:color="auto"/>
        <w:right w:val="none" w:sz="0" w:space="0" w:color="auto"/>
      </w:divBdr>
      <w:divsChild>
        <w:div w:id="426120569">
          <w:marLeft w:val="0"/>
          <w:marRight w:val="0"/>
          <w:marTop w:val="0"/>
          <w:marBottom w:val="0"/>
          <w:divBdr>
            <w:top w:val="none" w:sz="0" w:space="0" w:color="auto"/>
            <w:left w:val="none" w:sz="0" w:space="0" w:color="auto"/>
            <w:bottom w:val="none" w:sz="0" w:space="0" w:color="auto"/>
            <w:right w:val="none" w:sz="0" w:space="0" w:color="auto"/>
          </w:divBdr>
        </w:div>
      </w:divsChild>
    </w:div>
    <w:div w:id="1365594533">
      <w:bodyDiv w:val="1"/>
      <w:marLeft w:val="0"/>
      <w:marRight w:val="0"/>
      <w:marTop w:val="0"/>
      <w:marBottom w:val="0"/>
      <w:divBdr>
        <w:top w:val="none" w:sz="0" w:space="0" w:color="auto"/>
        <w:left w:val="none" w:sz="0" w:space="0" w:color="auto"/>
        <w:bottom w:val="none" w:sz="0" w:space="0" w:color="auto"/>
        <w:right w:val="none" w:sz="0" w:space="0" w:color="auto"/>
      </w:divBdr>
      <w:divsChild>
        <w:div w:id="1246458259">
          <w:marLeft w:val="0"/>
          <w:marRight w:val="0"/>
          <w:marTop w:val="0"/>
          <w:marBottom w:val="0"/>
          <w:divBdr>
            <w:top w:val="none" w:sz="0" w:space="0" w:color="auto"/>
            <w:left w:val="none" w:sz="0" w:space="0" w:color="auto"/>
            <w:bottom w:val="none" w:sz="0" w:space="0" w:color="auto"/>
            <w:right w:val="none" w:sz="0" w:space="0" w:color="auto"/>
          </w:divBdr>
        </w:div>
        <w:div w:id="1643539408">
          <w:marLeft w:val="0"/>
          <w:marRight w:val="0"/>
          <w:marTop w:val="0"/>
          <w:marBottom w:val="0"/>
          <w:divBdr>
            <w:top w:val="none" w:sz="0" w:space="0" w:color="auto"/>
            <w:left w:val="none" w:sz="0" w:space="0" w:color="auto"/>
            <w:bottom w:val="none" w:sz="0" w:space="0" w:color="auto"/>
            <w:right w:val="none" w:sz="0" w:space="0" w:color="auto"/>
          </w:divBdr>
        </w:div>
        <w:div w:id="103615978">
          <w:marLeft w:val="0"/>
          <w:marRight w:val="0"/>
          <w:marTop w:val="0"/>
          <w:marBottom w:val="0"/>
          <w:divBdr>
            <w:top w:val="none" w:sz="0" w:space="0" w:color="auto"/>
            <w:left w:val="none" w:sz="0" w:space="0" w:color="auto"/>
            <w:bottom w:val="none" w:sz="0" w:space="0" w:color="auto"/>
            <w:right w:val="none" w:sz="0" w:space="0" w:color="auto"/>
          </w:divBdr>
        </w:div>
      </w:divsChild>
    </w:div>
    <w:div w:id="1370884234">
      <w:bodyDiv w:val="1"/>
      <w:marLeft w:val="0"/>
      <w:marRight w:val="0"/>
      <w:marTop w:val="0"/>
      <w:marBottom w:val="0"/>
      <w:divBdr>
        <w:top w:val="none" w:sz="0" w:space="0" w:color="auto"/>
        <w:left w:val="none" w:sz="0" w:space="0" w:color="auto"/>
        <w:bottom w:val="none" w:sz="0" w:space="0" w:color="auto"/>
        <w:right w:val="none" w:sz="0" w:space="0" w:color="auto"/>
      </w:divBdr>
      <w:divsChild>
        <w:div w:id="641738270">
          <w:marLeft w:val="0"/>
          <w:marRight w:val="0"/>
          <w:marTop w:val="0"/>
          <w:marBottom w:val="0"/>
          <w:divBdr>
            <w:top w:val="none" w:sz="0" w:space="0" w:color="auto"/>
            <w:left w:val="none" w:sz="0" w:space="0" w:color="auto"/>
            <w:bottom w:val="none" w:sz="0" w:space="0" w:color="auto"/>
            <w:right w:val="none" w:sz="0" w:space="0" w:color="auto"/>
          </w:divBdr>
        </w:div>
      </w:divsChild>
    </w:div>
    <w:div w:id="1379864692">
      <w:bodyDiv w:val="1"/>
      <w:marLeft w:val="0"/>
      <w:marRight w:val="0"/>
      <w:marTop w:val="0"/>
      <w:marBottom w:val="0"/>
      <w:divBdr>
        <w:top w:val="none" w:sz="0" w:space="0" w:color="auto"/>
        <w:left w:val="none" w:sz="0" w:space="0" w:color="auto"/>
        <w:bottom w:val="none" w:sz="0" w:space="0" w:color="auto"/>
        <w:right w:val="none" w:sz="0" w:space="0" w:color="auto"/>
      </w:divBdr>
      <w:divsChild>
        <w:div w:id="1708141504">
          <w:marLeft w:val="0"/>
          <w:marRight w:val="0"/>
          <w:marTop w:val="0"/>
          <w:marBottom w:val="0"/>
          <w:divBdr>
            <w:top w:val="none" w:sz="0" w:space="0" w:color="auto"/>
            <w:left w:val="none" w:sz="0" w:space="0" w:color="auto"/>
            <w:bottom w:val="none" w:sz="0" w:space="0" w:color="auto"/>
            <w:right w:val="none" w:sz="0" w:space="0" w:color="auto"/>
          </w:divBdr>
        </w:div>
        <w:div w:id="424426979">
          <w:marLeft w:val="0"/>
          <w:marRight w:val="0"/>
          <w:marTop w:val="0"/>
          <w:marBottom w:val="0"/>
          <w:divBdr>
            <w:top w:val="none" w:sz="0" w:space="0" w:color="auto"/>
            <w:left w:val="none" w:sz="0" w:space="0" w:color="auto"/>
            <w:bottom w:val="none" w:sz="0" w:space="0" w:color="auto"/>
            <w:right w:val="none" w:sz="0" w:space="0" w:color="auto"/>
          </w:divBdr>
        </w:div>
      </w:divsChild>
    </w:div>
    <w:div w:id="1434328095">
      <w:bodyDiv w:val="1"/>
      <w:marLeft w:val="0"/>
      <w:marRight w:val="0"/>
      <w:marTop w:val="0"/>
      <w:marBottom w:val="0"/>
      <w:divBdr>
        <w:top w:val="none" w:sz="0" w:space="0" w:color="auto"/>
        <w:left w:val="none" w:sz="0" w:space="0" w:color="auto"/>
        <w:bottom w:val="none" w:sz="0" w:space="0" w:color="auto"/>
        <w:right w:val="none" w:sz="0" w:space="0" w:color="auto"/>
      </w:divBdr>
      <w:divsChild>
        <w:div w:id="1067727318">
          <w:marLeft w:val="0"/>
          <w:marRight w:val="0"/>
          <w:marTop w:val="0"/>
          <w:marBottom w:val="0"/>
          <w:divBdr>
            <w:top w:val="none" w:sz="0" w:space="0" w:color="auto"/>
            <w:left w:val="none" w:sz="0" w:space="0" w:color="auto"/>
            <w:bottom w:val="none" w:sz="0" w:space="0" w:color="auto"/>
            <w:right w:val="none" w:sz="0" w:space="0" w:color="auto"/>
          </w:divBdr>
        </w:div>
      </w:divsChild>
    </w:div>
    <w:div w:id="1456489318">
      <w:bodyDiv w:val="1"/>
      <w:marLeft w:val="0"/>
      <w:marRight w:val="0"/>
      <w:marTop w:val="0"/>
      <w:marBottom w:val="0"/>
      <w:divBdr>
        <w:top w:val="none" w:sz="0" w:space="0" w:color="auto"/>
        <w:left w:val="none" w:sz="0" w:space="0" w:color="auto"/>
        <w:bottom w:val="none" w:sz="0" w:space="0" w:color="auto"/>
        <w:right w:val="none" w:sz="0" w:space="0" w:color="auto"/>
      </w:divBdr>
      <w:divsChild>
        <w:div w:id="814683344">
          <w:marLeft w:val="0"/>
          <w:marRight w:val="0"/>
          <w:marTop w:val="0"/>
          <w:marBottom w:val="0"/>
          <w:divBdr>
            <w:top w:val="none" w:sz="0" w:space="0" w:color="auto"/>
            <w:left w:val="none" w:sz="0" w:space="0" w:color="auto"/>
            <w:bottom w:val="none" w:sz="0" w:space="0" w:color="auto"/>
            <w:right w:val="none" w:sz="0" w:space="0" w:color="auto"/>
          </w:divBdr>
        </w:div>
      </w:divsChild>
    </w:div>
    <w:div w:id="1472938514">
      <w:bodyDiv w:val="1"/>
      <w:marLeft w:val="0"/>
      <w:marRight w:val="0"/>
      <w:marTop w:val="0"/>
      <w:marBottom w:val="0"/>
      <w:divBdr>
        <w:top w:val="none" w:sz="0" w:space="0" w:color="auto"/>
        <w:left w:val="none" w:sz="0" w:space="0" w:color="auto"/>
        <w:bottom w:val="none" w:sz="0" w:space="0" w:color="auto"/>
        <w:right w:val="none" w:sz="0" w:space="0" w:color="auto"/>
      </w:divBdr>
      <w:divsChild>
        <w:div w:id="902445111">
          <w:marLeft w:val="0"/>
          <w:marRight w:val="0"/>
          <w:marTop w:val="0"/>
          <w:marBottom w:val="0"/>
          <w:divBdr>
            <w:top w:val="none" w:sz="0" w:space="0" w:color="auto"/>
            <w:left w:val="none" w:sz="0" w:space="0" w:color="auto"/>
            <w:bottom w:val="none" w:sz="0" w:space="0" w:color="auto"/>
            <w:right w:val="none" w:sz="0" w:space="0" w:color="auto"/>
          </w:divBdr>
        </w:div>
        <w:div w:id="1496410497">
          <w:marLeft w:val="0"/>
          <w:marRight w:val="0"/>
          <w:marTop w:val="0"/>
          <w:marBottom w:val="0"/>
          <w:divBdr>
            <w:top w:val="none" w:sz="0" w:space="0" w:color="auto"/>
            <w:left w:val="none" w:sz="0" w:space="0" w:color="auto"/>
            <w:bottom w:val="none" w:sz="0" w:space="0" w:color="auto"/>
            <w:right w:val="none" w:sz="0" w:space="0" w:color="auto"/>
          </w:divBdr>
        </w:div>
        <w:div w:id="1590963378">
          <w:marLeft w:val="0"/>
          <w:marRight w:val="0"/>
          <w:marTop w:val="0"/>
          <w:marBottom w:val="0"/>
          <w:divBdr>
            <w:top w:val="none" w:sz="0" w:space="0" w:color="auto"/>
            <w:left w:val="none" w:sz="0" w:space="0" w:color="auto"/>
            <w:bottom w:val="none" w:sz="0" w:space="0" w:color="auto"/>
            <w:right w:val="none" w:sz="0" w:space="0" w:color="auto"/>
          </w:divBdr>
        </w:div>
      </w:divsChild>
    </w:div>
    <w:div w:id="1505246063">
      <w:bodyDiv w:val="1"/>
      <w:marLeft w:val="0"/>
      <w:marRight w:val="0"/>
      <w:marTop w:val="0"/>
      <w:marBottom w:val="0"/>
      <w:divBdr>
        <w:top w:val="none" w:sz="0" w:space="0" w:color="auto"/>
        <w:left w:val="none" w:sz="0" w:space="0" w:color="auto"/>
        <w:bottom w:val="none" w:sz="0" w:space="0" w:color="auto"/>
        <w:right w:val="none" w:sz="0" w:space="0" w:color="auto"/>
      </w:divBdr>
      <w:divsChild>
        <w:div w:id="1440756879">
          <w:marLeft w:val="0"/>
          <w:marRight w:val="0"/>
          <w:marTop w:val="0"/>
          <w:marBottom w:val="0"/>
          <w:divBdr>
            <w:top w:val="none" w:sz="0" w:space="0" w:color="auto"/>
            <w:left w:val="none" w:sz="0" w:space="0" w:color="auto"/>
            <w:bottom w:val="none" w:sz="0" w:space="0" w:color="auto"/>
            <w:right w:val="none" w:sz="0" w:space="0" w:color="auto"/>
          </w:divBdr>
        </w:div>
      </w:divsChild>
    </w:div>
    <w:div w:id="1628857757">
      <w:bodyDiv w:val="1"/>
      <w:marLeft w:val="0"/>
      <w:marRight w:val="0"/>
      <w:marTop w:val="0"/>
      <w:marBottom w:val="0"/>
      <w:divBdr>
        <w:top w:val="none" w:sz="0" w:space="0" w:color="auto"/>
        <w:left w:val="none" w:sz="0" w:space="0" w:color="auto"/>
        <w:bottom w:val="none" w:sz="0" w:space="0" w:color="auto"/>
        <w:right w:val="none" w:sz="0" w:space="0" w:color="auto"/>
      </w:divBdr>
      <w:divsChild>
        <w:div w:id="919407853">
          <w:marLeft w:val="0"/>
          <w:marRight w:val="0"/>
          <w:marTop w:val="0"/>
          <w:marBottom w:val="0"/>
          <w:divBdr>
            <w:top w:val="none" w:sz="0" w:space="0" w:color="auto"/>
            <w:left w:val="none" w:sz="0" w:space="0" w:color="auto"/>
            <w:bottom w:val="none" w:sz="0" w:space="0" w:color="auto"/>
            <w:right w:val="none" w:sz="0" w:space="0" w:color="auto"/>
          </w:divBdr>
        </w:div>
        <w:div w:id="470825618">
          <w:marLeft w:val="0"/>
          <w:marRight w:val="0"/>
          <w:marTop w:val="0"/>
          <w:marBottom w:val="0"/>
          <w:divBdr>
            <w:top w:val="none" w:sz="0" w:space="0" w:color="auto"/>
            <w:left w:val="none" w:sz="0" w:space="0" w:color="auto"/>
            <w:bottom w:val="none" w:sz="0" w:space="0" w:color="auto"/>
            <w:right w:val="none" w:sz="0" w:space="0" w:color="auto"/>
          </w:divBdr>
        </w:div>
      </w:divsChild>
    </w:div>
    <w:div w:id="1881550962">
      <w:bodyDiv w:val="1"/>
      <w:marLeft w:val="0"/>
      <w:marRight w:val="0"/>
      <w:marTop w:val="0"/>
      <w:marBottom w:val="0"/>
      <w:divBdr>
        <w:top w:val="none" w:sz="0" w:space="0" w:color="auto"/>
        <w:left w:val="none" w:sz="0" w:space="0" w:color="auto"/>
        <w:bottom w:val="none" w:sz="0" w:space="0" w:color="auto"/>
        <w:right w:val="none" w:sz="0" w:space="0" w:color="auto"/>
      </w:divBdr>
      <w:divsChild>
        <w:div w:id="1870682018">
          <w:marLeft w:val="0"/>
          <w:marRight w:val="0"/>
          <w:marTop w:val="0"/>
          <w:marBottom w:val="0"/>
          <w:divBdr>
            <w:top w:val="none" w:sz="0" w:space="0" w:color="auto"/>
            <w:left w:val="none" w:sz="0" w:space="0" w:color="auto"/>
            <w:bottom w:val="none" w:sz="0" w:space="0" w:color="auto"/>
            <w:right w:val="none" w:sz="0" w:space="0" w:color="auto"/>
          </w:divBdr>
        </w:div>
      </w:divsChild>
    </w:div>
    <w:div w:id="1921912945">
      <w:bodyDiv w:val="1"/>
      <w:marLeft w:val="0"/>
      <w:marRight w:val="0"/>
      <w:marTop w:val="0"/>
      <w:marBottom w:val="0"/>
      <w:divBdr>
        <w:top w:val="none" w:sz="0" w:space="0" w:color="auto"/>
        <w:left w:val="none" w:sz="0" w:space="0" w:color="auto"/>
        <w:bottom w:val="none" w:sz="0" w:space="0" w:color="auto"/>
        <w:right w:val="none" w:sz="0" w:space="0" w:color="auto"/>
      </w:divBdr>
      <w:divsChild>
        <w:div w:id="410546046">
          <w:marLeft w:val="0"/>
          <w:marRight w:val="0"/>
          <w:marTop w:val="0"/>
          <w:marBottom w:val="0"/>
          <w:divBdr>
            <w:top w:val="none" w:sz="0" w:space="0" w:color="auto"/>
            <w:left w:val="none" w:sz="0" w:space="0" w:color="auto"/>
            <w:bottom w:val="none" w:sz="0" w:space="0" w:color="auto"/>
            <w:right w:val="none" w:sz="0" w:space="0" w:color="auto"/>
          </w:divBdr>
        </w:div>
      </w:divsChild>
    </w:div>
    <w:div w:id="1940487395">
      <w:bodyDiv w:val="1"/>
      <w:marLeft w:val="0"/>
      <w:marRight w:val="0"/>
      <w:marTop w:val="0"/>
      <w:marBottom w:val="0"/>
      <w:divBdr>
        <w:top w:val="none" w:sz="0" w:space="0" w:color="auto"/>
        <w:left w:val="none" w:sz="0" w:space="0" w:color="auto"/>
        <w:bottom w:val="none" w:sz="0" w:space="0" w:color="auto"/>
        <w:right w:val="none" w:sz="0" w:space="0" w:color="auto"/>
      </w:divBdr>
      <w:divsChild>
        <w:div w:id="716320091">
          <w:marLeft w:val="0"/>
          <w:marRight w:val="0"/>
          <w:marTop w:val="0"/>
          <w:marBottom w:val="0"/>
          <w:divBdr>
            <w:top w:val="none" w:sz="0" w:space="0" w:color="auto"/>
            <w:left w:val="none" w:sz="0" w:space="0" w:color="auto"/>
            <w:bottom w:val="none" w:sz="0" w:space="0" w:color="auto"/>
            <w:right w:val="none" w:sz="0" w:space="0" w:color="auto"/>
          </w:divBdr>
        </w:div>
      </w:divsChild>
    </w:div>
    <w:div w:id="2025353723">
      <w:bodyDiv w:val="1"/>
      <w:marLeft w:val="0"/>
      <w:marRight w:val="0"/>
      <w:marTop w:val="0"/>
      <w:marBottom w:val="0"/>
      <w:divBdr>
        <w:top w:val="none" w:sz="0" w:space="0" w:color="auto"/>
        <w:left w:val="none" w:sz="0" w:space="0" w:color="auto"/>
        <w:bottom w:val="none" w:sz="0" w:space="0" w:color="auto"/>
        <w:right w:val="none" w:sz="0" w:space="0" w:color="auto"/>
      </w:divBdr>
      <w:divsChild>
        <w:div w:id="877089103">
          <w:marLeft w:val="0"/>
          <w:marRight w:val="0"/>
          <w:marTop w:val="0"/>
          <w:marBottom w:val="0"/>
          <w:divBdr>
            <w:top w:val="none" w:sz="0" w:space="0" w:color="auto"/>
            <w:left w:val="none" w:sz="0" w:space="0" w:color="auto"/>
            <w:bottom w:val="none" w:sz="0" w:space="0" w:color="auto"/>
            <w:right w:val="none" w:sz="0" w:space="0" w:color="auto"/>
          </w:divBdr>
        </w:div>
        <w:div w:id="1826388366">
          <w:marLeft w:val="0"/>
          <w:marRight w:val="0"/>
          <w:marTop w:val="0"/>
          <w:marBottom w:val="0"/>
          <w:divBdr>
            <w:top w:val="none" w:sz="0" w:space="0" w:color="auto"/>
            <w:left w:val="none" w:sz="0" w:space="0" w:color="auto"/>
            <w:bottom w:val="none" w:sz="0" w:space="0" w:color="auto"/>
            <w:right w:val="none" w:sz="0" w:space="0" w:color="auto"/>
          </w:divBdr>
        </w:div>
      </w:divsChild>
    </w:div>
    <w:div w:id="2049795320">
      <w:bodyDiv w:val="1"/>
      <w:marLeft w:val="0"/>
      <w:marRight w:val="0"/>
      <w:marTop w:val="0"/>
      <w:marBottom w:val="0"/>
      <w:divBdr>
        <w:top w:val="none" w:sz="0" w:space="0" w:color="auto"/>
        <w:left w:val="none" w:sz="0" w:space="0" w:color="auto"/>
        <w:bottom w:val="none" w:sz="0" w:space="0" w:color="auto"/>
        <w:right w:val="none" w:sz="0" w:space="0" w:color="auto"/>
      </w:divBdr>
      <w:divsChild>
        <w:div w:id="892235883">
          <w:marLeft w:val="0"/>
          <w:marRight w:val="0"/>
          <w:marTop w:val="0"/>
          <w:marBottom w:val="0"/>
          <w:divBdr>
            <w:top w:val="none" w:sz="0" w:space="0" w:color="auto"/>
            <w:left w:val="none" w:sz="0" w:space="0" w:color="auto"/>
            <w:bottom w:val="none" w:sz="0" w:space="0" w:color="auto"/>
            <w:right w:val="none" w:sz="0" w:space="0" w:color="auto"/>
          </w:divBdr>
        </w:div>
        <w:div w:id="173031004">
          <w:marLeft w:val="0"/>
          <w:marRight w:val="0"/>
          <w:marTop w:val="0"/>
          <w:marBottom w:val="0"/>
          <w:divBdr>
            <w:top w:val="none" w:sz="0" w:space="0" w:color="auto"/>
            <w:left w:val="none" w:sz="0" w:space="0" w:color="auto"/>
            <w:bottom w:val="none" w:sz="0" w:space="0" w:color="auto"/>
            <w:right w:val="none" w:sz="0" w:space="0" w:color="auto"/>
          </w:divBdr>
        </w:div>
      </w:divsChild>
    </w:div>
    <w:div w:id="2064018442">
      <w:bodyDiv w:val="1"/>
      <w:marLeft w:val="0"/>
      <w:marRight w:val="0"/>
      <w:marTop w:val="0"/>
      <w:marBottom w:val="0"/>
      <w:divBdr>
        <w:top w:val="none" w:sz="0" w:space="0" w:color="auto"/>
        <w:left w:val="none" w:sz="0" w:space="0" w:color="auto"/>
        <w:bottom w:val="none" w:sz="0" w:space="0" w:color="auto"/>
        <w:right w:val="none" w:sz="0" w:space="0" w:color="auto"/>
      </w:divBdr>
      <w:divsChild>
        <w:div w:id="9379066">
          <w:marLeft w:val="0"/>
          <w:marRight w:val="0"/>
          <w:marTop w:val="0"/>
          <w:marBottom w:val="0"/>
          <w:divBdr>
            <w:top w:val="none" w:sz="0" w:space="0" w:color="auto"/>
            <w:left w:val="none" w:sz="0" w:space="0" w:color="auto"/>
            <w:bottom w:val="none" w:sz="0" w:space="0" w:color="auto"/>
            <w:right w:val="none" w:sz="0" w:space="0" w:color="auto"/>
          </w:divBdr>
        </w:div>
      </w:divsChild>
    </w:div>
    <w:div w:id="2077773609">
      <w:bodyDiv w:val="1"/>
      <w:marLeft w:val="0"/>
      <w:marRight w:val="0"/>
      <w:marTop w:val="0"/>
      <w:marBottom w:val="0"/>
      <w:divBdr>
        <w:top w:val="none" w:sz="0" w:space="0" w:color="auto"/>
        <w:left w:val="none" w:sz="0" w:space="0" w:color="auto"/>
        <w:bottom w:val="none" w:sz="0" w:space="0" w:color="auto"/>
        <w:right w:val="none" w:sz="0" w:space="0" w:color="auto"/>
      </w:divBdr>
      <w:divsChild>
        <w:div w:id="23987127">
          <w:marLeft w:val="0"/>
          <w:marRight w:val="0"/>
          <w:marTop w:val="0"/>
          <w:marBottom w:val="0"/>
          <w:divBdr>
            <w:top w:val="none" w:sz="0" w:space="0" w:color="auto"/>
            <w:left w:val="none" w:sz="0" w:space="0" w:color="auto"/>
            <w:bottom w:val="none" w:sz="0" w:space="0" w:color="auto"/>
            <w:right w:val="none" w:sz="0" w:space="0" w:color="auto"/>
          </w:divBdr>
        </w:div>
      </w:divsChild>
    </w:div>
    <w:div w:id="2103062525">
      <w:bodyDiv w:val="1"/>
      <w:marLeft w:val="0"/>
      <w:marRight w:val="0"/>
      <w:marTop w:val="0"/>
      <w:marBottom w:val="0"/>
      <w:divBdr>
        <w:top w:val="none" w:sz="0" w:space="0" w:color="auto"/>
        <w:left w:val="none" w:sz="0" w:space="0" w:color="auto"/>
        <w:bottom w:val="none" w:sz="0" w:space="0" w:color="auto"/>
        <w:right w:val="none" w:sz="0" w:space="0" w:color="auto"/>
      </w:divBdr>
      <w:divsChild>
        <w:div w:id="37435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3</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Анатолий Андреевич</dc:creator>
  <cp:keywords/>
  <dc:description/>
  <cp:lastModifiedBy>1</cp:lastModifiedBy>
  <cp:revision>48</cp:revision>
  <dcterms:created xsi:type="dcterms:W3CDTF">2024-04-01T03:57:00Z</dcterms:created>
  <dcterms:modified xsi:type="dcterms:W3CDTF">2024-07-18T10:05:00Z</dcterms:modified>
</cp:coreProperties>
</file>