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87" w:rsidRDefault="00776A87" w:rsidP="000C7CF0">
      <w:pPr>
        <w:ind w:firstLine="709"/>
        <w:jc w:val="both"/>
        <w:rPr>
          <w:rFonts w:ascii="Liberation Sans" w:hAnsi="Liberation Sans"/>
        </w:rPr>
      </w:pPr>
      <w:bookmarkStart w:id="0" w:name="_Hlk131745765"/>
      <w:proofErr w:type="spellStart"/>
      <w:r>
        <w:rPr>
          <w:rFonts w:ascii="Liberation Sans" w:hAnsi="Liberation Sans"/>
        </w:rPr>
        <w:t>ДИиЖО</w:t>
      </w:r>
      <w:proofErr w:type="spellEnd"/>
      <w:r>
        <w:rPr>
          <w:rFonts w:ascii="Liberation Sans" w:hAnsi="Liberation Sans"/>
        </w:rPr>
        <w:t xml:space="preserve"> сообщает</w:t>
      </w:r>
    </w:p>
    <w:p w:rsidR="00776A87" w:rsidRDefault="00776A87" w:rsidP="000C7CF0">
      <w:pPr>
        <w:ind w:firstLine="709"/>
        <w:jc w:val="both"/>
        <w:rPr>
          <w:rFonts w:ascii="Liberation Sans" w:hAnsi="Liberation Sans"/>
        </w:rPr>
      </w:pPr>
    </w:p>
    <w:p w:rsidR="000C7CF0" w:rsidRDefault="000C7CF0" w:rsidP="000C7CF0">
      <w:pPr>
        <w:ind w:firstLine="709"/>
        <w:jc w:val="both"/>
        <w:rPr>
          <w:rFonts w:ascii="Liberation Sans" w:hAnsi="Liberation Sans"/>
          <w:color w:val="000000"/>
          <w:szCs w:val="28"/>
        </w:rPr>
      </w:pPr>
      <w:r w:rsidRPr="000C7CF0">
        <w:rPr>
          <w:rFonts w:ascii="Liberation Sans" w:hAnsi="Liberation Sans"/>
        </w:rPr>
        <w:t xml:space="preserve">Департамент имущественных и жилищных отношений Администрации города Новый Уренгой сообщает о проведении мероприятий по признанию бесхозяйным имуществом </w:t>
      </w:r>
      <w:r w:rsidRPr="000C7CF0">
        <w:rPr>
          <w:rFonts w:ascii="Liberation Sans" w:hAnsi="Liberation Sans"/>
          <w:szCs w:val="28"/>
        </w:rPr>
        <w:t>следующих объектов</w:t>
      </w:r>
      <w:r w:rsidRPr="000C7CF0">
        <w:rPr>
          <w:rFonts w:ascii="Liberation Sans" w:hAnsi="Liberation Sans"/>
          <w:color w:val="000000"/>
          <w:szCs w:val="28"/>
        </w:rPr>
        <w:t xml:space="preserve">:  </w:t>
      </w:r>
    </w:p>
    <w:p w:rsidR="00AC78E4" w:rsidRDefault="00AC78E4" w:rsidP="00AC78E4">
      <w:pPr>
        <w:rPr>
          <w:rFonts w:ascii="Liberation Sans" w:hAnsi="Liberation Sans"/>
          <w:sz w:val="24"/>
          <w:szCs w:val="24"/>
        </w:rPr>
      </w:pPr>
    </w:p>
    <w:p w:rsidR="00AC78E4" w:rsidRDefault="00AC78E4" w:rsidP="00AC78E4">
      <w:pPr>
        <w:rPr>
          <w:rFonts w:ascii="Liberation Sans" w:hAnsi="Liberation Sans"/>
          <w:sz w:val="24"/>
          <w:szCs w:val="24"/>
        </w:rPr>
      </w:pP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68"/>
        <w:gridCol w:w="4890"/>
        <w:gridCol w:w="2218"/>
      </w:tblGrid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  <w:t>Адрес местоположение объекта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Tahoma"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Деревянное строение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ЯНАО, г. Новый Уренгой, район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Коротчаево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Площадь – 300 кв. м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Деревянное строение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 xml:space="preserve">ЯНАО, г. Новый Уренгой, район </w:t>
            </w:r>
            <w:proofErr w:type="spellStart"/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>Коротчаево</w:t>
            </w:r>
            <w:proofErr w:type="spellEnd"/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>Площадь – 40 кв. м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Деревянное строение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 xml:space="preserve">ЯНАО, г. Новый Уренгой, район </w:t>
            </w:r>
            <w:proofErr w:type="spellStart"/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>Коротчаево</w:t>
            </w:r>
            <w:proofErr w:type="spellEnd"/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>Октябрьская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/>
                <w:sz w:val="24"/>
                <w:szCs w:val="24"/>
                <w:lang w:eastAsia="en-US"/>
              </w:rPr>
              <w:t>Площадь – 15 кв. м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Фундамент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ЯНАО, г. Новый Уренгой</w:t>
            </w: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, район </w:t>
            </w:r>
            <w:proofErr w:type="spell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Коротчаево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21 вагончик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ЯНАО, г. Новый Уренгой, </w:t>
            </w:r>
            <w:proofErr w:type="gram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Восточная</w:t>
            </w:r>
            <w:proofErr w:type="gramEnd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промзона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- 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2 контейнера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ЯНАО, г. Новый Уренгой, </w:t>
            </w:r>
            <w:proofErr w:type="gram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Восточная</w:t>
            </w:r>
            <w:proofErr w:type="gramEnd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промзона</w:t>
            </w:r>
            <w:proofErr w:type="spellEnd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ab/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Liberation Sans" w:hAnsi="Liberation Sans" w:cs="Arial"/>
                <w:color w:val="474747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Ограждение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ЯНАО, г. Новый Уренгой, </w:t>
            </w:r>
            <w:proofErr w:type="gram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Восточная</w:t>
            </w:r>
            <w:proofErr w:type="gramEnd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sz w:val="24"/>
                <w:szCs w:val="24"/>
                <w:lang w:eastAsia="en-US"/>
              </w:rPr>
              <w:t>промзона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54 железобетонные плиты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Контейнерная АЗС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ЯНАО, г. Новый Уренгой, по дороге в сторону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. Уралец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- </w:t>
            </w:r>
          </w:p>
        </w:tc>
      </w:tr>
      <w:tr w:rsidR="00AC78E4" w:rsidTr="00AC78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Торговый павильон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ЯНАО, г. Новый Уренгой, </w:t>
            </w:r>
            <w:proofErr w:type="gram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Восточная</w:t>
            </w:r>
            <w:proofErr w:type="gramEnd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>промзона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8E4" w:rsidRDefault="00AC78E4">
            <w:pPr>
              <w:spacing w:line="254" w:lineRule="auto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0E4768" w:rsidRPr="000C7CF0" w:rsidRDefault="000E4768">
      <w:pPr>
        <w:rPr>
          <w:rFonts w:ascii="Liberation Sans" w:hAnsi="Liberation Sans"/>
        </w:rPr>
      </w:pPr>
      <w:bookmarkStart w:id="1" w:name="_GoBack"/>
      <w:bookmarkEnd w:id="0"/>
      <w:bookmarkEnd w:id="1"/>
    </w:p>
    <w:sectPr w:rsidR="000E4768" w:rsidRPr="000C7CF0" w:rsidSect="001F1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CF0"/>
    <w:rsid w:val="000C7CF0"/>
    <w:rsid w:val="000E4768"/>
    <w:rsid w:val="00181A40"/>
    <w:rsid w:val="001F1513"/>
    <w:rsid w:val="00434D21"/>
    <w:rsid w:val="0067317A"/>
    <w:rsid w:val="00776A87"/>
    <w:rsid w:val="008B360F"/>
    <w:rsid w:val="00AC78E4"/>
    <w:rsid w:val="00B8680B"/>
    <w:rsid w:val="00F6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Пищанская Инна Владимировна</dc:creator>
  <cp:lastModifiedBy>1</cp:lastModifiedBy>
  <cp:revision>9</cp:revision>
  <cp:lastPrinted>2024-03-23T07:41:00Z</cp:lastPrinted>
  <dcterms:created xsi:type="dcterms:W3CDTF">2024-03-23T07:37:00Z</dcterms:created>
  <dcterms:modified xsi:type="dcterms:W3CDTF">2024-06-25T09:33:00Z</dcterms:modified>
</cp:coreProperties>
</file>