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06" w:rsidRDefault="002C4AD4">
      <w:pPr>
        <w:pStyle w:val="1"/>
        <w:keepNext w:val="0"/>
        <w:ind w:left="0"/>
        <w:jc w:val="center"/>
        <w:rPr>
          <w:rFonts w:ascii="Liberation Sans" w:hAnsi="Liberation Sans"/>
        </w:rPr>
      </w:pPr>
      <w:r>
        <w:rPr>
          <w:rFonts w:ascii="Liberation Sans" w:hAnsi="Liberation Sans"/>
          <w:bCs/>
          <w:sz w:val="24"/>
          <w:szCs w:val="24"/>
        </w:rPr>
        <w:t>ДОГОВОР</w:t>
      </w:r>
    </w:p>
    <w:p w:rsidR="00441306" w:rsidRDefault="002C4AD4">
      <w:pPr>
        <w:pStyle w:val="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441306" w:rsidRDefault="00441306">
      <w:pPr>
        <w:rPr>
          <w:rFonts w:ascii="Liberation Sans" w:hAnsi="Liberation Sans"/>
        </w:rPr>
      </w:pPr>
    </w:p>
    <w:p w:rsidR="00441306" w:rsidRDefault="002C4AD4">
      <w:pPr>
        <w:pStyle w:val="1"/>
        <w:keepNext w:val="0"/>
        <w:ind w:left="0" w:right="-2"/>
        <w:jc w:val="both"/>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i/>
          <w:sz w:val="24"/>
          <w:szCs w:val="24"/>
          <w:u w:val="single"/>
        </w:rPr>
        <w:t>«     »               2024 год</w:t>
      </w:r>
    </w:p>
    <w:p w:rsidR="00441306" w:rsidRDefault="00441306">
      <w:pPr>
        <w:rPr>
          <w:rFonts w:ascii="Liberation Sans" w:hAnsi="Liberation Sans"/>
        </w:rPr>
      </w:pPr>
    </w:p>
    <w:p w:rsidR="00441306" w:rsidRDefault="002C4AD4">
      <w:pPr>
        <w:pStyle w:val="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_________________</w:t>
      </w:r>
      <w:r>
        <w:rPr>
          <w:rFonts w:ascii="Liberation Sans" w:hAnsi="Liberation Sans"/>
          <w:b/>
          <w:sz w:val="24"/>
          <w:szCs w:val="24"/>
        </w:rPr>
        <w:t xml:space="preserve"> </w:t>
      </w:r>
      <w:r>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441306" w:rsidRDefault="002C4AD4">
      <w:pPr>
        <w:pStyle w:val="1"/>
        <w:keepNext w:val="0"/>
        <w:ind w:left="0" w:right="-2"/>
        <w:jc w:val="both"/>
        <w:rPr>
          <w:rFonts w:ascii="Liberation Sans" w:hAnsi="Liberation Sans"/>
        </w:rPr>
      </w:pPr>
      <w:r>
        <w:rPr>
          <w:rFonts w:ascii="Liberation Sans" w:hAnsi="Liberation Sans"/>
          <w:bCs/>
          <w:szCs w:val="28"/>
        </w:rPr>
        <w:t>_____________________________________________________________</w:t>
      </w:r>
      <w:r>
        <w:rPr>
          <w:rFonts w:ascii="Liberation Sans" w:hAnsi="Liberation Sans"/>
          <w:bCs/>
          <w:sz w:val="24"/>
          <w:szCs w:val="28"/>
        </w:rPr>
        <w:t>,</w:t>
      </w:r>
    </w:p>
    <w:p w:rsidR="00441306" w:rsidRDefault="002C4AD4">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441306" w:rsidRDefault="002C4AD4">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_______________________________________________________</w:t>
      </w:r>
      <w:r>
        <w:rPr>
          <w:rFonts w:ascii="Liberation Sans" w:hAnsi="Liberation Sans"/>
          <w:bCs/>
          <w:sz w:val="24"/>
          <w:szCs w:val="28"/>
        </w:rPr>
        <w:t>,</w:t>
      </w:r>
    </w:p>
    <w:p w:rsidR="00441306" w:rsidRDefault="002C4AD4">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441306" w:rsidRDefault="002C4AD4">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441306" w:rsidRDefault="002C4AD4">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441306" w:rsidRDefault="002C4AD4">
      <w:pPr>
        <w:pStyle w:val="1"/>
        <w:keepNext w:val="0"/>
        <w:ind w:left="0"/>
        <w:jc w:val="both"/>
        <w:rPr>
          <w:rFonts w:ascii="Liberation Sans" w:hAnsi="Liberation Sans"/>
          <w:bCs/>
          <w:sz w:val="24"/>
          <w:szCs w:val="24"/>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441306" w:rsidRDefault="00441306"/>
    <w:p w:rsidR="00441306" w:rsidRDefault="002C4AD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441306" w:rsidRDefault="00441306">
      <w:pPr>
        <w:rPr>
          <w:rFonts w:ascii="Liberation Sans" w:eastAsia="Liberation Serif" w:hAnsi="Liberation Sans" w:cs="Liberation Serif"/>
          <w:sz w:val="24"/>
          <w:szCs w:val="28"/>
        </w:rPr>
      </w:pPr>
    </w:p>
    <w:p w:rsidR="00441306" w:rsidRDefault="002C4AD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441306" w:rsidRDefault="002C4AD4">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441306" w:rsidRDefault="002C4AD4">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 xml:space="preserve"> 89:11:030301:7589</w:t>
      </w:r>
      <w:r>
        <w:rPr>
          <w:rFonts w:ascii="Liberation Sans" w:eastAsia="Liberation Serif" w:hAnsi="Liberation Sans" w:cs="Liberation Serif"/>
          <w:i/>
          <w:sz w:val="24"/>
        </w:rPr>
        <w:t xml:space="preserve">, </w:t>
      </w:r>
    </w:p>
    <w:p w:rsidR="00441306" w:rsidRDefault="002C4AD4">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2796 </w:t>
      </w:r>
      <w:proofErr w:type="spellStart"/>
      <w:r>
        <w:rPr>
          <w:rFonts w:ascii="Liberation Sans" w:eastAsia="Liberation Serif" w:hAnsi="Liberation Sans" w:cs="Liberation Serif"/>
          <w:i/>
          <w:sz w:val="24"/>
        </w:rPr>
        <w:t>кв.м</w:t>
      </w:r>
      <w:proofErr w:type="spellEnd"/>
      <w:r>
        <w:rPr>
          <w:rFonts w:ascii="Liberation Sans" w:eastAsia="Liberation Serif" w:hAnsi="Liberation Sans" w:cs="Liberation Serif"/>
          <w:i/>
          <w:sz w:val="24"/>
        </w:rPr>
        <w:t>.,</w:t>
      </w:r>
    </w:p>
    <w:p w:rsidR="00441306" w:rsidRDefault="002C4AD4">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складов,</w:t>
      </w:r>
    </w:p>
    <w:p w:rsidR="00441306" w:rsidRDefault="002C4AD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г. Новый Уренгой, </w:t>
      </w:r>
      <w:proofErr w:type="gramStart"/>
      <w:r>
        <w:rPr>
          <w:rFonts w:ascii="Liberation Sans" w:eastAsia="Liberation Serif" w:hAnsi="Liberation Sans" w:cs="Liberation Serif"/>
          <w:i/>
          <w:sz w:val="24"/>
        </w:rPr>
        <w:t>Восточная</w:t>
      </w:r>
      <w:proofErr w:type="gramEnd"/>
      <w:r>
        <w:rPr>
          <w:rFonts w:ascii="Liberation Sans" w:eastAsia="Liberation Serif" w:hAnsi="Liberation Sans" w:cs="Liberation Serif"/>
          <w:i/>
          <w:sz w:val="24"/>
        </w:rPr>
        <w:t xml:space="preserve"> </w:t>
      </w:r>
      <w:proofErr w:type="spellStart"/>
      <w:r>
        <w:rPr>
          <w:rFonts w:ascii="Liberation Sans" w:eastAsia="Liberation Serif" w:hAnsi="Liberation Sans" w:cs="Liberation Serif"/>
          <w:i/>
          <w:sz w:val="24"/>
        </w:rPr>
        <w:t>промзона</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441306" w:rsidRDefault="002C4AD4">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rsidR="00441306" w:rsidRDefault="002C4AD4">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441306">
        <w:tc>
          <w:tcPr>
            <w:tcW w:w="9853" w:type="dxa"/>
          </w:tcPr>
          <w:p w:rsidR="00441306" w:rsidRDefault="002C4AD4">
            <w:pPr>
              <w:ind w:firstLine="709"/>
              <w:jc w:val="center"/>
              <w:rPr>
                <w:rFonts w:ascii="Liberation Sans" w:hAnsi="Liberation Sans"/>
                <w:i/>
              </w:rPr>
            </w:pPr>
            <w:r>
              <w:rPr>
                <w:rFonts w:ascii="Liberation Sans" w:hAnsi="Liberation Sans"/>
                <w:i/>
              </w:rPr>
              <w:t>-</w:t>
            </w:r>
          </w:p>
        </w:tc>
      </w:tr>
    </w:tbl>
    <w:p w:rsidR="00441306" w:rsidRDefault="002C4AD4">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Земельный участок считается переданным Арендодателем в соответствии с    п. 2.2. Договора.</w:t>
      </w:r>
    </w:p>
    <w:p w:rsidR="00441306" w:rsidRDefault="00441306">
      <w:pPr>
        <w:pStyle w:val="afa"/>
        <w:widowControl w:val="0"/>
        <w:spacing w:after="0"/>
        <w:jc w:val="center"/>
        <w:rPr>
          <w:rFonts w:ascii="Liberation Sans" w:eastAsia="Liberation Serif" w:hAnsi="Liberation Sans" w:cs="Liberation Serif"/>
          <w:sz w:val="24"/>
          <w:szCs w:val="28"/>
        </w:rPr>
      </w:pPr>
    </w:p>
    <w:p w:rsidR="00441306" w:rsidRDefault="00441306">
      <w:pPr>
        <w:pStyle w:val="afa"/>
        <w:widowControl w:val="0"/>
        <w:spacing w:after="0"/>
        <w:jc w:val="center"/>
        <w:rPr>
          <w:rFonts w:ascii="Liberation Sans" w:eastAsia="Liberation Serif" w:hAnsi="Liberation Sans" w:cs="Liberation Serif"/>
          <w:sz w:val="24"/>
          <w:szCs w:val="28"/>
        </w:rPr>
      </w:pPr>
    </w:p>
    <w:p w:rsidR="00441306" w:rsidRDefault="002C4AD4">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441306" w:rsidRDefault="00441306">
      <w:pPr>
        <w:pStyle w:val="afa"/>
        <w:widowControl w:val="0"/>
        <w:spacing w:after="0"/>
        <w:ind w:firstLine="709"/>
        <w:jc w:val="both"/>
        <w:rPr>
          <w:rFonts w:ascii="Liberation Sans" w:eastAsia="Liberation Serif" w:hAnsi="Liberation Sans" w:cs="Liberation Serif"/>
          <w:sz w:val="24"/>
          <w:szCs w:val="28"/>
        </w:rPr>
      </w:pPr>
    </w:p>
    <w:p w:rsidR="00441306" w:rsidRDefault="002C4AD4">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2.1. Срок аренды земельного участка устанавливается с ______ 20__г. до _____ 20__ г. Земельный участок подлежит возврату Арендодателю ________ 20__г.</w:t>
      </w:r>
    </w:p>
    <w:p w:rsidR="00441306" w:rsidRDefault="002C4AD4">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441306" w:rsidRDefault="002C4AD4">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441306" w:rsidRDefault="002C4AD4">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441306" w:rsidRDefault="00441306">
      <w:pPr>
        <w:pStyle w:val="afa"/>
        <w:spacing w:after="0"/>
        <w:jc w:val="both"/>
        <w:rPr>
          <w:rFonts w:ascii="Liberation Sans" w:eastAsia="Liberation Serif" w:hAnsi="Liberation Sans" w:cs="Liberation Serif"/>
          <w:sz w:val="24"/>
          <w:szCs w:val="28"/>
        </w:rPr>
      </w:pP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54122A" w:rsidRDefault="002C4AD4" w:rsidP="0054122A">
      <w:pPr>
        <w:pStyle w:val="afa"/>
        <w:spacing w:after="0"/>
        <w:ind w:firstLine="709"/>
        <w:jc w:val="both"/>
        <w:rPr>
          <w:rFonts w:ascii="Liberation Sans" w:hAnsi="Liberation Sans"/>
          <w:sz w:val="24"/>
          <w:szCs w:val="24"/>
        </w:rPr>
      </w:pPr>
      <w:r w:rsidRPr="00F7189D">
        <w:rPr>
          <w:rFonts w:ascii="Liberation Sans" w:eastAsia="Liberation Serif" w:hAnsi="Liberation Sans" w:cs="Liberation Serif"/>
          <w:sz w:val="24"/>
        </w:rPr>
        <w:t xml:space="preserve">3.2. </w:t>
      </w:r>
      <w:r w:rsidR="0054122A" w:rsidRPr="00F7189D">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54122A" w:rsidRPr="00F7189D">
        <w:rPr>
          <w:rFonts w:ascii="Liberation Sans" w:hAnsi="Liberation Sans"/>
          <w:sz w:val="24"/>
          <w:szCs w:val="24"/>
        </w:rPr>
        <w:t xml:space="preserve"> _______ (_________) </w:t>
      </w:r>
      <w:proofErr w:type="gramEnd"/>
      <w:r w:rsidR="0054122A" w:rsidRPr="00F7189D">
        <w:rPr>
          <w:rFonts w:ascii="Liberation Sans" w:hAnsi="Liberation Sans"/>
          <w:sz w:val="24"/>
          <w:szCs w:val="24"/>
        </w:rPr>
        <w:t>рубля _____ копеек.</w:t>
      </w:r>
    </w:p>
    <w:p w:rsidR="00441306" w:rsidRDefault="002C4AD4">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sz w:val="24"/>
          <w:szCs w:val="28"/>
        </w:rPr>
        <w:footnoteReference w:id="3"/>
      </w:r>
    </w:p>
    <w:p w:rsidR="00441306" w:rsidRDefault="002C4AD4">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3.4. Арендная плата по Договору вносится Арендатором ежеквартально:</w:t>
      </w:r>
    </w:p>
    <w:p w:rsidR="00441306" w:rsidRDefault="002C4AD4">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первый квартал – до 10 апреля текущего года;</w:t>
      </w:r>
    </w:p>
    <w:p w:rsidR="00441306" w:rsidRDefault="002C4AD4">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второй квартал – до 10 июля текущего года;</w:t>
      </w:r>
    </w:p>
    <w:p w:rsidR="00441306" w:rsidRDefault="002C4AD4">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третий квартал – до 10 октября текущего года;</w:t>
      </w:r>
    </w:p>
    <w:p w:rsidR="00441306" w:rsidRDefault="002C4AD4">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четвертый квартал платеж вносится до 10 декабря текущего года</w:t>
      </w:r>
    </w:p>
    <w:p w:rsidR="00441306" w:rsidRDefault="002C4AD4">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441306" w:rsidRDefault="002C4AD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441306" w:rsidRDefault="002C4AD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441306" w:rsidRDefault="002C4AD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441306" w:rsidRDefault="002C4AD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441306" w:rsidRDefault="002C4AD4">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441306" w:rsidRDefault="002C4AD4">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w:t>
      </w:r>
      <w:bookmarkStart w:id="0" w:name="_GoBack"/>
      <w:bookmarkEnd w:id="0"/>
      <w:r>
        <w:rPr>
          <w:rFonts w:ascii="Liberation Sans" w:eastAsia="Liberation Serif" w:hAnsi="Liberation Sans" w:cs="Liberation Serif"/>
          <w:sz w:val="24"/>
        </w:rPr>
        <w:t>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441306" w:rsidRDefault="002C4AD4">
      <w:pPr>
        <w:pStyle w:val="26"/>
        <w:spacing w:after="0" w:line="240" w:lineRule="auto"/>
        <w:ind w:left="0" w:firstLine="709"/>
        <w:rPr>
          <w:rFonts w:ascii="Liberation Sans" w:hAnsi="Liberation Sans"/>
          <w:lang w:val="ru-RU"/>
        </w:rPr>
      </w:pPr>
      <w:r>
        <w:rPr>
          <w:rFonts w:ascii="Liberation Sans" w:hAnsi="Liberation Sans"/>
          <w:sz w:val="24"/>
          <w:szCs w:val="24"/>
          <w:lang w:val="ru-RU"/>
        </w:rPr>
        <w:t>3.5. Арендатор вправе вносить арендную плату за земельный участок досрочно.</w:t>
      </w:r>
    </w:p>
    <w:p w:rsidR="00441306" w:rsidRDefault="002C4AD4">
      <w:pPr>
        <w:pStyle w:val="afa"/>
        <w:spacing w:after="0"/>
        <w:ind w:firstLine="709"/>
        <w:jc w:val="both"/>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w:t>
      </w:r>
      <w:proofErr w:type="gramStart"/>
      <w:r>
        <w:rPr>
          <w:rFonts w:ascii="Liberation Sans" w:hAnsi="Liberation Sans"/>
          <w:sz w:val="24"/>
          <w:szCs w:val="24"/>
        </w:rPr>
        <w:t>не внесения</w:t>
      </w:r>
      <w:proofErr w:type="gramEnd"/>
      <w:r>
        <w:rPr>
          <w:rFonts w:ascii="Liberation Sans" w:hAnsi="Liberation Sans"/>
          <w:sz w:val="24"/>
          <w:szCs w:val="24"/>
        </w:rPr>
        <w:t xml:space="preserve"> арендной платы.</w:t>
      </w:r>
    </w:p>
    <w:p w:rsidR="00441306" w:rsidRDefault="00441306">
      <w:pPr>
        <w:pStyle w:val="afa"/>
        <w:spacing w:after="0"/>
        <w:ind w:firstLine="709"/>
        <w:jc w:val="both"/>
        <w:rPr>
          <w:rFonts w:ascii="Liberation Sans" w:hAnsi="Liberation Sans"/>
          <w:sz w:val="24"/>
          <w:szCs w:val="24"/>
        </w:rPr>
      </w:pPr>
    </w:p>
    <w:p w:rsidR="00441306" w:rsidRDefault="002C4AD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441306" w:rsidRDefault="00441306">
      <w:pPr>
        <w:jc w:val="center"/>
        <w:rPr>
          <w:rFonts w:ascii="Liberation Sans" w:eastAsia="Liberation Serif" w:hAnsi="Liberation Sans" w:cs="Liberation Serif"/>
          <w:sz w:val="24"/>
          <w:szCs w:val="28"/>
        </w:rPr>
      </w:pPr>
    </w:p>
    <w:p w:rsidR="007B1AFA" w:rsidRDefault="002C4AD4" w:rsidP="007B1AFA">
      <w:pPr>
        <w:jc w:val="both"/>
        <w:rPr>
          <w:rFonts w:ascii="Liberation Sans" w:eastAsia="Liberation Serif" w:hAnsi="Liberation Sans" w:cs="Liberation Serif"/>
          <w:sz w:val="24"/>
          <w:szCs w:val="28"/>
        </w:rPr>
      </w:pPr>
      <w:r>
        <w:rPr>
          <w:rFonts w:ascii="Liberation Sans" w:hAnsi="Liberation Sans"/>
          <w:sz w:val="24"/>
          <w:szCs w:val="24"/>
        </w:rPr>
        <w:tab/>
      </w:r>
      <w:r w:rsidR="007B1AFA" w:rsidRPr="00CD5C04">
        <w:rPr>
          <w:rFonts w:ascii="Liberation Sans" w:eastAsia="Liberation Serif" w:hAnsi="Liberation Sans" w:cs="Liberation Serif"/>
          <w:sz w:val="24"/>
          <w:szCs w:val="28"/>
        </w:rPr>
        <w:t xml:space="preserve">Арендатор не вправе передавать арендные права и обязанности по Договору третьему лицу, </w:t>
      </w:r>
      <w:r w:rsidR="007B1AFA" w:rsidRPr="00CD5C04">
        <w:rPr>
          <w:rFonts w:ascii="Liberation Sans" w:hAnsi="Liberation Sans"/>
          <w:sz w:val="24"/>
          <w:szCs w:val="24"/>
        </w:rPr>
        <w:t>а также передавать арендованный земельный участок в субаренду.</w:t>
      </w:r>
      <w:r w:rsidR="007B1AFA" w:rsidRPr="00613F2C">
        <w:rPr>
          <w:rFonts w:ascii="Liberation Sans" w:hAnsi="Liberation Sans"/>
          <w:sz w:val="24"/>
          <w:szCs w:val="24"/>
        </w:rPr>
        <w:t xml:space="preserve">   </w:t>
      </w:r>
    </w:p>
    <w:p w:rsidR="00441306" w:rsidRDefault="002C4AD4">
      <w:pPr>
        <w:tabs>
          <w:tab w:val="left" w:pos="709"/>
        </w:tabs>
        <w:jc w:val="both"/>
        <w:rPr>
          <w:rFonts w:ascii="Liberation Sans" w:hAnsi="Liberation Sans"/>
          <w:sz w:val="24"/>
          <w:szCs w:val="24"/>
        </w:rPr>
      </w:pPr>
      <w:r>
        <w:rPr>
          <w:rFonts w:ascii="Liberation Sans" w:hAnsi="Liberation Sans"/>
          <w:sz w:val="24"/>
          <w:szCs w:val="24"/>
        </w:rPr>
        <w:t xml:space="preserve"> </w:t>
      </w:r>
    </w:p>
    <w:p w:rsidR="00441306" w:rsidRDefault="00441306">
      <w:pPr>
        <w:tabs>
          <w:tab w:val="left" w:pos="709"/>
        </w:tabs>
        <w:jc w:val="both"/>
        <w:rPr>
          <w:rFonts w:ascii="Liberation Sans" w:eastAsia="Liberation Serif" w:hAnsi="Liberation Sans" w:cs="Liberation Serif"/>
          <w:sz w:val="24"/>
          <w:szCs w:val="28"/>
        </w:rPr>
      </w:pPr>
    </w:p>
    <w:p w:rsidR="00441306" w:rsidRDefault="002C4AD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441306" w:rsidRDefault="00441306">
      <w:pPr>
        <w:pStyle w:val="afa"/>
        <w:widowControl w:val="0"/>
        <w:spacing w:after="0"/>
        <w:jc w:val="both"/>
        <w:rPr>
          <w:rFonts w:ascii="Liberation Sans" w:eastAsia="Liberation Serif" w:hAnsi="Liberation Sans" w:cs="Liberation Serif"/>
          <w:sz w:val="24"/>
          <w:szCs w:val="28"/>
        </w:rPr>
      </w:pPr>
    </w:p>
    <w:p w:rsidR="00441306" w:rsidRDefault="002C4AD4">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441306" w:rsidRDefault="002C4AD4">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441306" w:rsidRDefault="002C4AD4">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441306" w:rsidRDefault="002C4AD4">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441306" w:rsidRDefault="002C4AD4">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441306" w:rsidRDefault="002C4AD4">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441306" w:rsidRDefault="002C4AD4">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441306" w:rsidRDefault="002C4AD4">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441306" w:rsidRDefault="00441306">
      <w:pPr>
        <w:pStyle w:val="afa"/>
        <w:spacing w:after="0"/>
        <w:jc w:val="center"/>
        <w:rPr>
          <w:rFonts w:ascii="Liberation Sans" w:hAnsi="Liberation Sans"/>
          <w:szCs w:val="28"/>
        </w:rPr>
      </w:pPr>
    </w:p>
    <w:p w:rsidR="00441306" w:rsidRDefault="002C4AD4">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441306" w:rsidRDefault="00441306">
      <w:pPr>
        <w:pStyle w:val="afa"/>
        <w:spacing w:after="0"/>
        <w:rPr>
          <w:rFonts w:ascii="Liberation Sans" w:eastAsia="Liberation Serif" w:hAnsi="Liberation Sans" w:cs="Liberation Serif"/>
          <w:sz w:val="24"/>
          <w:szCs w:val="28"/>
        </w:rPr>
      </w:pP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441306" w:rsidRDefault="002C4AD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Передавать арендные права земельного участка в залог в пределах срока действия Договора при наличии письменного уведомления Арендодателя.</w:t>
      </w:r>
    </w:p>
    <w:p w:rsidR="00441306" w:rsidRDefault="007B1AFA">
      <w:pPr>
        <w:pStyle w:val="ConsPlusNormal"/>
        <w:tabs>
          <w:tab w:val="left" w:pos="709"/>
        </w:tabs>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6.1.3</w:t>
      </w:r>
      <w:r w:rsidR="002C4AD4">
        <w:rPr>
          <w:rFonts w:ascii="Liberation Sans" w:eastAsia="Liberation Serif" w:hAnsi="Liberation Sans" w:cs="Liberation Serif"/>
          <w:sz w:val="24"/>
          <w:szCs w:val="28"/>
        </w:rPr>
        <w:t xml:space="preserve">. </w:t>
      </w:r>
      <w:r w:rsidR="002C4AD4">
        <w:rPr>
          <w:rFonts w:ascii="Liberation Sans" w:eastAsia="Liberation Serif" w:hAnsi="Liberation Sans" w:cs="Liberation Serif"/>
          <w:sz w:val="24"/>
          <w:szCs w:val="28"/>
        </w:rPr>
        <w:tab/>
        <w:t>Досрочно расторгнуть Договор в порядке, предусмотренном разделом 9 Договора.</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sz w:val="24"/>
          <w:szCs w:val="28"/>
        </w:rPr>
        <w:t>предусмотренным п. 1.1. Договора.</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441306" w:rsidRDefault="002C4AD4">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441306" w:rsidRDefault="002C4AD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441306" w:rsidRDefault="002C4AD4">
      <w:pPr>
        <w:pStyle w:val="afa"/>
        <w:spacing w:after="0"/>
        <w:ind w:firstLine="708"/>
        <w:jc w:val="both"/>
        <w:rPr>
          <w:rFonts w:ascii="Liberation Sans" w:eastAsia="Liberation Serif" w:hAnsi="Liberation Sans" w:cs="Liberation Serif"/>
          <w:i/>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441306" w:rsidRDefault="002C4AD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441306" w:rsidRDefault="002C4AD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441306" w:rsidRDefault="002C4AD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441306" w:rsidRDefault="002C4AD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441306" w:rsidRDefault="002C4AD4">
      <w:pPr>
        <w:pStyle w:val="afa"/>
        <w:spacing w:after="0"/>
        <w:ind w:firstLine="708"/>
        <w:jc w:val="both"/>
        <w:rPr>
          <w:rFonts w:ascii="Liberation Sans" w:eastAsia="Liberation Serif" w:hAnsi="Liberation Sans" w:cs="Liberation Serif"/>
          <w:iCs/>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441306" w:rsidRDefault="002C4AD4">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441306" w:rsidRDefault="002C4AD4">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441306" w:rsidRDefault="002C4AD4">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контактный телефон.</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6.2.15. Временные сооружения, необходимые 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441306" w:rsidRDefault="002C4AD4">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6.3. Арендодатель и Арендатор имеют иные права и </w:t>
      </w:r>
      <w:proofErr w:type="gramStart"/>
      <w:r>
        <w:rPr>
          <w:rFonts w:ascii="Liberation Sans" w:eastAsia="Liberation Serif" w:hAnsi="Liberation Sans" w:cs="Liberation Serif"/>
          <w:sz w:val="24"/>
          <w:szCs w:val="28"/>
        </w:rPr>
        <w:t>несут иные обязанности</w:t>
      </w:r>
      <w:proofErr w:type="gramEnd"/>
      <w:r>
        <w:rPr>
          <w:rFonts w:ascii="Liberation Sans" w:eastAsia="Liberation Serif" w:hAnsi="Liberation Sans" w:cs="Liberation Serif"/>
          <w:sz w:val="24"/>
          <w:szCs w:val="28"/>
        </w:rPr>
        <w:t>, установленные законодательством Российской Федерации.</w:t>
      </w:r>
    </w:p>
    <w:p w:rsidR="00441306" w:rsidRDefault="00441306">
      <w:pPr>
        <w:pStyle w:val="afa"/>
        <w:widowControl w:val="0"/>
        <w:spacing w:after="0"/>
        <w:jc w:val="center"/>
        <w:rPr>
          <w:rFonts w:ascii="Liberation Sans" w:hAnsi="Liberation Sans"/>
          <w:szCs w:val="28"/>
        </w:rPr>
      </w:pPr>
    </w:p>
    <w:p w:rsidR="00441306" w:rsidRDefault="002C4AD4">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441306" w:rsidRDefault="00441306">
      <w:pPr>
        <w:pStyle w:val="afa"/>
        <w:widowControl w:val="0"/>
        <w:spacing w:after="0"/>
        <w:rPr>
          <w:rFonts w:ascii="Liberation Sans" w:eastAsia="Liberation Serif" w:hAnsi="Liberation Sans" w:cs="Liberation Serif"/>
          <w:sz w:val="24"/>
          <w:szCs w:val="28"/>
        </w:rPr>
      </w:pPr>
    </w:p>
    <w:p w:rsidR="00441306" w:rsidRDefault="002C4AD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441306" w:rsidRDefault="002C4AD4">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441306" w:rsidRDefault="00441306">
      <w:pPr>
        <w:pStyle w:val="afa"/>
        <w:spacing w:after="0"/>
        <w:jc w:val="center"/>
        <w:rPr>
          <w:rFonts w:ascii="Liberation Sans" w:eastAsia="Liberation Serif" w:hAnsi="Liberation Sans" w:cs="Liberation Serif"/>
          <w:sz w:val="24"/>
          <w:szCs w:val="28"/>
        </w:rPr>
      </w:pPr>
    </w:p>
    <w:p w:rsidR="00441306" w:rsidRDefault="00441306">
      <w:pPr>
        <w:pStyle w:val="afa"/>
        <w:spacing w:after="0"/>
        <w:jc w:val="center"/>
        <w:rPr>
          <w:rFonts w:ascii="Liberation Sans" w:eastAsia="Liberation Serif" w:hAnsi="Liberation Sans" w:cs="Liberation Serif"/>
          <w:sz w:val="24"/>
          <w:szCs w:val="28"/>
        </w:rPr>
      </w:pPr>
    </w:p>
    <w:p w:rsidR="00441306" w:rsidRDefault="002C4AD4">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441306" w:rsidRDefault="00441306">
      <w:pPr>
        <w:pStyle w:val="afa"/>
        <w:spacing w:after="0"/>
        <w:jc w:val="both"/>
        <w:rPr>
          <w:rFonts w:ascii="Liberation Sans" w:eastAsia="Liberation Serif" w:hAnsi="Liberation Sans" w:cs="Liberation Serif"/>
          <w:sz w:val="24"/>
          <w:szCs w:val="28"/>
        </w:rPr>
      </w:pP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441306" w:rsidRDefault="00441306">
      <w:pPr>
        <w:pStyle w:val="afa"/>
        <w:spacing w:after="0"/>
        <w:jc w:val="center"/>
        <w:rPr>
          <w:rFonts w:ascii="Liberation Sans" w:hAnsi="Liberation Sans"/>
          <w:szCs w:val="28"/>
        </w:rPr>
      </w:pPr>
    </w:p>
    <w:p w:rsidR="00441306" w:rsidRDefault="002C4AD4">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441306" w:rsidRDefault="00441306">
      <w:pPr>
        <w:pStyle w:val="afa"/>
        <w:spacing w:after="0"/>
        <w:jc w:val="both"/>
        <w:rPr>
          <w:rFonts w:ascii="Liberation Sans" w:eastAsia="Liberation Serif" w:hAnsi="Liberation Sans" w:cs="Liberation Serif"/>
          <w:sz w:val="24"/>
          <w:szCs w:val="28"/>
        </w:rPr>
      </w:pP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441306" w:rsidRDefault="002C4AD4">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441306" w:rsidRDefault="00441306">
      <w:pPr>
        <w:pStyle w:val="afa"/>
        <w:spacing w:after="0"/>
        <w:rPr>
          <w:rFonts w:ascii="Liberation Sans" w:hAnsi="Liberation Sans"/>
          <w:szCs w:val="28"/>
        </w:rPr>
      </w:pPr>
    </w:p>
    <w:p w:rsidR="00441306" w:rsidRDefault="002C4AD4">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441306" w:rsidRDefault="00441306">
      <w:pPr>
        <w:pStyle w:val="afa"/>
        <w:spacing w:after="0"/>
        <w:rPr>
          <w:rFonts w:ascii="Liberation Sans" w:eastAsia="Liberation Serif" w:hAnsi="Liberation Sans" w:cs="Liberation Serif"/>
          <w:sz w:val="24"/>
          <w:szCs w:val="28"/>
        </w:rPr>
      </w:pPr>
    </w:p>
    <w:p w:rsidR="00441306" w:rsidRDefault="002C4AD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441306" w:rsidRDefault="002C4AD4">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заключается в электронной форме и подписывается усиленной квалифицированной электронной подписью.</w:t>
      </w:r>
    </w:p>
    <w:p w:rsidR="00441306" w:rsidRDefault="00441306">
      <w:pPr>
        <w:pStyle w:val="afa"/>
        <w:spacing w:after="0"/>
        <w:jc w:val="center"/>
        <w:rPr>
          <w:rFonts w:ascii="Liberation Sans" w:hAnsi="Liberation Sans"/>
          <w:sz w:val="24"/>
          <w:szCs w:val="24"/>
        </w:rPr>
      </w:pPr>
    </w:p>
    <w:p w:rsidR="00441306" w:rsidRDefault="002C4AD4">
      <w:pPr>
        <w:pStyle w:val="afa"/>
        <w:spacing w:after="0"/>
        <w:jc w:val="center"/>
        <w:rPr>
          <w:rFonts w:ascii="Liberation Sans" w:hAnsi="Liberation Sans"/>
          <w:sz w:val="24"/>
          <w:szCs w:val="24"/>
        </w:rPr>
      </w:pPr>
      <w:r>
        <w:rPr>
          <w:rFonts w:ascii="Liberation Sans" w:hAnsi="Liberation Sans"/>
          <w:sz w:val="24"/>
          <w:szCs w:val="24"/>
        </w:rPr>
        <w:t xml:space="preserve">11. ЮРИДИЧЕСКИЕ АДРЕСА И РЕКВИЗИТЫ СТОРОН </w:t>
      </w:r>
    </w:p>
    <w:p w:rsidR="00441306" w:rsidRDefault="00441306">
      <w:pPr>
        <w:pStyle w:val="afa"/>
        <w:spacing w:after="0"/>
        <w:jc w:val="center"/>
        <w:rPr>
          <w:rFonts w:ascii="Liberation Sans" w:hAnsi="Liberation Sans"/>
          <w:sz w:val="24"/>
          <w:szCs w:val="24"/>
        </w:rPr>
      </w:pPr>
    </w:p>
    <w:p w:rsidR="00441306" w:rsidRDefault="002C4AD4">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441306" w:rsidRDefault="00441306">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441306">
        <w:trPr>
          <w:trHeight w:val="312"/>
        </w:trPr>
        <w:tc>
          <w:tcPr>
            <w:tcW w:w="4253" w:type="dxa"/>
            <w:tcBorders>
              <w:top w:val="none" w:sz="0" w:space="0" w:color="000000"/>
              <w:left w:val="none" w:sz="0" w:space="0" w:color="000000"/>
              <w:bottom w:val="none" w:sz="0" w:space="0" w:color="000000"/>
              <w:right w:val="none" w:sz="0" w:space="0" w:color="000000"/>
            </w:tcBorders>
          </w:tcPr>
          <w:p w:rsidR="00441306" w:rsidRDefault="00441306">
            <w:pPr>
              <w:jc w:val="center"/>
              <w:rPr>
                <w:rFonts w:ascii="Liberation Sans" w:hAnsi="Liberation Sans"/>
              </w:rPr>
            </w:pPr>
          </w:p>
          <w:p w:rsidR="00441306" w:rsidRDefault="00441306">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441306" w:rsidRDefault="00441306">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441306" w:rsidRDefault="002C4AD4">
            <w:pPr>
              <w:jc w:val="center"/>
              <w:rPr>
                <w:rFonts w:ascii="Liberation Sans" w:hAnsi="Liberation Sans"/>
                <w:b/>
                <w:sz w:val="24"/>
                <w:szCs w:val="24"/>
              </w:rPr>
            </w:pPr>
            <w:r>
              <w:rPr>
                <w:rFonts w:ascii="Liberation Sans" w:hAnsi="Liberation Sans"/>
                <w:b/>
                <w:sz w:val="24"/>
                <w:szCs w:val="24"/>
              </w:rPr>
              <w:t>Департамент имущественных и жилищных отношений Администрации города Новый Уренгой</w:t>
            </w:r>
          </w:p>
          <w:p w:rsidR="00441306" w:rsidRDefault="00441306">
            <w:pPr>
              <w:jc w:val="center"/>
              <w:rPr>
                <w:rFonts w:ascii="Liberation Sans" w:hAnsi="Liberation Sans"/>
                <w:b/>
              </w:rPr>
            </w:pPr>
          </w:p>
        </w:tc>
      </w:tr>
      <w:tr w:rsidR="00441306">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441306" w:rsidRDefault="002C4AD4">
            <w:pPr>
              <w:tabs>
                <w:tab w:val="left" w:pos="288"/>
                <w:tab w:val="center" w:pos="2320"/>
              </w:tabs>
              <w:rPr>
                <w:rFonts w:ascii="Liberation Sans" w:hAnsi="Liberation Sans"/>
              </w:rPr>
            </w:pPr>
            <w:r>
              <w:rPr>
                <w:rFonts w:ascii="Liberation Sans" w:hAnsi="Liberation Sans"/>
                <w:sz w:val="24"/>
                <w:szCs w:val="24"/>
              </w:rPr>
              <w:lastRenderedPageBreak/>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441306" w:rsidRDefault="002C4AD4">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441306" w:rsidRDefault="002C4AD4">
            <w:pPr>
              <w:ind w:right="-108"/>
              <w:jc w:val="both"/>
              <w:rPr>
                <w:rFonts w:ascii="Liberation Sans" w:hAnsi="Liberation Sans"/>
              </w:rPr>
            </w:pPr>
            <w:r>
              <w:rPr>
                <w:rFonts w:ascii="Liberation Sans" w:hAnsi="Liberation Sans"/>
                <w:sz w:val="24"/>
                <w:szCs w:val="24"/>
              </w:rPr>
              <w:t>г. Новый Уренгой, 629300</w:t>
            </w:r>
          </w:p>
          <w:p w:rsidR="00441306" w:rsidRDefault="00441306">
            <w:pPr>
              <w:jc w:val="both"/>
              <w:rPr>
                <w:rFonts w:ascii="Liberation Sans" w:hAnsi="Liberation Sans"/>
              </w:rPr>
            </w:pPr>
          </w:p>
          <w:p w:rsidR="00441306" w:rsidRDefault="002C4AD4">
            <w:pPr>
              <w:jc w:val="both"/>
              <w:rPr>
                <w:rFonts w:ascii="Liberation Sans" w:hAnsi="Liberation Sans"/>
              </w:rPr>
            </w:pPr>
            <w:r>
              <w:rPr>
                <w:rFonts w:ascii="Liberation Sans" w:hAnsi="Liberation Sans"/>
                <w:iCs/>
                <w:sz w:val="24"/>
                <w:szCs w:val="24"/>
              </w:rPr>
              <w:t xml:space="preserve">ИНН 8904013329 </w:t>
            </w:r>
          </w:p>
          <w:p w:rsidR="00441306" w:rsidRDefault="002C4AD4">
            <w:pPr>
              <w:jc w:val="both"/>
              <w:rPr>
                <w:rFonts w:ascii="Liberation Sans" w:hAnsi="Liberation Sans"/>
              </w:rPr>
            </w:pPr>
            <w:r>
              <w:rPr>
                <w:rFonts w:ascii="Liberation Sans" w:hAnsi="Liberation Sans"/>
                <w:iCs/>
                <w:sz w:val="24"/>
                <w:szCs w:val="24"/>
              </w:rPr>
              <w:t>КПП 890401001</w:t>
            </w:r>
          </w:p>
          <w:p w:rsidR="00441306" w:rsidRDefault="002C4AD4">
            <w:pPr>
              <w:jc w:val="both"/>
              <w:rPr>
                <w:rFonts w:ascii="Liberation Sans" w:hAnsi="Liberation Sans"/>
              </w:rPr>
            </w:pPr>
            <w:r>
              <w:rPr>
                <w:rFonts w:ascii="Liberation Sans" w:hAnsi="Liberation Sans"/>
                <w:sz w:val="24"/>
                <w:szCs w:val="24"/>
              </w:rPr>
              <w:t>ОКТМО 71956000</w:t>
            </w:r>
          </w:p>
          <w:p w:rsidR="00441306" w:rsidRDefault="00441306">
            <w:pPr>
              <w:jc w:val="both"/>
              <w:rPr>
                <w:rFonts w:ascii="Liberation Sans" w:hAnsi="Liberation Sans"/>
              </w:rPr>
            </w:pPr>
          </w:p>
          <w:p w:rsidR="00441306" w:rsidRDefault="002C4AD4">
            <w:pPr>
              <w:ind w:right="-5"/>
              <w:jc w:val="both"/>
              <w:rPr>
                <w:rFonts w:ascii="Liberation Sans" w:hAnsi="Liberation Sans"/>
              </w:rPr>
            </w:pPr>
            <w:r>
              <w:rPr>
                <w:rFonts w:ascii="Liberation Sans" w:hAnsi="Liberation Sans"/>
                <w:sz w:val="24"/>
                <w:szCs w:val="24"/>
              </w:rPr>
              <w:t>тел.: 93-19-20, 93-19-21, 93-19-31</w:t>
            </w:r>
          </w:p>
          <w:p w:rsidR="00441306" w:rsidRDefault="00441306">
            <w:pPr>
              <w:jc w:val="both"/>
              <w:rPr>
                <w:rFonts w:ascii="Liberation Sans" w:hAnsi="Liberation Sans"/>
              </w:rPr>
            </w:pPr>
          </w:p>
          <w:p w:rsidR="00441306" w:rsidRDefault="002C4AD4">
            <w:pPr>
              <w:jc w:val="both"/>
              <w:rPr>
                <w:rFonts w:ascii="Liberation Sans" w:hAnsi="Liberation Sans"/>
              </w:rPr>
            </w:pPr>
            <w:r>
              <w:rPr>
                <w:rFonts w:ascii="Liberation Sans" w:hAnsi="Liberation Sans"/>
                <w:sz w:val="24"/>
                <w:szCs w:val="24"/>
              </w:rPr>
              <w:t>Адрес электронной почты:</w:t>
            </w:r>
          </w:p>
          <w:p w:rsidR="00441306" w:rsidRDefault="002C4AD4">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441306" w:rsidRDefault="002C4AD4">
      <w:pPr>
        <w:jc w:val="center"/>
        <w:rPr>
          <w:rFonts w:ascii="Liberation Sans" w:hAnsi="Liberation Sans"/>
          <w:sz w:val="24"/>
        </w:rPr>
      </w:pPr>
      <w:r>
        <w:rPr>
          <w:rFonts w:ascii="Liberation Sans" w:hAnsi="Liberation Sans"/>
          <w:sz w:val="24"/>
          <w:szCs w:val="24"/>
        </w:rPr>
        <w:tab/>
      </w:r>
    </w:p>
    <w:p w:rsidR="00441306" w:rsidRDefault="002C4AD4">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441306" w:rsidRDefault="00441306">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441306">
        <w:trPr>
          <w:trHeight w:val="354"/>
        </w:trPr>
        <w:tc>
          <w:tcPr>
            <w:tcW w:w="4320" w:type="dxa"/>
            <w:tcBorders>
              <w:top w:val="none" w:sz="0" w:space="0" w:color="000000"/>
              <w:left w:val="none" w:sz="0" w:space="0" w:color="000000"/>
              <w:bottom w:val="none" w:sz="0" w:space="0" w:color="000000"/>
              <w:right w:val="none" w:sz="0" w:space="0" w:color="000000"/>
            </w:tcBorders>
          </w:tcPr>
          <w:p w:rsidR="00441306" w:rsidRDefault="002C4AD4">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441306" w:rsidRDefault="0044130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441306" w:rsidRDefault="00441306">
            <w:pPr>
              <w:jc w:val="center"/>
              <w:rPr>
                <w:rFonts w:ascii="Liberation Sans" w:hAnsi="Liberation Sans"/>
              </w:rPr>
            </w:pPr>
          </w:p>
          <w:p w:rsidR="00441306" w:rsidRDefault="002C4AD4">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441306">
        <w:trPr>
          <w:trHeight w:val="636"/>
        </w:trPr>
        <w:tc>
          <w:tcPr>
            <w:tcW w:w="4320" w:type="dxa"/>
            <w:tcBorders>
              <w:top w:val="none" w:sz="0" w:space="0" w:color="000000"/>
              <w:left w:val="none" w:sz="0" w:space="0" w:color="000000"/>
              <w:bottom w:val="none" w:sz="0" w:space="0" w:color="000000"/>
              <w:right w:val="none" w:sz="0" w:space="0" w:color="000000"/>
            </w:tcBorders>
          </w:tcPr>
          <w:p w:rsidR="00441306" w:rsidRDefault="002C4AD4">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441306" w:rsidRDefault="00441306">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441306" w:rsidRDefault="0044130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441306" w:rsidRDefault="002C4AD4">
            <w:pPr>
              <w:jc w:val="right"/>
              <w:rPr>
                <w:rFonts w:ascii="Liberation Sans" w:hAnsi="Liberation Sans"/>
                <w:sz w:val="24"/>
                <w:szCs w:val="24"/>
              </w:rPr>
            </w:pPr>
            <w:r>
              <w:rPr>
                <w:rFonts w:ascii="Liberation Sans" w:hAnsi="Liberation Sans"/>
                <w:sz w:val="24"/>
                <w:szCs w:val="24"/>
              </w:rPr>
              <w:t xml:space="preserve">                      заместитель начальника Департамента </w:t>
            </w:r>
            <w:proofErr w:type="gramStart"/>
            <w:r>
              <w:rPr>
                <w:rFonts w:ascii="Liberation Sans" w:hAnsi="Liberation Sans"/>
                <w:sz w:val="24"/>
                <w:szCs w:val="24"/>
              </w:rPr>
              <w:t>имущественных</w:t>
            </w:r>
            <w:proofErr w:type="gramEnd"/>
            <w:r>
              <w:rPr>
                <w:rFonts w:ascii="Liberation Sans" w:hAnsi="Liberation Sans"/>
                <w:sz w:val="24"/>
                <w:szCs w:val="24"/>
              </w:rPr>
              <w:t xml:space="preserve"> </w:t>
            </w:r>
          </w:p>
          <w:p w:rsidR="00441306" w:rsidRDefault="002C4AD4">
            <w:pPr>
              <w:jc w:val="right"/>
              <w:rPr>
                <w:rFonts w:ascii="Liberation Sans" w:hAnsi="Liberation Sans"/>
              </w:rPr>
            </w:pPr>
            <w:r>
              <w:rPr>
                <w:rFonts w:ascii="Liberation Sans" w:hAnsi="Liberation Sans"/>
                <w:sz w:val="24"/>
                <w:szCs w:val="24"/>
              </w:rPr>
              <w:t>и жилищных отношений</w:t>
            </w:r>
          </w:p>
          <w:p w:rsidR="00441306" w:rsidRDefault="002C4AD4">
            <w:pPr>
              <w:jc w:val="right"/>
              <w:rPr>
                <w:rFonts w:ascii="Liberation Sans" w:hAnsi="Liberation Sans"/>
              </w:rPr>
            </w:pPr>
            <w:r>
              <w:rPr>
                <w:rFonts w:ascii="Liberation Sans" w:hAnsi="Liberation Sans"/>
                <w:sz w:val="24"/>
                <w:szCs w:val="24"/>
              </w:rPr>
              <w:t>Администрации города Новый Уренгой</w:t>
            </w:r>
          </w:p>
        </w:tc>
      </w:tr>
      <w:tr w:rsidR="00441306">
        <w:trPr>
          <w:trHeight w:val="354"/>
        </w:trPr>
        <w:tc>
          <w:tcPr>
            <w:tcW w:w="4320" w:type="dxa"/>
            <w:tcBorders>
              <w:top w:val="none" w:sz="0" w:space="0" w:color="000000"/>
              <w:left w:val="none" w:sz="0" w:space="0" w:color="000000"/>
              <w:bottom w:val="none" w:sz="0" w:space="0" w:color="000000"/>
              <w:right w:val="none" w:sz="0" w:space="0" w:color="000000"/>
            </w:tcBorders>
          </w:tcPr>
          <w:p w:rsidR="00441306" w:rsidRDefault="002C4AD4">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441306" w:rsidRDefault="0044130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441306" w:rsidRDefault="00441306">
            <w:pPr>
              <w:jc w:val="right"/>
              <w:rPr>
                <w:rFonts w:ascii="Liberation Sans" w:hAnsi="Liberation Sans"/>
              </w:rPr>
            </w:pPr>
          </w:p>
        </w:tc>
      </w:tr>
      <w:tr w:rsidR="00441306">
        <w:trPr>
          <w:trHeight w:val="223"/>
        </w:trPr>
        <w:tc>
          <w:tcPr>
            <w:tcW w:w="4320" w:type="dxa"/>
            <w:tcBorders>
              <w:top w:val="none" w:sz="0" w:space="0" w:color="000000"/>
              <w:left w:val="none" w:sz="0" w:space="0" w:color="000000"/>
              <w:bottom w:val="none" w:sz="0" w:space="0" w:color="000000"/>
              <w:right w:val="none" w:sz="0" w:space="0" w:color="000000"/>
            </w:tcBorders>
          </w:tcPr>
          <w:p w:rsidR="00441306" w:rsidRDefault="00441306">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441306" w:rsidRDefault="0044130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441306" w:rsidRDefault="00441306">
            <w:pPr>
              <w:rPr>
                <w:rFonts w:ascii="Liberation Sans" w:hAnsi="Liberation Sans"/>
              </w:rPr>
            </w:pPr>
          </w:p>
        </w:tc>
      </w:tr>
    </w:tbl>
    <w:p w:rsidR="00441306" w:rsidRDefault="00441306">
      <w:pPr>
        <w:pStyle w:val="ab"/>
        <w:tabs>
          <w:tab w:val="clear" w:pos="4153"/>
          <w:tab w:val="clear" w:pos="8306"/>
        </w:tabs>
        <w:ind w:left="7230"/>
        <w:rPr>
          <w:rFonts w:ascii="Liberation Sans" w:hAnsi="Liberation Sans"/>
          <w:szCs w:val="28"/>
        </w:rPr>
        <w:sectPr w:rsidR="00441306">
          <w:pgSz w:w="11906" w:h="16838"/>
          <w:pgMar w:top="1134" w:right="851" w:bottom="907" w:left="1418" w:header="709" w:footer="709" w:gutter="0"/>
          <w:cols w:space="708"/>
          <w:titlePg/>
          <w:docGrid w:linePitch="360"/>
        </w:sectPr>
      </w:pPr>
    </w:p>
    <w:p w:rsidR="00441306" w:rsidRDefault="002C4AD4">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441306" w:rsidRDefault="002C4AD4">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441306" w:rsidRDefault="002C4AD4">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441306" w:rsidRDefault="002C4AD4">
      <w:pPr>
        <w:ind w:left="6096"/>
        <w:rPr>
          <w:rFonts w:ascii="Liberation Sans" w:eastAsia="Liberation Serif" w:hAnsi="Liberation Sans" w:cs="Liberation Serif"/>
        </w:rPr>
      </w:pPr>
      <w:r>
        <w:rPr>
          <w:rFonts w:ascii="Liberation Sans" w:eastAsia="Liberation Serif" w:hAnsi="Liberation Sans" w:cs="Liberation Serif"/>
          <w:sz w:val="24"/>
          <w:szCs w:val="24"/>
        </w:rPr>
        <w:t>от  _______2024 № НУ-____</w:t>
      </w:r>
    </w:p>
    <w:p w:rsidR="00441306" w:rsidRDefault="00441306">
      <w:pPr>
        <w:ind w:left="5387"/>
        <w:rPr>
          <w:rFonts w:ascii="Liberation Sans" w:eastAsia="Liberation Serif" w:hAnsi="Liberation Sans" w:cs="Liberation Serif"/>
        </w:rPr>
      </w:pPr>
    </w:p>
    <w:p w:rsidR="00441306" w:rsidRDefault="002C4AD4">
      <w:pPr>
        <w:pStyle w:val="2"/>
        <w:rPr>
          <w:rFonts w:ascii="Liberation Sans" w:hAnsi="Liberation Sans" w:cs="Liberation Sans"/>
        </w:rPr>
      </w:pPr>
      <w:r>
        <w:rPr>
          <w:rFonts w:ascii="Liberation Sans" w:eastAsia="Liberation Serif" w:hAnsi="Liberation Sans" w:cs="Liberation Serif"/>
          <w:sz w:val="24"/>
          <w:szCs w:val="24"/>
        </w:rPr>
        <w:tab/>
      </w:r>
      <w:r>
        <w:rPr>
          <w:rFonts w:ascii="Liberation Sans" w:eastAsia="Liberation Serif" w:hAnsi="Liberation Sans" w:cs="Liberation Sans"/>
          <w:b/>
          <w:sz w:val="24"/>
          <w:szCs w:val="24"/>
        </w:rPr>
        <w:t xml:space="preserve">РАСЧЕТ АРЕНДНОЙ ПЛАТЫ </w:t>
      </w:r>
    </w:p>
    <w:p w:rsidR="00441306" w:rsidRDefault="00441306">
      <w:pPr>
        <w:rPr>
          <w:rFonts w:ascii="Liberation Sans" w:hAnsi="Liberation Sans" w:cs="Liberation Sans"/>
        </w:rPr>
      </w:pPr>
    </w:p>
    <w:tbl>
      <w:tblPr>
        <w:tblW w:w="0" w:type="auto"/>
        <w:tblLayout w:type="fixed"/>
        <w:tblLook w:val="04A0" w:firstRow="1" w:lastRow="0" w:firstColumn="1" w:lastColumn="0" w:noHBand="0" w:noVBand="1"/>
      </w:tblPr>
      <w:tblGrid>
        <w:gridCol w:w="4926"/>
        <w:gridCol w:w="42"/>
        <w:gridCol w:w="4879"/>
        <w:gridCol w:w="6"/>
      </w:tblGrid>
      <w:tr w:rsidR="00441306">
        <w:trPr>
          <w:trHeight w:val="320"/>
        </w:trPr>
        <w:tc>
          <w:tcPr>
            <w:tcW w:w="4926" w:type="dxa"/>
          </w:tcPr>
          <w:p w:rsidR="00441306" w:rsidRDefault="002C4AD4">
            <w:pPr>
              <w:spacing w:line="240" w:lineRule="atLeast"/>
              <w:jc w:val="both"/>
              <w:rPr>
                <w:rFonts w:ascii="Liberation Sans" w:hAnsi="Liberation Sans" w:cs="Liberation Sans"/>
              </w:rPr>
            </w:pPr>
            <w:r>
              <w:rPr>
                <w:rFonts w:ascii="Liberation Sans" w:eastAsia="Liberation Serif" w:hAnsi="Liberation Sans" w:cs="Liberation Sans"/>
                <w:sz w:val="24"/>
                <w:szCs w:val="24"/>
              </w:rPr>
              <w:t xml:space="preserve">за использование земельного участка </w:t>
            </w:r>
          </w:p>
          <w:p w:rsidR="00441306" w:rsidRDefault="002C4AD4">
            <w:pPr>
              <w:spacing w:line="240" w:lineRule="atLeast"/>
              <w:jc w:val="both"/>
              <w:rPr>
                <w:rFonts w:ascii="Liberation Sans" w:hAnsi="Liberation Sans" w:cs="Liberation Sans"/>
              </w:rPr>
            </w:pPr>
            <w:r>
              <w:rPr>
                <w:rFonts w:ascii="Liberation Sans" w:eastAsia="Liberation Serif" w:hAnsi="Liberation Sans" w:cs="Liberation Sans"/>
                <w:sz w:val="24"/>
                <w:szCs w:val="24"/>
              </w:rPr>
              <w:t>с кадастровым номером:</w:t>
            </w:r>
          </w:p>
        </w:tc>
        <w:tc>
          <w:tcPr>
            <w:tcW w:w="4927" w:type="dxa"/>
            <w:gridSpan w:val="3"/>
            <w:tcBorders>
              <w:top w:val="none" w:sz="255" w:space="0" w:color="FFFFFF"/>
              <w:left w:val="none" w:sz="255" w:space="0" w:color="FFFFFF"/>
              <w:bottom w:val="single" w:sz="4" w:space="0" w:color="000000"/>
              <w:right w:val="none" w:sz="255" w:space="0" w:color="FFFFFF"/>
            </w:tcBorders>
          </w:tcPr>
          <w:p w:rsidR="00441306" w:rsidRDefault="00441306">
            <w:pPr>
              <w:spacing w:line="240" w:lineRule="atLeast"/>
              <w:jc w:val="both"/>
              <w:rPr>
                <w:rFonts w:ascii="Liberation Sans" w:hAnsi="Liberation Sans" w:cs="Liberation Sans"/>
              </w:rPr>
            </w:pPr>
          </w:p>
          <w:p w:rsidR="00441306" w:rsidRDefault="002C4AD4">
            <w:pPr>
              <w:spacing w:line="240" w:lineRule="atLeast"/>
              <w:jc w:val="both"/>
              <w:rPr>
                <w:rFonts w:ascii="Liberation Sans" w:hAnsi="Liberation Sans" w:cs="Liberation Sans"/>
                <w:szCs w:val="28"/>
              </w:rPr>
            </w:pPr>
            <w:r>
              <w:rPr>
                <w:rFonts w:ascii="Liberation Sans" w:eastAsia="Liberation Serif" w:hAnsi="Liberation Sans" w:cs="Liberation Sans"/>
                <w:sz w:val="24"/>
                <w:szCs w:val="28"/>
              </w:rPr>
              <w:t>89:11:030301:7589</w:t>
            </w:r>
          </w:p>
        </w:tc>
      </w:tr>
      <w:tr w:rsidR="00441306">
        <w:trPr>
          <w:gridAfter w:val="1"/>
          <w:wAfter w:w="6" w:type="dxa"/>
          <w:trHeight w:val="521"/>
        </w:trPr>
        <w:tc>
          <w:tcPr>
            <w:tcW w:w="4968" w:type="dxa"/>
            <w:gridSpan w:val="2"/>
          </w:tcPr>
          <w:p w:rsidR="00441306" w:rsidRDefault="00441306">
            <w:pPr>
              <w:spacing w:line="240" w:lineRule="atLeast"/>
              <w:jc w:val="both"/>
              <w:rPr>
                <w:rFonts w:ascii="Liberation Sans" w:hAnsi="Liberation Sans" w:cs="Liberation Sans"/>
              </w:rPr>
            </w:pPr>
          </w:p>
          <w:p w:rsidR="00441306" w:rsidRDefault="002C4AD4">
            <w:pPr>
              <w:spacing w:line="240" w:lineRule="atLeast"/>
              <w:jc w:val="both"/>
              <w:rPr>
                <w:rFonts w:ascii="Liberation Sans" w:hAnsi="Liberation Sans" w:cs="Liberation Sans"/>
              </w:rPr>
            </w:pPr>
            <w:proofErr w:type="gramStart"/>
            <w:r>
              <w:rPr>
                <w:rFonts w:ascii="Liberation Sans" w:eastAsia="Liberation Serif" w:hAnsi="Liberation Sans" w:cs="Liberation Sans"/>
                <w:sz w:val="24"/>
                <w:szCs w:val="24"/>
              </w:rPr>
              <w:t>предоставленного</w:t>
            </w:r>
            <w:proofErr w:type="gramEnd"/>
            <w:r>
              <w:rPr>
                <w:rFonts w:ascii="Liberation Sans" w:eastAsia="Liberation Serif" w:hAnsi="Liberation Sans" w:cs="Liberation Sans"/>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441306" w:rsidRDefault="00441306">
            <w:pPr>
              <w:spacing w:before="240" w:after="60"/>
              <w:outlineLvl w:val="7"/>
              <w:rPr>
                <w:rFonts w:ascii="Liberation Sans" w:hAnsi="Liberation Sans" w:cs="Liberation Sans"/>
              </w:rPr>
            </w:pPr>
          </w:p>
        </w:tc>
      </w:tr>
    </w:tbl>
    <w:p w:rsidR="00441306" w:rsidRDefault="002C4AD4">
      <w:pPr>
        <w:spacing w:line="240" w:lineRule="atLeast"/>
        <w:rPr>
          <w:rFonts w:ascii="Liberation Sans" w:hAnsi="Liberation Sans" w:cs="Liberation Sans"/>
        </w:rPr>
      </w:pPr>
      <w:r>
        <w:rPr>
          <w:rFonts w:ascii="Liberation Sans" w:hAnsi="Liberation Sans" w:cs="Liberation Sans"/>
          <w:i/>
          <w:sz w:val="16"/>
          <w:szCs w:val="16"/>
        </w:rPr>
        <w:t xml:space="preserve">                                                                                       (наименование юридического лица, либо ФИО ИП,  либо физического лица)</w:t>
      </w:r>
    </w:p>
    <w:p w:rsidR="00441306" w:rsidRDefault="00441306">
      <w:pPr>
        <w:spacing w:line="240" w:lineRule="atLeast"/>
        <w:jc w:val="center"/>
        <w:rPr>
          <w:rFonts w:ascii="Liberation Sans" w:hAnsi="Liberation Sans" w:cs="Liberation Sans"/>
          <w:sz w:val="16"/>
          <w:szCs w:val="16"/>
        </w:rPr>
      </w:pPr>
    </w:p>
    <w:tbl>
      <w:tblPr>
        <w:tblW w:w="9870" w:type="dxa"/>
        <w:tblLayout w:type="fixed"/>
        <w:tblLook w:val="04A0" w:firstRow="1" w:lastRow="0" w:firstColumn="1" w:lastColumn="0" w:noHBand="0" w:noVBand="1"/>
      </w:tblPr>
      <w:tblGrid>
        <w:gridCol w:w="1435"/>
        <w:gridCol w:w="8435"/>
      </w:tblGrid>
      <w:tr w:rsidR="00441306">
        <w:trPr>
          <w:trHeight w:val="298"/>
        </w:trPr>
        <w:tc>
          <w:tcPr>
            <w:tcW w:w="1435" w:type="dxa"/>
          </w:tcPr>
          <w:p w:rsidR="00441306" w:rsidRDefault="002C4AD4">
            <w:pPr>
              <w:spacing w:line="240" w:lineRule="atLeast"/>
              <w:jc w:val="both"/>
              <w:rPr>
                <w:rFonts w:ascii="Liberation Sans" w:hAnsi="Liberation Sans" w:cs="Liberation Sans"/>
              </w:rPr>
            </w:pPr>
            <w:r>
              <w:rPr>
                <w:rFonts w:ascii="Liberation Sans" w:eastAsia="Liberation Serif" w:hAnsi="Liberation Sans" w:cs="Liberation Sans"/>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441306" w:rsidRDefault="002C4AD4">
            <w:pPr>
              <w:jc w:val="both"/>
              <w:rPr>
                <w:rFonts w:ascii="Liberation Sans" w:hAnsi="Liberation Sans" w:cs="Liberation Sans"/>
                <w:i/>
                <w:sz w:val="24"/>
                <w:szCs w:val="28"/>
              </w:rPr>
            </w:pPr>
            <w:r>
              <w:rPr>
                <w:rFonts w:ascii="Liberation Sans" w:eastAsia="Liberation Serif" w:hAnsi="Liberation Sans" w:cs="Liberation Sans"/>
                <w:i/>
                <w:sz w:val="24"/>
                <w:szCs w:val="28"/>
              </w:rPr>
              <w:t xml:space="preserve"> размещения (строительства) складов</w:t>
            </w:r>
          </w:p>
        </w:tc>
      </w:tr>
    </w:tbl>
    <w:p w:rsidR="00441306" w:rsidRDefault="002C4AD4">
      <w:pPr>
        <w:spacing w:line="240" w:lineRule="atLeast"/>
        <w:ind w:left="1440" w:right="-711" w:firstLine="720"/>
        <w:jc w:val="both"/>
        <w:rPr>
          <w:rFonts w:ascii="Liberation Sans" w:hAnsi="Liberation Sans" w:cs="Liberation Sans"/>
        </w:rPr>
      </w:pPr>
      <w:r>
        <w:rPr>
          <w:rFonts w:ascii="Liberation Sans" w:hAnsi="Liberation Sans" w:cs="Liberation Sans"/>
          <w:i/>
          <w:sz w:val="16"/>
          <w:szCs w:val="16"/>
        </w:rPr>
        <w:t xml:space="preserve">                            ( цели предоставления)            </w:t>
      </w:r>
      <w:r>
        <w:rPr>
          <w:rFonts w:ascii="Liberation Sans" w:hAnsi="Liberation Sans" w:cs="Liberation Sans"/>
          <w:i/>
          <w:sz w:val="16"/>
          <w:szCs w:val="16"/>
        </w:rPr>
        <w:tab/>
        <w:t xml:space="preserve">         </w:t>
      </w:r>
      <w:r>
        <w:rPr>
          <w:rFonts w:ascii="Liberation Sans" w:hAnsi="Liberation Sans" w:cs="Liberation Sans"/>
          <w:i/>
          <w:sz w:val="16"/>
          <w:szCs w:val="16"/>
        </w:rPr>
        <w:tab/>
        <w:t xml:space="preserve">    </w:t>
      </w:r>
      <w:r>
        <w:rPr>
          <w:rFonts w:ascii="Liberation Sans" w:hAnsi="Liberation Sans" w:cs="Liberation Sans"/>
          <w:sz w:val="16"/>
          <w:szCs w:val="16"/>
        </w:rPr>
        <w:t xml:space="preserve">                                                                   </w:t>
      </w:r>
    </w:p>
    <w:p w:rsidR="00441306" w:rsidRDefault="002C4AD4">
      <w:pPr>
        <w:tabs>
          <w:tab w:val="left" w:pos="6840"/>
        </w:tabs>
        <w:spacing w:line="240" w:lineRule="atLeast"/>
        <w:jc w:val="both"/>
        <w:rPr>
          <w:rFonts w:ascii="Liberation Sans" w:hAnsi="Liberation Sans" w:cs="Liberation Sans"/>
        </w:rPr>
      </w:pPr>
      <w:r>
        <w:rPr>
          <w:rFonts w:ascii="Liberation Sans" w:hAnsi="Liberation Sans" w:cs="Liberation Sans"/>
          <w:sz w:val="24"/>
          <w:szCs w:val="24"/>
        </w:rPr>
        <w:t xml:space="preserve">Срок аренды 5 лет 6 месяцев  </w:t>
      </w:r>
    </w:p>
    <w:p w:rsidR="00441306" w:rsidRDefault="002C4AD4">
      <w:pPr>
        <w:jc w:val="both"/>
        <w:rPr>
          <w:rFonts w:ascii="Liberation Sans" w:hAnsi="Liberation Sans" w:cs="Liberation Sans"/>
        </w:rPr>
      </w:pPr>
      <w:r>
        <w:rPr>
          <w:rFonts w:ascii="Liberation Sans" w:hAnsi="Liberation Sans" w:cs="Liberation Sans"/>
          <w:sz w:val="24"/>
          <w:szCs w:val="24"/>
        </w:rPr>
        <w:t>Годовой размер арендной платы ____________ руб.</w:t>
      </w:r>
    </w:p>
    <w:p w:rsidR="00441306" w:rsidRDefault="00441306">
      <w:pPr>
        <w:jc w:val="both"/>
        <w:rPr>
          <w:rFonts w:ascii="Liberation Sans" w:hAnsi="Liberation Sans" w:cs="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441306">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sz w:val="24"/>
                <w:szCs w:val="24"/>
              </w:rPr>
              <w:t>№</w:t>
            </w:r>
          </w:p>
          <w:p w:rsidR="00441306" w:rsidRDefault="002C4AD4">
            <w:pPr>
              <w:spacing w:line="240" w:lineRule="atLeast"/>
              <w:jc w:val="center"/>
              <w:rPr>
                <w:rFonts w:ascii="Liberation Sans" w:hAnsi="Liberation Sans" w:cs="Liberation Sans"/>
              </w:rPr>
            </w:pPr>
            <w:proofErr w:type="gramStart"/>
            <w:r>
              <w:rPr>
                <w:rFonts w:ascii="Liberation Sans" w:hAnsi="Liberation Sans" w:cs="Liberation Sans"/>
                <w:sz w:val="24"/>
                <w:szCs w:val="24"/>
              </w:rPr>
              <w:t>п</w:t>
            </w:r>
            <w:proofErr w:type="gramEnd"/>
            <w:r>
              <w:rPr>
                <w:rFonts w:ascii="Liberation Sans" w:hAnsi="Liberation Sans" w:cs="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441306" w:rsidRDefault="002C4AD4">
            <w:pPr>
              <w:spacing w:line="240" w:lineRule="atLeast"/>
              <w:ind w:left="-42"/>
              <w:jc w:val="center"/>
              <w:rPr>
                <w:rFonts w:ascii="Liberation Sans" w:hAnsi="Liberation Sans" w:cs="Liberation Sans"/>
              </w:rPr>
            </w:pPr>
            <w:r>
              <w:rPr>
                <w:rFonts w:ascii="Liberation Sans" w:hAnsi="Liberation Sans" w:cs="Liberation Sans"/>
                <w:sz w:val="24"/>
                <w:szCs w:val="24"/>
              </w:rPr>
              <w:t>Год</w:t>
            </w:r>
          </w:p>
          <w:p w:rsidR="00441306" w:rsidRDefault="002C4AD4">
            <w:pPr>
              <w:spacing w:line="240" w:lineRule="atLeast"/>
              <w:ind w:left="-42" w:right="-42"/>
              <w:jc w:val="center"/>
              <w:rPr>
                <w:rFonts w:ascii="Liberation Sans" w:hAnsi="Liberation Sans" w:cs="Liberation Sans"/>
              </w:rPr>
            </w:pPr>
            <w:r>
              <w:rPr>
                <w:rFonts w:ascii="Liberation Sans" w:hAnsi="Liberation Sans" w:cs="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441306" w:rsidRDefault="002C4AD4">
            <w:pPr>
              <w:spacing w:line="240" w:lineRule="atLeast"/>
              <w:ind w:left="-56" w:right="-68"/>
              <w:jc w:val="center"/>
              <w:rPr>
                <w:rFonts w:ascii="Liberation Sans" w:hAnsi="Liberation Sans" w:cs="Liberation Sans"/>
              </w:rPr>
            </w:pPr>
            <w:r>
              <w:rPr>
                <w:rFonts w:ascii="Liberation Sans" w:hAnsi="Liberation Sans" w:cs="Liberation Sans"/>
                <w:sz w:val="24"/>
                <w:szCs w:val="24"/>
              </w:rPr>
              <w:t xml:space="preserve">Площадь </w:t>
            </w:r>
            <w:proofErr w:type="spellStart"/>
            <w:r>
              <w:rPr>
                <w:rFonts w:ascii="Liberation Sans" w:hAnsi="Liberation Sans" w:cs="Liberation Sans"/>
                <w:sz w:val="24"/>
                <w:szCs w:val="24"/>
              </w:rPr>
              <w:t>кв.м</w:t>
            </w:r>
            <w:proofErr w:type="spellEnd"/>
            <w:r>
              <w:rPr>
                <w:rFonts w:ascii="Liberation Sans" w:hAnsi="Liberation Sans" w:cs="Liberation Sans"/>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441306" w:rsidRDefault="002C4AD4">
            <w:pPr>
              <w:tabs>
                <w:tab w:val="left" w:pos="2537"/>
              </w:tabs>
              <w:spacing w:line="240" w:lineRule="atLeast"/>
              <w:jc w:val="center"/>
              <w:rPr>
                <w:rFonts w:ascii="Liberation Sans" w:hAnsi="Liberation Sans" w:cs="Liberation Sans"/>
              </w:rPr>
            </w:pPr>
            <w:r>
              <w:rPr>
                <w:rFonts w:ascii="Liberation Sans" w:hAnsi="Liberation Sans" w:cs="Liberation Sans"/>
                <w:sz w:val="24"/>
                <w:szCs w:val="24"/>
              </w:rPr>
              <w:t>В том числе по кварталам</w:t>
            </w:r>
          </w:p>
        </w:tc>
      </w:tr>
      <w:tr w:rsidR="00441306">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441306" w:rsidRDefault="00441306">
            <w:pPr>
              <w:spacing w:line="240" w:lineRule="atLeast"/>
              <w:jc w:val="both"/>
              <w:rPr>
                <w:rFonts w:ascii="Liberation Sans" w:hAnsi="Liberation Sans" w:cs="Liberation Sans"/>
              </w:rPr>
            </w:pPr>
          </w:p>
        </w:tc>
        <w:tc>
          <w:tcPr>
            <w:tcW w:w="1048" w:type="dxa"/>
            <w:tcBorders>
              <w:top w:val="single" w:sz="4" w:space="0" w:color="000000"/>
              <w:left w:val="single" w:sz="6" w:space="0" w:color="000000"/>
              <w:bottom w:val="single" w:sz="6" w:space="0" w:color="000000"/>
              <w:right w:val="single" w:sz="6" w:space="0" w:color="000000"/>
            </w:tcBorders>
          </w:tcPr>
          <w:p w:rsidR="00441306" w:rsidRDefault="00441306">
            <w:pPr>
              <w:spacing w:line="240" w:lineRule="atLeast"/>
              <w:jc w:val="both"/>
              <w:rPr>
                <w:rFonts w:ascii="Liberation Sans" w:hAnsi="Liberation Sans" w:cs="Liberation Sans"/>
              </w:rPr>
            </w:pPr>
          </w:p>
        </w:tc>
        <w:tc>
          <w:tcPr>
            <w:tcW w:w="1106" w:type="dxa"/>
            <w:tcBorders>
              <w:top w:val="single" w:sz="4" w:space="0" w:color="000000"/>
              <w:left w:val="single" w:sz="6" w:space="0" w:color="000000"/>
              <w:bottom w:val="single" w:sz="6" w:space="0" w:color="000000"/>
              <w:right w:val="single" w:sz="6" w:space="0" w:color="000000"/>
            </w:tcBorders>
          </w:tcPr>
          <w:p w:rsidR="00441306" w:rsidRDefault="00441306">
            <w:pPr>
              <w:spacing w:line="240" w:lineRule="atLeast"/>
              <w:jc w:val="both"/>
              <w:rPr>
                <w:rFonts w:ascii="Liberation Sans" w:hAnsi="Liberation Sans" w:cs="Liberation Sans"/>
              </w:rPr>
            </w:pPr>
          </w:p>
        </w:tc>
        <w:tc>
          <w:tcPr>
            <w:tcW w:w="1635" w:type="dxa"/>
            <w:tcBorders>
              <w:top w:val="single" w:sz="4" w:space="0" w:color="000000"/>
              <w:left w:val="single" w:sz="6" w:space="0" w:color="000000"/>
              <w:bottom w:val="single" w:sz="6" w:space="0" w:color="000000"/>
              <w:right w:val="single" w:sz="6" w:space="0" w:color="000000"/>
            </w:tcBorders>
          </w:tcPr>
          <w:p w:rsidR="00441306" w:rsidRDefault="00441306">
            <w:pPr>
              <w:spacing w:line="240" w:lineRule="atLeast"/>
              <w:jc w:val="center"/>
              <w:rPr>
                <w:rFonts w:ascii="Liberation Sans" w:hAnsi="Liberation Sans" w:cs="Liberation Sans"/>
              </w:rPr>
            </w:pPr>
          </w:p>
        </w:tc>
        <w:tc>
          <w:tcPr>
            <w:tcW w:w="1374"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sz w:val="24"/>
                <w:szCs w:val="24"/>
                <w:lang w:val="en-US"/>
              </w:rPr>
              <w:t>IV</w:t>
            </w:r>
          </w:p>
        </w:tc>
      </w:tr>
      <w:tr w:rsidR="00441306">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441306" w:rsidRDefault="002C4AD4">
            <w:pPr>
              <w:spacing w:line="240" w:lineRule="atLeast"/>
              <w:jc w:val="center"/>
              <w:rPr>
                <w:rFonts w:ascii="Liberation Sans" w:hAnsi="Liberation Sans" w:cs="Liberation Sans"/>
              </w:rPr>
            </w:pPr>
            <w:r>
              <w:rPr>
                <w:rFonts w:ascii="Liberation Sans" w:hAnsi="Liberation Sans" w:cs="Liberation Sans"/>
                <w:b/>
                <w:sz w:val="24"/>
                <w:szCs w:val="24"/>
              </w:rPr>
              <w:t>8</w:t>
            </w:r>
          </w:p>
        </w:tc>
      </w:tr>
      <w:tr w:rsidR="00441306">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441306" w:rsidRDefault="002C4AD4">
            <w:pPr>
              <w:spacing w:line="240" w:lineRule="atLeast"/>
              <w:jc w:val="center"/>
              <w:rPr>
                <w:rFonts w:ascii="Liberation Sans" w:hAnsi="Liberation Sans" w:cs="Liberation Sans"/>
              </w:rPr>
            </w:pPr>
            <w:r>
              <w:rPr>
                <w:rFonts w:ascii="Liberation Sans" w:hAnsi="Liberation Sans" w:cs="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441306" w:rsidRDefault="002C4AD4">
            <w:pPr>
              <w:spacing w:line="240" w:lineRule="atLeast"/>
              <w:jc w:val="center"/>
              <w:rPr>
                <w:rFonts w:ascii="Liberation Sans" w:hAnsi="Liberation Sans" w:cs="Liberation Sans"/>
              </w:rPr>
            </w:pPr>
            <w:r>
              <w:rPr>
                <w:rFonts w:ascii="Liberation Sans" w:hAnsi="Liberation Sans" w:cs="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vAlign w:val="center"/>
          </w:tcPr>
          <w:p w:rsidR="00441306" w:rsidRDefault="002C4AD4">
            <w:pPr>
              <w:rPr>
                <w:rFonts w:ascii="Liberation Sans" w:hAnsi="Liberation Sans" w:cs="Liberation Sans"/>
                <w:bCs/>
                <w:i/>
                <w:sz w:val="24"/>
                <w:szCs w:val="24"/>
              </w:rPr>
            </w:pPr>
            <w:r>
              <w:rPr>
                <w:rFonts w:ascii="Liberation Sans" w:hAnsi="Liberation Sans" w:cs="Liberation Sans"/>
                <w:i/>
                <w:iCs/>
                <w:sz w:val="24"/>
                <w:szCs w:val="24"/>
              </w:rPr>
              <w:t>2796</w:t>
            </w:r>
          </w:p>
        </w:tc>
        <w:tc>
          <w:tcPr>
            <w:tcW w:w="1635" w:type="dxa"/>
            <w:tcBorders>
              <w:top w:val="single" w:sz="4" w:space="0" w:color="000000"/>
              <w:left w:val="single" w:sz="6" w:space="0" w:color="000000"/>
              <w:bottom w:val="single" w:sz="4" w:space="0" w:color="000000"/>
              <w:right w:val="single" w:sz="6" w:space="0" w:color="000000"/>
            </w:tcBorders>
            <w:vAlign w:val="center"/>
          </w:tcPr>
          <w:p w:rsidR="00441306" w:rsidRDefault="00441306">
            <w:pPr>
              <w:jc w:val="center"/>
              <w:rPr>
                <w:rFonts w:ascii="Liberation Sans" w:hAnsi="Liberation Sans" w:cs="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1306" w:rsidRDefault="00441306">
            <w:pPr>
              <w:jc w:val="center"/>
              <w:rPr>
                <w:rFonts w:ascii="Liberation Sans" w:hAnsi="Liberation Sans" w:cs="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70" w:right="-28"/>
              <w:jc w:val="center"/>
              <w:rPr>
                <w:rFonts w:ascii="Liberation Sans" w:hAnsi="Liberation Sans" w:cs="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56" w:right="-42"/>
              <w:jc w:val="center"/>
              <w:rPr>
                <w:rFonts w:ascii="Liberation Sans" w:hAnsi="Liberation Sans" w:cs="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1306" w:rsidRDefault="00441306">
            <w:pPr>
              <w:ind w:left="-56"/>
              <w:jc w:val="center"/>
              <w:rPr>
                <w:rFonts w:ascii="Liberation Sans" w:hAnsi="Liberation Sans" w:cs="Liberation Sans"/>
              </w:rPr>
            </w:pPr>
          </w:p>
        </w:tc>
      </w:tr>
      <w:tr w:rsidR="0044130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rPr>
            </w:pPr>
            <w:r>
              <w:rPr>
                <w:rFonts w:ascii="Liberation Sans" w:hAnsi="Liberation Sans" w:cs="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i/>
                <w:sz w:val="24"/>
                <w:szCs w:val="24"/>
              </w:rPr>
            </w:pPr>
            <w:r>
              <w:rPr>
                <w:rFonts w:ascii="Liberation Sans" w:hAnsi="Liberation Sans" w:cs="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vAlign w:val="center"/>
          </w:tcPr>
          <w:p w:rsidR="00441306" w:rsidRDefault="002C4AD4">
            <w:pPr>
              <w:rPr>
                <w:rFonts w:ascii="Liberation Sans" w:hAnsi="Liberation Sans" w:cs="Liberation Sans"/>
                <w:bCs/>
                <w:i/>
                <w:sz w:val="24"/>
                <w:szCs w:val="24"/>
              </w:rPr>
            </w:pPr>
            <w:r>
              <w:rPr>
                <w:rFonts w:ascii="Liberation Sans" w:hAnsi="Liberation Sans" w:cs="Liberation Sans"/>
                <w:i/>
                <w:iCs/>
                <w:sz w:val="24"/>
                <w:szCs w:val="24"/>
              </w:rPr>
              <w:t>2796</w:t>
            </w:r>
          </w:p>
        </w:tc>
        <w:tc>
          <w:tcPr>
            <w:tcW w:w="1635" w:type="dxa"/>
            <w:tcBorders>
              <w:top w:val="single" w:sz="4" w:space="0" w:color="000000"/>
              <w:left w:val="single" w:sz="4" w:space="0" w:color="000000"/>
              <w:bottom w:val="single" w:sz="4" w:space="0" w:color="000000"/>
              <w:right w:val="single" w:sz="6" w:space="0" w:color="000000"/>
            </w:tcBorders>
          </w:tcPr>
          <w:p w:rsidR="00441306" w:rsidRDefault="00441306">
            <w:pPr>
              <w:jc w:val="center"/>
              <w:rPr>
                <w:rFonts w:ascii="Liberation Sans" w:hAnsi="Liberation Sans" w:cs="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113"/>
              <w:jc w:val="right"/>
              <w:rPr>
                <w:rFonts w:ascii="Liberation Sans" w:hAnsi="Liberation Sans" w:cs="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70" w:right="-28"/>
              <w:jc w:val="right"/>
              <w:rPr>
                <w:rFonts w:ascii="Liberation Sans" w:hAnsi="Liberation Sans" w:cs="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56" w:right="-42"/>
              <w:jc w:val="right"/>
              <w:rPr>
                <w:rFonts w:ascii="Liberation Sans" w:hAnsi="Liberation Sans" w:cs="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1306" w:rsidRDefault="00441306">
            <w:pPr>
              <w:ind w:left="-56"/>
              <w:jc w:val="right"/>
              <w:rPr>
                <w:rFonts w:ascii="Liberation Sans" w:hAnsi="Liberation Sans" w:cs="Liberation Sans"/>
              </w:rPr>
            </w:pPr>
          </w:p>
        </w:tc>
      </w:tr>
      <w:tr w:rsidR="0044130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rPr>
            </w:pPr>
            <w:r>
              <w:rPr>
                <w:rFonts w:ascii="Liberation Sans" w:hAnsi="Liberation Sans" w:cs="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i/>
                <w:sz w:val="24"/>
                <w:szCs w:val="24"/>
              </w:rPr>
            </w:pPr>
            <w:r>
              <w:rPr>
                <w:rFonts w:ascii="Liberation Sans" w:hAnsi="Liberation Sans" w:cs="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vAlign w:val="center"/>
          </w:tcPr>
          <w:p w:rsidR="00441306" w:rsidRDefault="002C4AD4">
            <w:pPr>
              <w:rPr>
                <w:rFonts w:ascii="Liberation Sans" w:hAnsi="Liberation Sans" w:cs="Liberation Sans"/>
                <w:bCs/>
                <w:i/>
                <w:sz w:val="24"/>
                <w:szCs w:val="24"/>
              </w:rPr>
            </w:pPr>
            <w:r>
              <w:rPr>
                <w:rFonts w:ascii="Liberation Sans" w:hAnsi="Liberation Sans" w:cs="Liberation Sans"/>
                <w:i/>
                <w:iCs/>
                <w:sz w:val="24"/>
                <w:szCs w:val="24"/>
              </w:rPr>
              <w:t>2796</w:t>
            </w:r>
          </w:p>
        </w:tc>
        <w:tc>
          <w:tcPr>
            <w:tcW w:w="1635" w:type="dxa"/>
            <w:tcBorders>
              <w:top w:val="single" w:sz="4" w:space="0" w:color="000000"/>
              <w:left w:val="single" w:sz="4" w:space="0" w:color="000000"/>
              <w:bottom w:val="single" w:sz="4" w:space="0" w:color="000000"/>
              <w:right w:val="single" w:sz="6" w:space="0" w:color="000000"/>
            </w:tcBorders>
          </w:tcPr>
          <w:p w:rsidR="00441306" w:rsidRDefault="00441306">
            <w:pPr>
              <w:jc w:val="center"/>
              <w:rPr>
                <w:rFonts w:ascii="Liberation Sans" w:hAnsi="Liberation Sans" w:cs="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42"/>
              <w:jc w:val="right"/>
              <w:rPr>
                <w:rFonts w:ascii="Liberation Sans" w:hAnsi="Liberation Sans" w:cs="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70" w:right="-28"/>
              <w:jc w:val="right"/>
              <w:rPr>
                <w:rFonts w:ascii="Liberation Sans" w:hAnsi="Liberation Sans" w:cs="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56" w:right="-42"/>
              <w:jc w:val="right"/>
              <w:rPr>
                <w:rFonts w:ascii="Liberation Sans" w:hAnsi="Liberation Sans" w:cs="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1306" w:rsidRDefault="00441306">
            <w:pPr>
              <w:ind w:left="-56"/>
              <w:jc w:val="right"/>
              <w:rPr>
                <w:rFonts w:ascii="Liberation Sans" w:hAnsi="Liberation Sans" w:cs="Liberation Sans"/>
              </w:rPr>
            </w:pPr>
          </w:p>
        </w:tc>
      </w:tr>
      <w:tr w:rsidR="0044130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rPr>
            </w:pPr>
            <w:r>
              <w:rPr>
                <w:rFonts w:ascii="Liberation Sans" w:hAnsi="Liberation Sans" w:cs="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i/>
                <w:sz w:val="24"/>
                <w:szCs w:val="24"/>
              </w:rPr>
            </w:pPr>
            <w:r>
              <w:rPr>
                <w:rFonts w:ascii="Liberation Sans" w:hAnsi="Liberation Sans" w:cs="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vAlign w:val="center"/>
          </w:tcPr>
          <w:p w:rsidR="00441306" w:rsidRDefault="002C4AD4">
            <w:pPr>
              <w:rPr>
                <w:rFonts w:ascii="Liberation Sans" w:hAnsi="Liberation Sans" w:cs="Liberation Sans"/>
                <w:bCs/>
                <w:i/>
                <w:sz w:val="24"/>
                <w:szCs w:val="24"/>
              </w:rPr>
            </w:pPr>
            <w:r>
              <w:rPr>
                <w:rFonts w:ascii="Liberation Sans" w:hAnsi="Liberation Sans" w:cs="Liberation Sans"/>
                <w:i/>
                <w:iCs/>
                <w:sz w:val="24"/>
                <w:szCs w:val="24"/>
              </w:rPr>
              <w:t>2796</w:t>
            </w:r>
          </w:p>
        </w:tc>
        <w:tc>
          <w:tcPr>
            <w:tcW w:w="1635" w:type="dxa"/>
            <w:tcBorders>
              <w:top w:val="single" w:sz="4" w:space="0" w:color="000000"/>
              <w:left w:val="single" w:sz="4" w:space="0" w:color="000000"/>
              <w:bottom w:val="single" w:sz="4" w:space="0" w:color="000000"/>
              <w:right w:val="single" w:sz="6" w:space="0" w:color="000000"/>
            </w:tcBorders>
          </w:tcPr>
          <w:p w:rsidR="00441306" w:rsidRDefault="00441306">
            <w:pPr>
              <w:jc w:val="center"/>
              <w:rPr>
                <w:rFonts w:ascii="Liberation Sans" w:hAnsi="Liberation Sans" w:cs="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42"/>
              <w:jc w:val="right"/>
              <w:rPr>
                <w:rFonts w:ascii="Liberation Sans" w:hAnsi="Liberation Sans" w:cs="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70" w:right="-28"/>
              <w:jc w:val="right"/>
              <w:rPr>
                <w:rFonts w:ascii="Liberation Sans" w:hAnsi="Liberation Sans" w:cs="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56" w:right="-42"/>
              <w:jc w:val="right"/>
              <w:rPr>
                <w:rFonts w:ascii="Liberation Sans" w:hAnsi="Liberation Sans" w:cs="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1306" w:rsidRDefault="00441306">
            <w:pPr>
              <w:ind w:left="-56"/>
              <w:jc w:val="right"/>
              <w:rPr>
                <w:rFonts w:ascii="Liberation Sans" w:hAnsi="Liberation Sans" w:cs="Liberation Sans"/>
              </w:rPr>
            </w:pPr>
          </w:p>
        </w:tc>
      </w:tr>
      <w:tr w:rsidR="0044130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rPr>
            </w:pPr>
            <w:r>
              <w:rPr>
                <w:rFonts w:ascii="Liberation Sans" w:hAnsi="Liberation Sans" w:cs="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i/>
                <w:sz w:val="24"/>
                <w:szCs w:val="24"/>
              </w:rPr>
            </w:pPr>
            <w:r>
              <w:rPr>
                <w:rFonts w:ascii="Liberation Sans" w:hAnsi="Liberation Sans" w:cs="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vAlign w:val="center"/>
          </w:tcPr>
          <w:p w:rsidR="00441306" w:rsidRDefault="002C4AD4">
            <w:pPr>
              <w:rPr>
                <w:rFonts w:ascii="Liberation Sans" w:hAnsi="Liberation Sans" w:cs="Liberation Sans"/>
                <w:bCs/>
                <w:i/>
                <w:sz w:val="24"/>
                <w:szCs w:val="24"/>
              </w:rPr>
            </w:pPr>
            <w:r>
              <w:rPr>
                <w:rFonts w:ascii="Liberation Sans" w:hAnsi="Liberation Sans" w:cs="Liberation Sans"/>
                <w:i/>
                <w:iCs/>
                <w:sz w:val="24"/>
                <w:szCs w:val="24"/>
              </w:rPr>
              <w:t>2796</w:t>
            </w:r>
          </w:p>
        </w:tc>
        <w:tc>
          <w:tcPr>
            <w:tcW w:w="1635" w:type="dxa"/>
            <w:tcBorders>
              <w:top w:val="single" w:sz="4" w:space="0" w:color="000000"/>
              <w:left w:val="single" w:sz="4" w:space="0" w:color="000000"/>
              <w:bottom w:val="single" w:sz="4" w:space="0" w:color="000000"/>
              <w:right w:val="single" w:sz="6" w:space="0" w:color="000000"/>
            </w:tcBorders>
          </w:tcPr>
          <w:p w:rsidR="00441306" w:rsidRDefault="00441306">
            <w:pPr>
              <w:jc w:val="center"/>
              <w:rPr>
                <w:rFonts w:ascii="Liberation Sans" w:hAnsi="Liberation Sans" w:cs="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42"/>
              <w:jc w:val="right"/>
              <w:rPr>
                <w:rFonts w:ascii="Liberation Sans" w:hAnsi="Liberation Sans" w:cs="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70" w:right="-28"/>
              <w:jc w:val="right"/>
              <w:rPr>
                <w:rFonts w:ascii="Liberation Sans" w:hAnsi="Liberation Sans" w:cs="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56" w:right="-42"/>
              <w:jc w:val="right"/>
              <w:rPr>
                <w:rFonts w:ascii="Liberation Sans" w:hAnsi="Liberation Sans" w:cs="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1306" w:rsidRDefault="00441306">
            <w:pPr>
              <w:ind w:left="-56"/>
              <w:jc w:val="right"/>
              <w:rPr>
                <w:rFonts w:ascii="Liberation Sans" w:hAnsi="Liberation Sans" w:cs="Liberation Sans"/>
              </w:rPr>
            </w:pPr>
          </w:p>
        </w:tc>
      </w:tr>
      <w:tr w:rsidR="0044130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rPr>
            </w:pPr>
            <w:r>
              <w:rPr>
                <w:rFonts w:ascii="Liberation Sans" w:hAnsi="Liberation Sans" w:cs="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i/>
                <w:sz w:val="24"/>
                <w:szCs w:val="24"/>
              </w:rPr>
            </w:pPr>
            <w:r>
              <w:rPr>
                <w:rFonts w:ascii="Liberation Sans" w:hAnsi="Liberation Sans" w:cs="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vAlign w:val="center"/>
          </w:tcPr>
          <w:p w:rsidR="00441306" w:rsidRDefault="002C4AD4">
            <w:pPr>
              <w:rPr>
                <w:rFonts w:ascii="Liberation Sans" w:hAnsi="Liberation Sans" w:cs="Liberation Sans"/>
                <w:bCs/>
                <w:i/>
                <w:sz w:val="24"/>
                <w:szCs w:val="24"/>
              </w:rPr>
            </w:pPr>
            <w:r>
              <w:rPr>
                <w:rFonts w:ascii="Liberation Sans" w:hAnsi="Liberation Sans" w:cs="Liberation Sans"/>
                <w:i/>
                <w:iCs/>
                <w:sz w:val="24"/>
                <w:szCs w:val="24"/>
              </w:rPr>
              <w:t>2796</w:t>
            </w:r>
          </w:p>
        </w:tc>
        <w:tc>
          <w:tcPr>
            <w:tcW w:w="1635" w:type="dxa"/>
            <w:tcBorders>
              <w:top w:val="single" w:sz="4" w:space="0" w:color="000000"/>
              <w:left w:val="single" w:sz="4" w:space="0" w:color="000000"/>
              <w:bottom w:val="single" w:sz="4" w:space="0" w:color="000000"/>
              <w:right w:val="single" w:sz="6" w:space="0" w:color="000000"/>
            </w:tcBorders>
          </w:tcPr>
          <w:p w:rsidR="00441306" w:rsidRDefault="00441306">
            <w:pPr>
              <w:jc w:val="center"/>
              <w:rPr>
                <w:rFonts w:ascii="Liberation Sans" w:hAnsi="Liberation Sans" w:cs="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42"/>
              <w:jc w:val="right"/>
              <w:rPr>
                <w:rFonts w:ascii="Liberation Sans" w:hAnsi="Liberation Sans" w:cs="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70" w:right="-28"/>
              <w:jc w:val="right"/>
              <w:rPr>
                <w:rFonts w:ascii="Liberation Sans" w:hAnsi="Liberation Sans" w:cs="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56" w:right="-42"/>
              <w:jc w:val="right"/>
              <w:rPr>
                <w:rFonts w:ascii="Liberation Sans" w:hAnsi="Liberation Sans" w:cs="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1306" w:rsidRDefault="00441306">
            <w:pPr>
              <w:ind w:left="-56"/>
              <w:jc w:val="right"/>
              <w:rPr>
                <w:rFonts w:ascii="Liberation Sans" w:hAnsi="Liberation Sans" w:cs="Liberation Sans"/>
              </w:rPr>
            </w:pPr>
          </w:p>
        </w:tc>
      </w:tr>
      <w:tr w:rsidR="0044130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i/>
                <w:sz w:val="24"/>
                <w:szCs w:val="24"/>
              </w:rPr>
            </w:pPr>
            <w:r>
              <w:rPr>
                <w:rFonts w:ascii="Liberation Sans" w:hAnsi="Liberation Sans" w:cs="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441306" w:rsidRDefault="002C4AD4">
            <w:pPr>
              <w:spacing w:line="240" w:lineRule="atLeast"/>
              <w:jc w:val="center"/>
              <w:rPr>
                <w:rFonts w:ascii="Liberation Sans" w:hAnsi="Liberation Sans" w:cs="Liberation Sans"/>
                <w:i/>
                <w:sz w:val="24"/>
                <w:szCs w:val="24"/>
              </w:rPr>
            </w:pPr>
            <w:r>
              <w:rPr>
                <w:rFonts w:ascii="Liberation Sans" w:hAnsi="Liberation Sans" w:cs="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vAlign w:val="center"/>
          </w:tcPr>
          <w:p w:rsidR="00441306" w:rsidRDefault="002C4AD4">
            <w:pPr>
              <w:rPr>
                <w:rFonts w:ascii="Liberation Sans" w:hAnsi="Liberation Sans" w:cs="Liberation Sans"/>
                <w:bCs/>
                <w:i/>
                <w:sz w:val="24"/>
                <w:szCs w:val="24"/>
              </w:rPr>
            </w:pPr>
            <w:r>
              <w:rPr>
                <w:rFonts w:ascii="Liberation Sans" w:hAnsi="Liberation Sans" w:cs="Liberation Sans"/>
                <w:i/>
                <w:iCs/>
                <w:sz w:val="24"/>
                <w:szCs w:val="24"/>
              </w:rPr>
              <w:t>2796</w:t>
            </w:r>
          </w:p>
        </w:tc>
        <w:tc>
          <w:tcPr>
            <w:tcW w:w="1635" w:type="dxa"/>
            <w:tcBorders>
              <w:top w:val="single" w:sz="4" w:space="0" w:color="000000"/>
              <w:left w:val="single" w:sz="4" w:space="0" w:color="000000"/>
              <w:bottom w:val="single" w:sz="4" w:space="0" w:color="000000"/>
              <w:right w:val="single" w:sz="6" w:space="0" w:color="000000"/>
            </w:tcBorders>
          </w:tcPr>
          <w:p w:rsidR="00441306" w:rsidRDefault="00441306">
            <w:pPr>
              <w:jc w:val="center"/>
              <w:rPr>
                <w:rFonts w:ascii="Liberation Sans" w:hAnsi="Liberation Sans" w:cs="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42"/>
              <w:jc w:val="right"/>
              <w:rPr>
                <w:rFonts w:ascii="Liberation Sans" w:hAnsi="Liberation Sans" w:cs="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70" w:right="-28"/>
              <w:jc w:val="right"/>
              <w:rPr>
                <w:rFonts w:ascii="Liberation Sans" w:hAnsi="Liberation Sans" w:cs="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441306" w:rsidRDefault="00441306">
            <w:pPr>
              <w:ind w:left="-56" w:right="-42"/>
              <w:jc w:val="right"/>
              <w:rPr>
                <w:rFonts w:ascii="Liberation Sans" w:hAnsi="Liberation Sans" w:cs="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441306" w:rsidRDefault="00441306">
            <w:pPr>
              <w:ind w:left="-56"/>
              <w:jc w:val="right"/>
              <w:rPr>
                <w:rFonts w:ascii="Liberation Sans" w:hAnsi="Liberation Sans" w:cs="Liberation Sans"/>
              </w:rPr>
            </w:pPr>
          </w:p>
        </w:tc>
      </w:tr>
      <w:tr w:rsidR="00441306">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441306">
            <w:pPr>
              <w:rPr>
                <w:rFonts w:ascii="Liberation Sans" w:hAnsi="Liberation Sans"/>
              </w:rPr>
            </w:pPr>
          </w:p>
        </w:tc>
      </w:tr>
      <w:tr w:rsidR="0044130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441306">
            <w:pPr>
              <w:jc w:val="both"/>
              <w:rPr>
                <w:rFonts w:ascii="Liberation Sans" w:hAnsi="Liberation Sans"/>
              </w:rPr>
            </w:pPr>
          </w:p>
        </w:tc>
      </w:tr>
      <w:tr w:rsidR="0044130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441306">
            <w:pPr>
              <w:rPr>
                <w:rFonts w:ascii="Liberation Sans" w:hAnsi="Liberation Sans"/>
              </w:rPr>
            </w:pPr>
          </w:p>
        </w:tc>
      </w:tr>
      <w:tr w:rsidR="0044130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441306">
            <w:pPr>
              <w:rPr>
                <w:rFonts w:ascii="Liberation Sans" w:hAnsi="Liberation Sans"/>
              </w:rPr>
            </w:pPr>
          </w:p>
        </w:tc>
      </w:tr>
      <w:tr w:rsidR="0044130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tabs>
                <w:tab w:val="left" w:pos="2254"/>
              </w:tabs>
              <w:rPr>
                <w:rFonts w:ascii="Liberation Sans" w:hAnsi="Liberation Sans"/>
              </w:rPr>
            </w:pPr>
            <w:r>
              <w:rPr>
                <w:rFonts w:ascii="Liberation Sans" w:hAnsi="Liberation Sans"/>
              </w:rPr>
              <w:tab/>
            </w:r>
          </w:p>
        </w:tc>
      </w:tr>
      <w:tr w:rsidR="0044130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441306">
            <w:pPr>
              <w:rPr>
                <w:rFonts w:ascii="Liberation Sans" w:hAnsi="Liberation Sans"/>
              </w:rPr>
            </w:pPr>
          </w:p>
        </w:tc>
      </w:tr>
      <w:tr w:rsidR="0044130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2C4AD4">
            <w:pPr>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1306" w:rsidRDefault="00441306">
            <w:pPr>
              <w:rPr>
                <w:rFonts w:ascii="Liberation Sans" w:hAnsi="Liberation Sans"/>
              </w:rPr>
            </w:pPr>
          </w:p>
        </w:tc>
      </w:tr>
    </w:tbl>
    <w:p w:rsidR="00441306" w:rsidRDefault="00441306">
      <w:pPr>
        <w:rPr>
          <w:rFonts w:ascii="Liberation Sans" w:hAnsi="Liberation Sans"/>
          <w:sz w:val="16"/>
          <w:szCs w:val="16"/>
        </w:rPr>
      </w:pPr>
    </w:p>
    <w:p w:rsidR="00441306" w:rsidRDefault="002C4AD4">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firstRow="1" w:lastRow="0" w:firstColumn="1" w:lastColumn="0" w:noHBand="0" w:noVBand="1"/>
      </w:tblPr>
      <w:tblGrid>
        <w:gridCol w:w="4320"/>
        <w:gridCol w:w="293"/>
        <w:gridCol w:w="5528"/>
      </w:tblGrid>
      <w:tr w:rsidR="00441306">
        <w:trPr>
          <w:trHeight w:val="354"/>
        </w:trPr>
        <w:tc>
          <w:tcPr>
            <w:tcW w:w="4320" w:type="dxa"/>
            <w:tcBorders>
              <w:top w:val="none" w:sz="0" w:space="0" w:color="000000"/>
              <w:left w:val="none" w:sz="0" w:space="0" w:color="000000"/>
              <w:bottom w:val="none" w:sz="0" w:space="0" w:color="000000"/>
              <w:right w:val="none" w:sz="0" w:space="0" w:color="000000"/>
            </w:tcBorders>
          </w:tcPr>
          <w:p w:rsidR="00441306" w:rsidRDefault="002C4AD4">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441306" w:rsidRDefault="00441306">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441306" w:rsidRDefault="00441306">
            <w:pPr>
              <w:jc w:val="center"/>
              <w:rPr>
                <w:rFonts w:ascii="Liberation Sans" w:hAnsi="Liberation Sans"/>
                <w:sz w:val="24"/>
                <w:szCs w:val="24"/>
              </w:rPr>
            </w:pPr>
          </w:p>
          <w:p w:rsidR="00441306" w:rsidRDefault="002C4AD4">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441306">
        <w:trPr>
          <w:trHeight w:val="636"/>
        </w:trPr>
        <w:tc>
          <w:tcPr>
            <w:tcW w:w="4320" w:type="dxa"/>
            <w:tcBorders>
              <w:top w:val="none" w:sz="0" w:space="0" w:color="000000"/>
              <w:left w:val="none" w:sz="0" w:space="0" w:color="000000"/>
              <w:bottom w:val="none" w:sz="0" w:space="0" w:color="000000"/>
              <w:right w:val="none" w:sz="0" w:space="0" w:color="000000"/>
            </w:tcBorders>
          </w:tcPr>
          <w:p w:rsidR="00441306" w:rsidRDefault="002C4AD4">
            <w:pPr>
              <w:jc w:val="center"/>
              <w:rPr>
                <w:rFonts w:ascii="Liberation Sans" w:hAnsi="Liberation Sans"/>
              </w:rPr>
            </w:pPr>
            <w:r>
              <w:rPr>
                <w:rFonts w:ascii="Liberation Sans" w:hAnsi="Liberation Sans"/>
                <w:sz w:val="16"/>
                <w:szCs w:val="16"/>
              </w:rPr>
              <w:t xml:space="preserve">           (подпись)</w:t>
            </w:r>
          </w:p>
          <w:p w:rsidR="00441306" w:rsidRDefault="002C4AD4">
            <w:pPr>
              <w:jc w:val="center"/>
              <w:rPr>
                <w:rFonts w:ascii="Liberation Sans" w:hAnsi="Liberation Sans"/>
              </w:rPr>
            </w:pPr>
            <w:r>
              <w:rPr>
                <w:rFonts w:ascii="Liberation Sans" w:hAnsi="Liberation Sans"/>
                <w:sz w:val="24"/>
                <w:szCs w:val="24"/>
              </w:rPr>
              <w:t xml:space="preserve">            «______»___________2024 г.</w:t>
            </w:r>
          </w:p>
        </w:tc>
        <w:tc>
          <w:tcPr>
            <w:tcW w:w="293" w:type="dxa"/>
            <w:tcBorders>
              <w:top w:val="none" w:sz="0" w:space="0" w:color="000000"/>
              <w:left w:val="none" w:sz="0" w:space="0" w:color="000000"/>
              <w:bottom w:val="none" w:sz="0" w:space="0" w:color="000000"/>
              <w:right w:val="none" w:sz="0" w:space="0" w:color="000000"/>
            </w:tcBorders>
          </w:tcPr>
          <w:p w:rsidR="00441306" w:rsidRDefault="00441306">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441306" w:rsidRDefault="002C4AD4">
            <w:pPr>
              <w:jc w:val="right"/>
              <w:rPr>
                <w:rFonts w:ascii="Liberation Sans" w:hAnsi="Liberation Sans"/>
                <w:sz w:val="24"/>
                <w:szCs w:val="24"/>
              </w:rPr>
            </w:pPr>
            <w:r>
              <w:rPr>
                <w:rFonts w:ascii="Liberation Sans" w:hAnsi="Liberation Sans"/>
                <w:sz w:val="24"/>
                <w:szCs w:val="24"/>
              </w:rPr>
              <w:t>заместитель начальника Департамента</w:t>
            </w:r>
          </w:p>
          <w:p w:rsidR="00441306" w:rsidRDefault="002C4AD4">
            <w:pPr>
              <w:jc w:val="right"/>
              <w:rPr>
                <w:rFonts w:ascii="Liberation Sans" w:hAnsi="Liberation Sans"/>
                <w:sz w:val="24"/>
                <w:szCs w:val="24"/>
              </w:rPr>
            </w:pPr>
            <w:r>
              <w:rPr>
                <w:rFonts w:ascii="Liberation Sans" w:hAnsi="Liberation Sans"/>
                <w:sz w:val="24"/>
                <w:szCs w:val="24"/>
              </w:rPr>
              <w:t>имущественных и жилищных отношений</w:t>
            </w:r>
          </w:p>
          <w:p w:rsidR="00441306" w:rsidRDefault="002C4AD4">
            <w:pPr>
              <w:jc w:val="right"/>
              <w:rPr>
                <w:rFonts w:ascii="Liberation Sans" w:hAnsi="Liberation Sans"/>
              </w:rPr>
            </w:pPr>
            <w:r>
              <w:rPr>
                <w:rFonts w:ascii="Liberation Sans" w:hAnsi="Liberation Sans"/>
                <w:sz w:val="24"/>
                <w:szCs w:val="24"/>
              </w:rPr>
              <w:t>Администрации города Новый Уренгой</w:t>
            </w:r>
          </w:p>
        </w:tc>
      </w:tr>
    </w:tbl>
    <w:p w:rsidR="00441306" w:rsidRDefault="00441306">
      <w:pPr>
        <w:rPr>
          <w:rFonts w:ascii="Liberation Sans" w:hAnsi="Liberation Sans"/>
        </w:rPr>
      </w:pPr>
    </w:p>
    <w:sectPr w:rsidR="00441306">
      <w:pgSz w:w="11906" w:h="16838"/>
      <w:pgMar w:top="851"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FE" w:rsidRDefault="008D4FFE">
      <w:r>
        <w:separator/>
      </w:r>
    </w:p>
  </w:endnote>
  <w:endnote w:type="continuationSeparator" w:id="0">
    <w:p w:rsidR="008D4FFE" w:rsidRDefault="008D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FE" w:rsidRDefault="008D4FFE">
      <w:r>
        <w:separator/>
      </w:r>
    </w:p>
  </w:footnote>
  <w:footnote w:type="continuationSeparator" w:id="0">
    <w:p w:rsidR="008D4FFE" w:rsidRDefault="008D4FFE">
      <w:r>
        <w:continuationSeparator/>
      </w:r>
    </w:p>
  </w:footnote>
  <w:footnote w:id="1">
    <w:p w:rsidR="00441306" w:rsidRDefault="002C4AD4">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441306" w:rsidRDefault="002C4AD4">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441306" w:rsidRDefault="002C4AD4">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441306" w:rsidRDefault="002C4AD4">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441306" w:rsidRDefault="002C4AD4">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441306" w:rsidRDefault="002C4AD4">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441306" w:rsidRDefault="002C4AD4">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441306" w:rsidRDefault="002C4AD4">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441306" w:rsidRDefault="002C4AD4">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D20A9"/>
    <w:multiLevelType w:val="hybridMultilevel"/>
    <w:tmpl w:val="4AD2E300"/>
    <w:lvl w:ilvl="0" w:tplc="3D2C2300">
      <w:start w:val="1"/>
      <w:numFmt w:val="decimal"/>
      <w:lvlText w:val="%1."/>
      <w:lvlJc w:val="left"/>
      <w:pPr>
        <w:ind w:left="1954" w:hanging="1245"/>
      </w:pPr>
    </w:lvl>
    <w:lvl w:ilvl="1" w:tplc="16F62C70">
      <w:start w:val="1"/>
      <w:numFmt w:val="lowerLetter"/>
      <w:lvlText w:val="%2."/>
      <w:lvlJc w:val="left"/>
      <w:pPr>
        <w:ind w:left="1789" w:hanging="360"/>
      </w:pPr>
    </w:lvl>
    <w:lvl w:ilvl="2" w:tplc="0DD617BE">
      <w:start w:val="1"/>
      <w:numFmt w:val="lowerRoman"/>
      <w:lvlText w:val="%3."/>
      <w:lvlJc w:val="right"/>
      <w:pPr>
        <w:ind w:left="2509" w:hanging="180"/>
      </w:pPr>
    </w:lvl>
    <w:lvl w:ilvl="3" w:tplc="568A6F12">
      <w:start w:val="1"/>
      <w:numFmt w:val="decimal"/>
      <w:lvlText w:val="%4."/>
      <w:lvlJc w:val="left"/>
      <w:pPr>
        <w:ind w:left="3229" w:hanging="360"/>
      </w:pPr>
    </w:lvl>
    <w:lvl w:ilvl="4" w:tplc="65C4A64A">
      <w:start w:val="1"/>
      <w:numFmt w:val="lowerLetter"/>
      <w:lvlText w:val="%5."/>
      <w:lvlJc w:val="left"/>
      <w:pPr>
        <w:ind w:left="3949" w:hanging="360"/>
      </w:pPr>
    </w:lvl>
    <w:lvl w:ilvl="5" w:tplc="FBC8C5D8">
      <w:start w:val="1"/>
      <w:numFmt w:val="lowerRoman"/>
      <w:lvlText w:val="%6."/>
      <w:lvlJc w:val="right"/>
      <w:pPr>
        <w:ind w:left="4669" w:hanging="180"/>
      </w:pPr>
    </w:lvl>
    <w:lvl w:ilvl="6" w:tplc="8A66FA16">
      <w:start w:val="1"/>
      <w:numFmt w:val="decimal"/>
      <w:lvlText w:val="%7."/>
      <w:lvlJc w:val="left"/>
      <w:pPr>
        <w:ind w:left="5389" w:hanging="360"/>
      </w:pPr>
    </w:lvl>
    <w:lvl w:ilvl="7" w:tplc="D3F4C2A6">
      <w:start w:val="1"/>
      <w:numFmt w:val="lowerLetter"/>
      <w:lvlText w:val="%8."/>
      <w:lvlJc w:val="left"/>
      <w:pPr>
        <w:ind w:left="6109" w:hanging="360"/>
      </w:pPr>
    </w:lvl>
    <w:lvl w:ilvl="8" w:tplc="085E7166">
      <w:start w:val="1"/>
      <w:numFmt w:val="lowerRoman"/>
      <w:lvlText w:val="%9."/>
      <w:lvlJc w:val="right"/>
      <w:pPr>
        <w:ind w:left="6829" w:hanging="180"/>
      </w:pPr>
    </w:lvl>
  </w:abstractNum>
  <w:abstractNum w:abstractNumId="1">
    <w:nsid w:val="5D902AC2"/>
    <w:multiLevelType w:val="hybridMultilevel"/>
    <w:tmpl w:val="0FCC5434"/>
    <w:lvl w:ilvl="0" w:tplc="B066ACB4">
      <w:start w:val="1"/>
      <w:numFmt w:val="decimal"/>
      <w:lvlText w:val="%1."/>
      <w:lvlJc w:val="left"/>
      <w:pPr>
        <w:ind w:left="1068" w:hanging="360"/>
      </w:pPr>
    </w:lvl>
    <w:lvl w:ilvl="1" w:tplc="12EE7F42">
      <w:start w:val="1"/>
      <w:numFmt w:val="lowerLetter"/>
      <w:lvlText w:val="%2."/>
      <w:lvlJc w:val="left"/>
      <w:pPr>
        <w:ind w:left="1788" w:hanging="360"/>
      </w:pPr>
    </w:lvl>
    <w:lvl w:ilvl="2" w:tplc="ADCAA452">
      <w:start w:val="1"/>
      <w:numFmt w:val="lowerRoman"/>
      <w:lvlText w:val="%3."/>
      <w:lvlJc w:val="right"/>
      <w:pPr>
        <w:ind w:left="2508" w:hanging="180"/>
      </w:pPr>
    </w:lvl>
    <w:lvl w:ilvl="3" w:tplc="6AC4445E">
      <w:start w:val="1"/>
      <w:numFmt w:val="decimal"/>
      <w:lvlText w:val="%4."/>
      <w:lvlJc w:val="left"/>
      <w:pPr>
        <w:ind w:left="3228" w:hanging="360"/>
      </w:pPr>
    </w:lvl>
    <w:lvl w:ilvl="4" w:tplc="290056F2">
      <w:start w:val="1"/>
      <w:numFmt w:val="lowerLetter"/>
      <w:lvlText w:val="%5."/>
      <w:lvlJc w:val="left"/>
      <w:pPr>
        <w:ind w:left="3948" w:hanging="360"/>
      </w:pPr>
    </w:lvl>
    <w:lvl w:ilvl="5" w:tplc="15FE20E2">
      <w:start w:val="1"/>
      <w:numFmt w:val="lowerRoman"/>
      <w:lvlText w:val="%6."/>
      <w:lvlJc w:val="right"/>
      <w:pPr>
        <w:ind w:left="4668" w:hanging="180"/>
      </w:pPr>
    </w:lvl>
    <w:lvl w:ilvl="6" w:tplc="F33842C6">
      <w:start w:val="1"/>
      <w:numFmt w:val="decimal"/>
      <w:lvlText w:val="%7."/>
      <w:lvlJc w:val="left"/>
      <w:pPr>
        <w:ind w:left="5388" w:hanging="360"/>
      </w:pPr>
    </w:lvl>
    <w:lvl w:ilvl="7" w:tplc="1908B118">
      <w:start w:val="1"/>
      <w:numFmt w:val="lowerLetter"/>
      <w:lvlText w:val="%8."/>
      <w:lvlJc w:val="left"/>
      <w:pPr>
        <w:ind w:left="6108" w:hanging="360"/>
      </w:pPr>
    </w:lvl>
    <w:lvl w:ilvl="8" w:tplc="6044669E">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06"/>
    <w:rsid w:val="002C4AD4"/>
    <w:rsid w:val="00441306"/>
    <w:rsid w:val="0054122A"/>
    <w:rsid w:val="007B1AFA"/>
    <w:rsid w:val="008D4FFE"/>
    <w:rsid w:val="00F7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rPr>
  </w:style>
  <w:style w:type="character" w:customStyle="1" w:styleId="ae">
    <w:name w:val="Нижний колонтитул Знак"/>
    <w:link w:val="a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Лишинская-Агапова Галина Генадьевна</dc:creator>
  <cp:lastModifiedBy>Лишинская-Агапова Галина Генадьевна</cp:lastModifiedBy>
  <cp:revision>4</cp:revision>
  <dcterms:created xsi:type="dcterms:W3CDTF">2024-06-18T13:40:00Z</dcterms:created>
  <dcterms:modified xsi:type="dcterms:W3CDTF">2024-06-19T03:54:00Z</dcterms:modified>
</cp:coreProperties>
</file>