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C7" w:rsidRPr="00F457C7" w:rsidRDefault="00F457C7" w:rsidP="00F457C7">
      <w:pPr>
        <w:rPr>
          <w:rFonts w:ascii="Liberation Sans" w:hAnsi="Liberation Sans" w:cs="Liberation Serif"/>
          <w:b/>
          <w:sz w:val="28"/>
          <w:szCs w:val="28"/>
        </w:rPr>
      </w:pPr>
      <w:r w:rsidRPr="00F457C7">
        <w:rPr>
          <w:rFonts w:ascii="Liberation Sans" w:hAnsi="Liberation Sans" w:cs="Liberation Serif"/>
          <w:b/>
          <w:sz w:val="28"/>
          <w:szCs w:val="28"/>
        </w:rPr>
        <w:t>Рубрика: Информационное сообщение</w:t>
      </w:r>
    </w:p>
    <w:p w:rsidR="00F457C7" w:rsidRDefault="00F457C7">
      <w:pPr>
        <w:jc w:val="right"/>
        <w:rPr>
          <w:rFonts w:ascii="Liberation Sans" w:hAnsi="Liberation Sans" w:cs="Liberation Serif"/>
          <w:sz w:val="28"/>
          <w:szCs w:val="28"/>
        </w:rPr>
      </w:pPr>
    </w:p>
    <w:p w:rsidR="00F457C7" w:rsidRDefault="00F457C7" w:rsidP="00F457C7">
      <w:pPr>
        <w:pStyle w:val="BespokeBasic"/>
        <w:ind w:firstLine="709"/>
        <w:rPr>
          <w:rFonts w:cs="Times New Roman"/>
          <w:sz w:val="28"/>
          <w:szCs w:val="28"/>
          <w:lang w:val="ru-RU"/>
        </w:rPr>
      </w:pPr>
      <w:r w:rsidRPr="00F457C7">
        <w:rPr>
          <w:rFonts w:cs="Times New Roman"/>
          <w:sz w:val="28"/>
          <w:szCs w:val="28"/>
          <w:lang w:val="ru-RU"/>
        </w:rPr>
        <w:t>Департамент строительства и</w:t>
      </w:r>
      <w:r>
        <w:rPr>
          <w:rFonts w:cs="Times New Roman"/>
          <w:sz w:val="28"/>
          <w:szCs w:val="28"/>
          <w:lang w:val="ru-RU"/>
        </w:rPr>
        <w:t xml:space="preserve"> жилищно-коммунального комплекса</w:t>
      </w:r>
      <w:r w:rsidRPr="00F457C7">
        <w:rPr>
          <w:rFonts w:cs="Times New Roman"/>
          <w:sz w:val="28"/>
          <w:szCs w:val="28"/>
          <w:lang w:val="ru-RU"/>
        </w:rPr>
        <w:t xml:space="preserve"> Администрации города Новый Уренгой информирует владельцев следующих транспортных средств о необходимости передислокации транспорта в места, предназначенные для ремонта, хранения и стоянки автомобилей, в противном случае транспортные средства будут принудительно перемещен</w:t>
      </w:r>
      <w:r>
        <w:rPr>
          <w:rFonts w:cs="Times New Roman"/>
          <w:sz w:val="28"/>
          <w:szCs w:val="28"/>
          <w:lang w:val="ru-RU"/>
        </w:rPr>
        <w:t>ы на специализированную стоянку:</w:t>
      </w:r>
    </w:p>
    <w:p w:rsidR="00F457C7" w:rsidRPr="00F457C7" w:rsidRDefault="00F457C7" w:rsidP="00F457C7">
      <w:pPr>
        <w:pStyle w:val="BespokeBasic"/>
        <w:ind w:firstLine="709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74"/>
        <w:gridCol w:w="1701"/>
        <w:gridCol w:w="1701"/>
        <w:gridCol w:w="1701"/>
        <w:gridCol w:w="3685"/>
      </w:tblGrid>
      <w:tr w:rsidR="002E2BE9" w:rsidRPr="00281E9B">
        <w:trPr>
          <w:trHeight w:val="600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F457C7" w:rsidRDefault="00281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F457C7" w:rsidRDefault="00281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F457C7" w:rsidRDefault="00281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 xml:space="preserve">Цвет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F457C7" w:rsidRDefault="00281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Гос</w:t>
            </w:r>
            <w:proofErr w:type="spellEnd"/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. номер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F457C7" w:rsidRDefault="00281E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57C7">
              <w:rPr>
                <w:rFonts w:ascii="Times New Roman" w:eastAsia="Liberation Sans" w:hAnsi="Times New Roman" w:cs="Times New Roman"/>
                <w:b/>
                <w:color w:val="000000"/>
                <w:sz w:val="28"/>
                <w:szCs w:val="28"/>
              </w:rPr>
              <w:t>Месторасположение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ордовый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 019 ТХ 72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Мирный, д. 1/5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ВАЗ-2104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Ч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ерный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 942 ХТ 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7C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Юбилейный, д. 2/6</w:t>
            </w:r>
          </w:p>
          <w:p w:rsidR="002E2BE9" w:rsidRPr="00281E9B" w:rsidRDefault="00F457C7" w:rsidP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</w:t>
            </w: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парковка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перед домом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2BE9" w:rsidRPr="00281E9B">
        <w:trPr>
          <w:trHeight w:val="72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 w:rsidP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Шевро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-</w:t>
            </w: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Нива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 744 КС 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7C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Юбилейный, д. 2/6</w:t>
            </w:r>
          </w:p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</w:t>
            </w: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парковка перед домом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Форд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емно-синий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Х 669 ЕЕ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7C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Юбилейный, д. 3/3</w:t>
            </w:r>
          </w:p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район 1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-го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подъезда</w:t>
            </w: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ВАЗ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ордовый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Х 115 АН 72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Дружба, д.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2/3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ВАЗ-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Х 643 </w:t>
            </w:r>
            <w:proofErr w:type="gramStart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ВВ</w:t>
            </w:r>
            <w:proofErr w:type="gramEnd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Дружба, д. 2/1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Мицубиши-Паджеро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635 ЕХ 71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6/1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О 159 КУ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6/2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Киа-Форте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 249 РС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6/2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«Москвич»-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емно-синий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 191 КО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4/1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 791 ВЕ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3/6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ГАЗ «Соболь»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У 886 ЕК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1/3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Тойота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К 703 ЕМ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Мирный, д. 2/1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Мерседес-Бенц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Советский, д. 1/1 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Ниссан-Серена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 675 ВТ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Советский, д. 2/3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Чери-Тиго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емно-синий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 785 ОУ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Советский, д. 2/3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«Волга»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Ч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ерный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 083 ВТ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Советский, д. 8/2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ЛуАЗ-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Коричневый/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зеленый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 207 НН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Советский, д. 7/2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ВАЗ-2110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 181 ВХ 55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Советский, д. 5/1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«Мерседес»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У 686 АУ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Юбилейный, д. 5/1</w:t>
            </w:r>
          </w:p>
        </w:tc>
      </w:tr>
      <w:tr w:rsidR="002E2BE9" w:rsidRPr="00281E9B">
        <w:trPr>
          <w:trHeight w:val="56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ИЖ-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212639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емно-зеленый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В 908 ЕО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Юбилейный, д. 3/1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Мицубиши-Паджеро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Серый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А 541 ТЕ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Юбилейный, д. 5/1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Под тентом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 028 НА 196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27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Советский, д. 7/2</w:t>
            </w:r>
          </w:p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(за домом)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УАЗ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Коричневый/б</w:t>
            </w:r>
            <w:r w:rsidR="00F457C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елый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 932 ЕТ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Мирный, д. 6/1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«Волга»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ежевый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У 682 АО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27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Советский, д. 6/2</w:t>
            </w:r>
          </w:p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(за домом)</w:t>
            </w:r>
          </w:p>
        </w:tc>
      </w:tr>
      <w:tr w:rsidR="002E2BE9" w:rsidRPr="00281E9B">
        <w:trPr>
          <w:trHeight w:val="60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Тойота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Т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емно-синий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 785 КС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27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Мирный, д. 1/2</w:t>
            </w:r>
          </w:p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(напротив 5</w:t>
            </w:r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-го</w:t>
            </w: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подъезда)</w:t>
            </w:r>
          </w:p>
        </w:tc>
      </w:tr>
      <w:tr w:rsidR="002E2BE9" w:rsidRPr="00281E9B">
        <w:trPr>
          <w:trHeight w:val="59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4C7277" w:rsidP="00C3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Мицубиши</w:t>
            </w:r>
            <w:proofErr w:type="spellEnd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F4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BE9" w:rsidRPr="00281E9B" w:rsidRDefault="0028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С 251 МК 89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277" w:rsidRDefault="00F457C7">
            <w:pPr>
              <w:jc w:val="center"/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М-н</w:t>
            </w:r>
            <w:proofErr w:type="spellEnd"/>
            <w:proofErr w:type="gramEnd"/>
            <w:r w:rsidR="004C7277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 xml:space="preserve"> Мирный, д. 3/6</w:t>
            </w:r>
          </w:p>
          <w:p w:rsidR="002E2BE9" w:rsidRPr="00281E9B" w:rsidRDefault="00C30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(около СШ № 13</w:t>
            </w:r>
            <w:r w:rsidR="00281E9B" w:rsidRPr="00281E9B">
              <w:rPr>
                <w:rFonts w:ascii="Times New Roman" w:eastAsia="Liberation Sans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2E2BE9" w:rsidRPr="00281E9B" w:rsidRDefault="002E2BE9">
      <w:pPr>
        <w:rPr>
          <w:rFonts w:ascii="Times New Roman" w:hAnsi="Times New Roman" w:cs="Times New Roman"/>
          <w:sz w:val="28"/>
          <w:szCs w:val="28"/>
        </w:rPr>
      </w:pPr>
    </w:p>
    <w:sectPr w:rsidR="002E2BE9" w:rsidRPr="00281E9B" w:rsidSect="002E2B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77" w:rsidRDefault="004C7277">
      <w:pPr>
        <w:spacing w:after="0" w:line="240" w:lineRule="auto"/>
      </w:pPr>
      <w:r>
        <w:separator/>
      </w:r>
    </w:p>
  </w:endnote>
  <w:endnote w:type="continuationSeparator" w:id="0">
    <w:p w:rsidR="004C7277" w:rsidRDefault="004C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77" w:rsidRDefault="004C7277">
      <w:pPr>
        <w:spacing w:after="0" w:line="240" w:lineRule="auto"/>
      </w:pPr>
      <w:r>
        <w:separator/>
      </w:r>
    </w:p>
  </w:footnote>
  <w:footnote w:type="continuationSeparator" w:id="0">
    <w:p w:rsidR="004C7277" w:rsidRDefault="004C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E9"/>
    <w:rsid w:val="00281E9B"/>
    <w:rsid w:val="002A7317"/>
    <w:rsid w:val="002E2BE9"/>
    <w:rsid w:val="004C7277"/>
    <w:rsid w:val="00C3095D"/>
    <w:rsid w:val="00F4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E2BE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E2BE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E2BE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E2BE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E2BE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E2BE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E2BE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E2BE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E2BE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E2BE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E2BE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2E2BE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E2BE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2E2B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E2BE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2E2BE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E2BE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E2B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E2BE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E2B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E2BE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E2B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2B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2B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E2B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E2BE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E2B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E2BE9"/>
  </w:style>
  <w:style w:type="paragraph" w:customStyle="1" w:styleId="Footer">
    <w:name w:val="Footer"/>
    <w:basedOn w:val="a"/>
    <w:link w:val="CaptionChar"/>
    <w:uiPriority w:val="99"/>
    <w:unhideWhenUsed/>
    <w:rsid w:val="002E2B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E2BE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E2BE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E2BE9"/>
  </w:style>
  <w:style w:type="table" w:styleId="a9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2BE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2B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E2BE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E2BE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E2BE9"/>
    <w:rPr>
      <w:sz w:val="18"/>
    </w:rPr>
  </w:style>
  <w:style w:type="character" w:styleId="ad">
    <w:name w:val="footnote reference"/>
    <w:uiPriority w:val="99"/>
    <w:unhideWhenUsed/>
    <w:rsid w:val="002E2BE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E2BE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E2BE9"/>
    <w:rPr>
      <w:sz w:val="20"/>
    </w:rPr>
  </w:style>
  <w:style w:type="character" w:styleId="af0">
    <w:name w:val="endnote reference"/>
    <w:uiPriority w:val="99"/>
    <w:semiHidden/>
    <w:unhideWhenUsed/>
    <w:rsid w:val="002E2BE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E2BE9"/>
    <w:pPr>
      <w:spacing w:after="57"/>
    </w:pPr>
  </w:style>
  <w:style w:type="paragraph" w:styleId="21">
    <w:name w:val="toc 2"/>
    <w:basedOn w:val="a"/>
    <w:next w:val="a"/>
    <w:uiPriority w:val="39"/>
    <w:unhideWhenUsed/>
    <w:rsid w:val="002E2B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2B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2B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2B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2B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2B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2B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2BE9"/>
    <w:pPr>
      <w:spacing w:after="57"/>
      <w:ind w:left="2268"/>
    </w:pPr>
  </w:style>
  <w:style w:type="paragraph" w:styleId="af1">
    <w:name w:val="TOC Heading"/>
    <w:uiPriority w:val="39"/>
    <w:unhideWhenUsed/>
    <w:rsid w:val="002E2BE9"/>
  </w:style>
  <w:style w:type="paragraph" w:styleId="af2">
    <w:name w:val="table of figures"/>
    <w:basedOn w:val="a"/>
    <w:next w:val="a"/>
    <w:uiPriority w:val="99"/>
    <w:unhideWhenUsed/>
    <w:rsid w:val="002E2BE9"/>
    <w:pPr>
      <w:spacing w:after="0"/>
    </w:pPr>
  </w:style>
  <w:style w:type="paragraph" w:styleId="af3">
    <w:name w:val="No Spacing"/>
    <w:basedOn w:val="a"/>
    <w:uiPriority w:val="1"/>
    <w:qFormat/>
    <w:rsid w:val="002E2BE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E2BE9"/>
    <w:pPr>
      <w:ind w:left="720"/>
      <w:contextualSpacing/>
    </w:pPr>
  </w:style>
  <w:style w:type="paragraph" w:customStyle="1" w:styleId="BespokeBasic">
    <w:name w:val="Bespoke Basic"/>
    <w:basedOn w:val="a"/>
    <w:qFormat/>
    <w:rsid w:val="00F457C7"/>
    <w:pPr>
      <w:widowControl w:val="0"/>
      <w:suppressAutoHyphens/>
      <w:overflowPunct w:val="0"/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1656</Characters>
  <Application>Microsoft Office Word</Application>
  <DocSecurity>0</DocSecurity>
  <Lines>167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YMAhmetshina</cp:lastModifiedBy>
  <cp:revision>5</cp:revision>
  <cp:lastPrinted>2024-05-28T08:10:00Z</cp:lastPrinted>
  <dcterms:created xsi:type="dcterms:W3CDTF">2024-05-28T08:08:00Z</dcterms:created>
  <dcterms:modified xsi:type="dcterms:W3CDTF">2024-05-28T08:34:00Z</dcterms:modified>
</cp:coreProperties>
</file>