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5"/>
        <w:contextualSpacing/>
        <w:ind w:firstLine="4536"/>
        <w:rPr>
          <w:rFonts w:ascii="Liberation Sans" w:hAnsi="Liberation Sans"/>
        </w:rPr>
      </w:pPr>
      <w:r>
        <w:rPr>
          <w:rFonts w:ascii="Liberation Sans" w:hAnsi="Liberation Sans"/>
        </w:rPr>
        <w:t xml:space="preserve">Приложение 1</w:t>
      </w:r>
      <w:r/>
    </w:p>
    <w:p>
      <w:pPr>
        <w:pStyle w:val="635"/>
        <w:contextualSpacing/>
        <w:ind w:firstLine="4536"/>
        <w:rPr>
          <w:rFonts w:ascii="Liberation Sans" w:hAnsi="Liberation Sans"/>
        </w:rPr>
      </w:pPr>
      <w:r>
        <w:rPr>
          <w:rFonts w:ascii="Liberation Sans" w:hAnsi="Liberation Sans"/>
        </w:rPr>
        <w:t xml:space="preserve">к составу</w:t>
      </w:r>
      <w:r>
        <w:rPr>
          <w:rFonts w:ascii="Liberation Sans" w:hAnsi="Liberation Sans"/>
        </w:rPr>
        <w:t xml:space="preserve"> документации</w:t>
      </w:r>
      <w:r>
        <w:rPr>
          <w:rFonts w:ascii="Liberation Sans" w:hAnsi="Liberation Sans"/>
        </w:rPr>
        <w:t xml:space="preserve">,</w:t>
      </w:r>
      <w:r/>
    </w:p>
    <w:p>
      <w:pPr>
        <w:pStyle w:val="635"/>
        <w:contextualSpacing/>
        <w:ind w:left="4536" w:firstLine="0"/>
        <w:rPr>
          <w:rFonts w:ascii="Liberation Sans" w:hAnsi="Liberation Sans"/>
        </w:rPr>
      </w:pPr>
      <w:r>
        <w:rPr>
          <w:rFonts w:ascii="Liberation Sans" w:hAnsi="Liberation Sans"/>
        </w:rPr>
        <w:t xml:space="preserve">утвержденной приказом Департамента имущественных и жилищных отношений Администрации города Новый Уренгой</w:t>
      </w:r>
      <w:r/>
    </w:p>
    <w:p>
      <w:pPr>
        <w:pStyle w:val="635"/>
        <w:rPr>
          <w:rFonts w:ascii="Liberation Sans" w:hAnsi="Liberation Sans"/>
        </w:rPr>
      </w:pPr>
      <w:r>
        <w:rPr>
          <w:rFonts w:ascii="Liberation Sans" w:hAnsi="Liberation Sans"/>
        </w:rPr>
        <w:t xml:space="preserve">                                   </w:t>
      </w:r>
      <w:r>
        <w:rPr>
          <w:rFonts w:ascii="Liberation Sans" w:hAnsi="Liberation Sans"/>
        </w:rPr>
        <w:t xml:space="preserve">                       </w:t>
      </w:r>
      <w:r>
        <w:rPr>
          <w:rFonts w:ascii="Liberation Sans" w:hAnsi="Liberation Sans"/>
        </w:rPr>
        <w:t xml:space="preserve">  </w:t>
      </w:r>
      <w:r>
        <w:rPr>
          <w:rFonts w:ascii="Liberation Sans" w:hAnsi="Liberation Sans"/>
          <w:u w:val="single"/>
        </w:rPr>
        <w:t xml:space="preserve">от </w:t>
      </w:r>
      <w:r>
        <w:rPr>
          <w:rFonts w:ascii="Liberation Sans" w:hAnsi="Liberation Sans"/>
          <w:u w:val="single"/>
        </w:rPr>
        <w:t xml:space="preserve">02.05.2024 № 309 </w:t>
      </w:r>
      <w:r>
        <w:rPr>
          <w:rFonts w:ascii="Liberation Sans" w:hAnsi="Liberation Sans"/>
        </w:rPr>
        <w:t xml:space="preserve">   </w:t>
      </w:r>
      <w:r/>
    </w:p>
    <w:p>
      <w:pPr>
        <w:pStyle w:val="635"/>
        <w:ind w:firstLine="0"/>
        <w:jc w:val="center"/>
        <w:rPr>
          <w:rFonts w:ascii="Liberation Sans" w:hAnsi="Liberation Sans"/>
          <w:b/>
          <w:sz w:val="26"/>
          <w:szCs w:val="26"/>
        </w:rPr>
      </w:pPr>
      <w:r>
        <w:rPr>
          <w:rFonts w:ascii="Liberation Sans" w:hAnsi="Liberation Sans"/>
          <w:b/>
          <w:sz w:val="26"/>
          <w:szCs w:val="26"/>
        </w:rPr>
      </w:r>
      <w:r/>
    </w:p>
    <w:p>
      <w:pPr>
        <w:pStyle w:val="635"/>
        <w:ind w:firstLine="0"/>
        <w:jc w:val="center"/>
        <w:rPr>
          <w:rFonts w:ascii="Liberation Sans" w:hAnsi="Liberation Sans"/>
          <w:b/>
          <w:sz w:val="26"/>
          <w:szCs w:val="26"/>
        </w:rPr>
      </w:pPr>
      <w:r>
        <w:rPr>
          <w:rFonts w:ascii="Liberation Sans" w:hAnsi="Liberation Sans"/>
          <w:b/>
          <w:sz w:val="26"/>
          <w:szCs w:val="26"/>
        </w:rPr>
      </w:r>
      <w:r/>
    </w:p>
    <w:p>
      <w:pPr>
        <w:pStyle w:val="635"/>
        <w:ind w:firstLine="0"/>
        <w:jc w:val="center"/>
        <w:rPr>
          <w:rFonts w:ascii="Liberation Sans" w:hAnsi="Liberation Sans"/>
          <w:b/>
          <w:sz w:val="26"/>
          <w:szCs w:val="26"/>
        </w:rPr>
      </w:pPr>
      <w:r>
        <w:rPr>
          <w:rFonts w:ascii="Liberation Sans" w:hAnsi="Liberation Sans"/>
          <w:b/>
          <w:sz w:val="26"/>
          <w:szCs w:val="26"/>
        </w:rPr>
      </w:r>
      <w:r/>
    </w:p>
    <w:p>
      <w:pPr>
        <w:pStyle w:val="635"/>
        <w:ind w:firstLine="0"/>
        <w:jc w:val="center"/>
        <w:rPr>
          <w:rFonts w:ascii="Liberation Sans" w:hAnsi="Liberation Sans"/>
          <w:b/>
          <w:sz w:val="26"/>
          <w:szCs w:val="26"/>
        </w:rPr>
      </w:pPr>
      <w:r>
        <w:rPr>
          <w:rFonts w:ascii="Liberation Sans" w:hAnsi="Liberation Sans"/>
          <w:b/>
          <w:sz w:val="26"/>
          <w:szCs w:val="26"/>
        </w:rPr>
      </w:r>
      <w:r/>
    </w:p>
    <w:p>
      <w:pPr>
        <w:pStyle w:val="635"/>
        <w:ind w:right="112" w:firstLine="0"/>
        <w:jc w:val="center"/>
        <w:rPr>
          <w:rFonts w:ascii="Liberation Sans" w:hAnsi="Liberation Sans"/>
          <w:sz w:val="26"/>
          <w:szCs w:val="26"/>
        </w:rPr>
      </w:pPr>
      <w:r>
        <w:rPr>
          <w:rFonts w:ascii="Liberation Sans" w:hAnsi="Liberation Sans"/>
          <w:sz w:val="26"/>
          <w:szCs w:val="26"/>
        </w:rPr>
        <w:t xml:space="preserve">Информационное сообщение</w:t>
      </w:r>
      <w:r/>
    </w:p>
    <w:p>
      <w:pPr>
        <w:pStyle w:val="635"/>
        <w:ind w:right="112" w:firstLine="0"/>
        <w:jc w:val="center"/>
        <w:rPr>
          <w:rFonts w:ascii="Liberation Sans" w:hAnsi="Liberation Sans"/>
          <w:sz w:val="26"/>
          <w:szCs w:val="26"/>
        </w:rPr>
      </w:pPr>
      <w:r>
        <w:rPr>
          <w:rFonts w:ascii="Liberation Sans" w:hAnsi="Liberation Sans"/>
          <w:sz w:val="26"/>
          <w:szCs w:val="26"/>
        </w:rPr>
        <w:t xml:space="preserve">о продаже </w:t>
      </w:r>
      <w:r>
        <w:rPr>
          <w:rFonts w:ascii="Liberation Sans" w:hAnsi="Liberation Sans"/>
          <w:sz w:val="26"/>
          <w:szCs w:val="26"/>
        </w:rPr>
        <w:t xml:space="preserve">без объявления цены</w:t>
      </w:r>
      <w:r>
        <w:rPr>
          <w:rFonts w:ascii="Liberation Sans" w:hAnsi="Liberation Sans"/>
          <w:sz w:val="26"/>
          <w:szCs w:val="26"/>
        </w:rPr>
        <w:t xml:space="preserve"> в электронной форме  недвижимого имущества, находящегося в собственности </w:t>
      </w:r>
      <w:r/>
    </w:p>
    <w:p>
      <w:pPr>
        <w:pStyle w:val="635"/>
        <w:ind w:right="112" w:firstLine="0"/>
        <w:jc w:val="center"/>
        <w:rPr>
          <w:rFonts w:ascii="Liberation Sans" w:hAnsi="Liberation Sans"/>
          <w:sz w:val="26"/>
          <w:szCs w:val="26"/>
        </w:rPr>
      </w:pPr>
      <w:r>
        <w:rPr>
          <w:rFonts w:ascii="Liberation Sans" w:hAnsi="Liberation Sans"/>
          <w:sz w:val="26"/>
          <w:szCs w:val="26"/>
        </w:rPr>
        <w:t xml:space="preserve">муниципального </w:t>
      </w:r>
      <w:r>
        <w:rPr>
          <w:rFonts w:ascii="Liberation Sans" w:hAnsi="Liberation Sans"/>
          <w:sz w:val="26"/>
          <w:szCs w:val="26"/>
        </w:rPr>
        <w:t xml:space="preserve">образования город Новый Уренгой</w:t>
      </w:r>
      <w:r>
        <w:rPr>
          <w:rFonts w:ascii="Liberation Sans" w:hAnsi="Liberation Sans"/>
          <w:sz w:val="26"/>
          <w:szCs w:val="26"/>
        </w:rPr>
        <w:t xml:space="preserve"> </w:t>
      </w:r>
      <w:r/>
    </w:p>
    <w:p>
      <w:pPr>
        <w:pStyle w:val="635"/>
        <w:ind w:firstLine="0"/>
        <w:jc w:val="center"/>
        <w:rPr>
          <w:rFonts w:ascii="Liberation Sans" w:hAnsi="Liberation Sans"/>
          <w:sz w:val="26"/>
          <w:szCs w:val="26"/>
        </w:rPr>
      </w:pPr>
      <w:r>
        <w:rPr>
          <w:rFonts w:ascii="Liberation Sans" w:hAnsi="Liberation Sans"/>
          <w:sz w:val="26"/>
          <w:szCs w:val="26"/>
        </w:rPr>
        <w:t xml:space="preserve">№ 9</w:t>
      </w:r>
      <w:r>
        <w:rPr>
          <w:rFonts w:ascii="Liberation Sans" w:hAnsi="Liberation Sans"/>
          <w:sz w:val="26"/>
          <w:szCs w:val="26"/>
        </w:rPr>
        <w:t xml:space="preserve">-2024</w:t>
      </w:r>
      <w:r>
        <w:rPr>
          <w:rFonts w:ascii="Liberation Sans" w:hAnsi="Liberation Sans"/>
          <w:sz w:val="26"/>
          <w:szCs w:val="26"/>
        </w:rPr>
        <w:t xml:space="preserve">/ЭП</w:t>
      </w:r>
      <w:r>
        <w:rPr>
          <w:rFonts w:ascii="Liberation Sans" w:hAnsi="Liberation Sans"/>
          <w:sz w:val="26"/>
          <w:szCs w:val="26"/>
        </w:rPr>
      </w:r>
      <w:r/>
    </w:p>
    <w:p>
      <w:pPr>
        <w:pStyle w:val="635"/>
        <w:jc w:val="center"/>
        <w:rPr>
          <w:rFonts w:ascii="Liberation Sans" w:hAnsi="Liberation Sans"/>
          <w:sz w:val="26"/>
          <w:szCs w:val="26"/>
        </w:rPr>
      </w:pPr>
      <w:r>
        <w:rPr>
          <w:rFonts w:ascii="Liberation Sans" w:hAnsi="Liberation Sans"/>
          <w:sz w:val="26"/>
          <w:szCs w:val="26"/>
        </w:rPr>
      </w:r>
      <w:r/>
    </w:p>
    <w:p>
      <w:pPr>
        <w:pStyle w:val="635"/>
        <w:ind w:firstLine="709"/>
        <w:rPr>
          <w:rFonts w:ascii="Liberation Sans" w:hAnsi="Liberation Sans"/>
          <w:bCs/>
          <w:sz w:val="26"/>
          <w:szCs w:val="26"/>
        </w:rPr>
      </w:pPr>
      <w:r>
        <w:rPr>
          <w:rFonts w:ascii="Liberation Sans" w:hAnsi="Liberation Sans"/>
          <w:bCs/>
          <w:sz w:val="26"/>
          <w:szCs w:val="26"/>
        </w:rPr>
      </w:r>
      <w:r/>
    </w:p>
    <w:p>
      <w:pPr>
        <w:pStyle w:val="635"/>
        <w:ind w:firstLine="708"/>
        <w:rPr>
          <w:rFonts w:ascii="Liberation Sans" w:hAnsi="Liberation Sans"/>
          <w:bCs/>
          <w:sz w:val="26"/>
          <w:szCs w:val="26"/>
        </w:rPr>
      </w:pPr>
      <w:r>
        <w:rPr>
          <w:rFonts w:ascii="Liberation Sans" w:hAnsi="Liberation Sans"/>
          <w:bCs/>
          <w:sz w:val="26"/>
          <w:szCs w:val="26"/>
        </w:rPr>
        <w:t xml:space="preserve">Продажа имущества</w:t>
      </w:r>
      <w:r>
        <w:rPr>
          <w:rFonts w:ascii="Liberation Sans" w:hAnsi="Liberation Sans"/>
          <w:bCs/>
          <w:sz w:val="26"/>
          <w:szCs w:val="26"/>
        </w:rPr>
        <w:t xml:space="preserve"> проводится: на электронной площадке «Сбербанк-АСТ», размещенной</w:t>
      </w:r>
      <w:r>
        <w:rPr>
          <w:rFonts w:ascii="Liberation Sans" w:hAnsi="Liberation Sans"/>
          <w:bCs/>
          <w:sz w:val="26"/>
          <w:szCs w:val="26"/>
        </w:rPr>
        <w:t xml:space="preserve"> </w:t>
      </w:r>
      <w:r>
        <w:rPr>
          <w:rFonts w:ascii="Liberation Sans" w:hAnsi="Liberation Sans"/>
          <w:bCs/>
          <w:sz w:val="26"/>
          <w:szCs w:val="26"/>
        </w:rPr>
        <w:t xml:space="preserve">на сайте </w:t>
      </w:r>
      <w:r>
        <w:rPr>
          <w:rFonts w:ascii="Liberation Sans" w:hAnsi="Liberation Sans"/>
          <w:bCs/>
          <w:sz w:val="26"/>
          <w:szCs w:val="26"/>
        </w:rPr>
        <w:fldChar w:fldCharType="begin"/>
      </w:r>
      <w:r>
        <w:rPr>
          <w:rFonts w:ascii="Liberation Sans" w:hAnsi="Liberation Sans"/>
          <w:bCs/>
          <w:sz w:val="26"/>
          <w:szCs w:val="26"/>
        </w:rPr>
        <w:instrText xml:space="preserve"> HYPERLINK "http://utp.sberbank-ast.ru" </w:instrText>
      </w:r>
      <w:r>
        <w:rPr>
          <w:rFonts w:ascii="Liberation Sans" w:hAnsi="Liberation Sans"/>
          <w:bCs/>
          <w:sz w:val="26"/>
          <w:szCs w:val="26"/>
        </w:rPr>
        <w:fldChar w:fldCharType="separate"/>
      </w:r>
      <w:r>
        <w:rPr>
          <w:rFonts w:ascii="Liberation Sans" w:hAnsi="Liberation Sans"/>
          <w:bCs/>
          <w:color w:val="000000"/>
          <w:sz w:val="26"/>
          <w:szCs w:val="26"/>
          <w:u w:val="single"/>
          <w:lang w:val="en-US"/>
        </w:rPr>
        <w:t xml:space="preserve">http</w:t>
      </w:r>
      <w:r>
        <w:rPr>
          <w:rFonts w:ascii="Liberation Sans" w:hAnsi="Liberation Sans"/>
          <w:bCs/>
          <w:color w:val="000000"/>
          <w:sz w:val="26"/>
          <w:szCs w:val="26"/>
          <w:u w:val="single"/>
        </w:rPr>
        <w:t xml:space="preserve">://</w:t>
      </w:r>
      <w:r>
        <w:rPr>
          <w:rFonts w:ascii="Liberation Sans" w:hAnsi="Liberation Sans"/>
          <w:bCs/>
          <w:color w:val="000000"/>
          <w:sz w:val="26"/>
          <w:szCs w:val="26"/>
          <w:u w:val="single"/>
          <w:lang w:val="en-US"/>
        </w:rPr>
        <w:t xml:space="preserve">utp</w:t>
      </w:r>
      <w:r>
        <w:rPr>
          <w:rFonts w:ascii="Liberation Sans" w:hAnsi="Liberation Sans"/>
          <w:bCs/>
          <w:color w:val="000000"/>
          <w:sz w:val="26"/>
          <w:szCs w:val="26"/>
          <w:u w:val="single"/>
        </w:rPr>
        <w:t xml:space="preserve">.</w:t>
      </w:r>
      <w:r>
        <w:rPr>
          <w:rFonts w:ascii="Liberation Sans" w:hAnsi="Liberation Sans"/>
          <w:bCs/>
          <w:color w:val="000000"/>
          <w:sz w:val="26"/>
          <w:szCs w:val="26"/>
          <w:u w:val="single"/>
          <w:lang w:val="en-US"/>
        </w:rPr>
        <w:t xml:space="preserve">sberbank</w:t>
      </w:r>
      <w:r>
        <w:rPr>
          <w:rFonts w:ascii="Liberation Sans" w:hAnsi="Liberation Sans"/>
          <w:bCs/>
          <w:color w:val="000000"/>
          <w:sz w:val="26"/>
          <w:szCs w:val="26"/>
          <w:u w:val="single"/>
        </w:rPr>
        <w:t xml:space="preserve">-</w:t>
      </w:r>
      <w:r>
        <w:rPr>
          <w:rFonts w:ascii="Liberation Sans" w:hAnsi="Liberation Sans"/>
          <w:bCs/>
          <w:color w:val="000000"/>
          <w:sz w:val="26"/>
          <w:szCs w:val="26"/>
          <w:u w:val="single"/>
          <w:lang w:val="en-US"/>
        </w:rPr>
        <w:t xml:space="preserve">ast</w:t>
      </w:r>
      <w:r>
        <w:rPr>
          <w:rFonts w:ascii="Liberation Sans" w:hAnsi="Liberation Sans"/>
          <w:bCs/>
          <w:color w:val="000000"/>
          <w:sz w:val="26"/>
          <w:szCs w:val="26"/>
          <w:u w:val="single"/>
        </w:rPr>
        <w:t xml:space="preserve">.</w:t>
      </w:r>
      <w:r>
        <w:rPr>
          <w:rFonts w:ascii="Liberation Sans" w:hAnsi="Liberation Sans"/>
          <w:bCs/>
          <w:color w:val="000000"/>
          <w:sz w:val="26"/>
          <w:szCs w:val="26"/>
          <w:u w:val="single"/>
          <w:lang w:val="en-US"/>
        </w:rPr>
        <w:t xml:space="preserve">ru</w:t>
      </w:r>
      <w:r>
        <w:rPr>
          <w:rFonts w:ascii="Liberation Sans" w:hAnsi="Liberation Sans"/>
          <w:bCs/>
          <w:color w:val="000000"/>
          <w:sz w:val="26"/>
          <w:szCs w:val="26"/>
          <w:u w:val="single"/>
          <w:lang w:val="en-US"/>
        </w:rPr>
        <w:fldChar w:fldCharType="end"/>
      </w:r>
      <w:r>
        <w:rPr>
          <w:rFonts w:ascii="Liberation Sans" w:hAnsi="Liberation Sans"/>
          <w:bCs/>
          <w:color w:val="000000"/>
          <w:sz w:val="26"/>
          <w:szCs w:val="26"/>
          <w:u w:val="single"/>
        </w:rPr>
        <w:t xml:space="preserve"> (торговая секция «Приватизация, аренда и продажа прав»)</w:t>
      </w:r>
      <w:r>
        <w:rPr>
          <w:rFonts w:ascii="Liberation Sans" w:hAnsi="Liberation Sans"/>
          <w:bCs/>
          <w:sz w:val="26"/>
          <w:szCs w:val="26"/>
        </w:rPr>
        <w:t xml:space="preserve"> в сети Интернет, </w:t>
      </w:r>
      <w:r>
        <w:rPr>
          <w:rFonts w:ascii="Liberation Sans" w:hAnsi="Liberation Sans"/>
          <w:bCs/>
          <w:sz w:val="26"/>
          <w:szCs w:val="26"/>
        </w:rPr>
        <w:t xml:space="preserve">                </w:t>
      </w:r>
      <w:r>
        <w:rPr>
          <w:rFonts w:ascii="Liberation Sans" w:hAnsi="Liberation Sans"/>
          <w:bCs/>
          <w:sz w:val="26"/>
          <w:szCs w:val="26"/>
        </w:rPr>
        <w:t xml:space="preserve">в соответствии с Федеральным законом от 21.12.2001 № 178-ФЗ </w:t>
      </w:r>
      <w:r>
        <w:rPr>
          <w:rFonts w:ascii="Liberation Sans" w:hAnsi="Liberation Sans"/>
          <w:bCs/>
          <w:sz w:val="26"/>
          <w:szCs w:val="26"/>
        </w:rPr>
        <w:t xml:space="preserve">                </w:t>
      </w:r>
      <w:r>
        <w:rPr>
          <w:rFonts w:ascii="Liberation Sans" w:hAnsi="Liberation Sans"/>
          <w:bCs/>
          <w:sz w:val="26"/>
          <w:szCs w:val="26"/>
        </w:rPr>
        <w:t xml:space="preserve">«О приватизации государственного и муниципального имущества», постановлением Правительства Российской Федерации от 27.08.2012 </w:t>
      </w:r>
      <w:r>
        <w:rPr>
          <w:rFonts w:ascii="Liberation Sans" w:hAnsi="Liberation Sans"/>
          <w:bCs/>
          <w:sz w:val="26"/>
          <w:szCs w:val="26"/>
        </w:rPr>
        <w:t xml:space="preserve">        </w:t>
      </w:r>
      <w:r>
        <w:rPr>
          <w:rFonts w:ascii="Liberation Sans" w:hAnsi="Liberation Sans"/>
          <w:bCs/>
          <w:sz w:val="26"/>
          <w:szCs w:val="26"/>
        </w:rPr>
        <w:t xml:space="preserve">№ 860 «Об организации и проведении продажи государственного или муниципального имущества в электронной форме», постановлением Администрации города Новый Уренгой </w:t>
      </w:r>
      <w:r>
        <w:rPr>
          <w:rFonts w:ascii="Liberation Sans" w:hAnsi="Liberation Sans"/>
          <w:bCs/>
          <w:sz w:val="26"/>
          <w:szCs w:val="26"/>
        </w:rPr>
        <w:t xml:space="preserve">от </w:t>
      </w:r>
      <w:r>
        <w:rPr>
          <w:rFonts w:ascii="Liberation Sans" w:hAnsi="Liberation Sans"/>
          <w:bCs/>
          <w:sz w:val="26"/>
          <w:szCs w:val="26"/>
        </w:rPr>
        <w:t xml:space="preserve">18.08.2023</w:t>
      </w:r>
      <w:r>
        <w:rPr>
          <w:rFonts w:ascii="Liberation Sans" w:hAnsi="Liberation Sans"/>
          <w:bCs/>
          <w:sz w:val="26"/>
          <w:szCs w:val="26"/>
        </w:rPr>
        <w:t xml:space="preserve"> </w:t>
      </w:r>
      <w:r>
        <w:rPr>
          <w:rFonts w:ascii="Liberation Sans" w:hAnsi="Liberation Sans"/>
          <w:bCs/>
          <w:sz w:val="26"/>
          <w:szCs w:val="26"/>
        </w:rPr>
        <w:t xml:space="preserve">№ </w:t>
      </w:r>
      <w:r>
        <w:rPr>
          <w:rFonts w:ascii="Liberation Sans" w:hAnsi="Liberation Sans"/>
          <w:bCs/>
          <w:sz w:val="26"/>
          <w:szCs w:val="26"/>
        </w:rPr>
        <w:t xml:space="preserve">384</w:t>
      </w:r>
      <w:r>
        <w:rPr>
          <w:rFonts w:ascii="Liberation Sans" w:hAnsi="Liberation Sans"/>
          <w:bCs/>
          <w:sz w:val="26"/>
          <w:szCs w:val="26"/>
        </w:rPr>
        <w:t xml:space="preserve"> </w:t>
      </w:r>
      <w:r>
        <w:rPr>
          <w:rFonts w:ascii="Liberation Sans" w:hAnsi="Liberation Sans"/>
          <w:bCs/>
          <w:sz w:val="26"/>
          <w:szCs w:val="26"/>
        </w:rPr>
        <w:t xml:space="preserve">                      </w:t>
      </w:r>
      <w:r>
        <w:rPr>
          <w:rFonts w:ascii="Liberation Sans" w:hAnsi="Liberation Sans"/>
          <w:bCs/>
          <w:sz w:val="26"/>
          <w:szCs w:val="26"/>
        </w:rPr>
        <w:t xml:space="preserve">«Об утверждении условий приватизации»</w:t>
      </w:r>
      <w:r>
        <w:rPr>
          <w:rFonts w:ascii="Liberation Sans" w:hAnsi="Liberation Sans"/>
          <w:bCs/>
          <w:sz w:val="26"/>
          <w:szCs w:val="26"/>
        </w:rPr>
        <w:t xml:space="preserve">, регламентом электронной площадки «Сбербанк-АСТ». </w:t>
      </w:r>
      <w:r/>
    </w:p>
    <w:p>
      <w:pPr>
        <w:pStyle w:val="635"/>
        <w:ind w:right="-2" w:firstLine="720"/>
        <w:widowControl w:val="off"/>
        <w:tabs>
          <w:tab w:val="left" w:pos="567" w:leader="none"/>
        </w:tabs>
        <w:rPr>
          <w:rFonts w:ascii="Liberation Sans" w:hAnsi="Liberation Sans"/>
          <w:sz w:val="26"/>
          <w:szCs w:val="26"/>
        </w:rPr>
      </w:pPr>
      <w:r>
        <w:rPr>
          <w:rFonts w:ascii="Liberation Sans" w:hAnsi="Liberation Sans"/>
          <w:sz w:val="26"/>
          <w:szCs w:val="26"/>
        </w:rPr>
        <w:t xml:space="preserve">В части, прямо не урегулированной действующим законодательством Российской Федерации, проведение </w:t>
      </w:r>
      <w:r>
        <w:rPr>
          <w:rFonts w:ascii="Liberation Sans" w:hAnsi="Liberation Sans"/>
          <w:sz w:val="26"/>
          <w:szCs w:val="26"/>
        </w:rPr>
        <w:t xml:space="preserve">торгов</w:t>
      </w:r>
      <w:r>
        <w:rPr>
          <w:rFonts w:ascii="Liberation Sans" w:hAnsi="Liberation Sans"/>
          <w:sz w:val="26"/>
          <w:szCs w:val="26"/>
        </w:rPr>
        <w:t xml:space="preserve"> регулируется настоящей докуме</w:t>
      </w:r>
      <w:r>
        <w:rPr>
          <w:rFonts w:ascii="Liberation Sans" w:hAnsi="Liberation Sans"/>
          <w:sz w:val="26"/>
          <w:szCs w:val="26"/>
        </w:rPr>
        <w:t xml:space="preserve">н</w:t>
      </w:r>
      <w:r>
        <w:rPr>
          <w:rFonts w:ascii="Liberation Sans" w:hAnsi="Liberation Sans"/>
          <w:sz w:val="26"/>
          <w:szCs w:val="26"/>
        </w:rPr>
        <w:t xml:space="preserve">тацией</w:t>
      </w:r>
      <w:r>
        <w:rPr>
          <w:rFonts w:ascii="Liberation Sans" w:hAnsi="Liberation Sans"/>
          <w:sz w:val="26"/>
          <w:szCs w:val="26"/>
        </w:rPr>
        <w:t xml:space="preserve">, Регламентом торговой секции «Приватизация, аренда и продажа прав» у</w:t>
      </w:r>
      <w:r>
        <w:rPr>
          <w:rFonts w:ascii="Liberation Sans" w:hAnsi="Liberation Sans"/>
          <w:sz w:val="26"/>
          <w:szCs w:val="26"/>
        </w:rPr>
        <w:t xml:space="preserve">ниверсальной торговой платформы</w:t>
      </w:r>
      <w:r>
        <w:rPr>
          <w:rFonts w:ascii="Liberation Sans" w:hAnsi="Liberation Sans"/>
          <w:sz w:val="26"/>
          <w:szCs w:val="26"/>
        </w:rPr>
        <w:t xml:space="preserve"> </w:t>
      </w:r>
      <w:r>
        <w:rPr>
          <w:rFonts w:ascii="Liberation Sans" w:hAnsi="Liberation Sans"/>
          <w:sz w:val="26"/>
          <w:szCs w:val="26"/>
        </w:rPr>
        <w:t xml:space="preserve">АО «Сбербанк-АСТ» </w:t>
      </w:r>
      <w:r>
        <w:rPr>
          <w:rFonts w:ascii="Liberation Sans" w:hAnsi="Liberation Sans"/>
          <w:sz w:val="26"/>
          <w:szCs w:val="26"/>
        </w:rPr>
        <w:t xml:space="preserve">(</w:t>
      </w:r>
      <w:r>
        <w:rPr>
          <w:rFonts w:ascii="Liberation Sans" w:hAnsi="Liberation Sans"/>
          <w:sz w:val="26"/>
          <w:szCs w:val="26"/>
          <w:lang w:val="en-US"/>
        </w:rPr>
        <w:t xml:space="preserve">utp</w:t>
      </w:r>
      <w:r>
        <w:rPr>
          <w:rFonts w:ascii="Liberation Sans" w:hAnsi="Liberation Sans"/>
          <w:sz w:val="26"/>
          <w:szCs w:val="26"/>
        </w:rPr>
        <w:t xml:space="preserve">.</w:t>
      </w:r>
      <w:r>
        <w:rPr>
          <w:rFonts w:ascii="Liberation Sans" w:hAnsi="Liberation Sans"/>
          <w:sz w:val="26"/>
          <w:szCs w:val="26"/>
          <w:lang w:val="en-US"/>
        </w:rPr>
        <w:t xml:space="preserve">sberbank</w:t>
      </w:r>
      <w:r>
        <w:rPr>
          <w:rFonts w:ascii="Liberation Sans" w:hAnsi="Liberation Sans"/>
          <w:sz w:val="26"/>
          <w:szCs w:val="26"/>
        </w:rPr>
        <w:t xml:space="preserve">-</w:t>
      </w:r>
      <w:r>
        <w:rPr>
          <w:rFonts w:ascii="Liberation Sans" w:hAnsi="Liberation Sans"/>
          <w:sz w:val="26"/>
          <w:szCs w:val="26"/>
          <w:lang w:val="en-US"/>
        </w:rPr>
        <w:t xml:space="preserve">ast</w:t>
      </w:r>
      <w:r>
        <w:rPr>
          <w:rFonts w:ascii="Liberation Sans" w:hAnsi="Liberation Sans"/>
          <w:sz w:val="26"/>
          <w:szCs w:val="26"/>
        </w:rPr>
        <w:t xml:space="preserve">.</w:t>
      </w:r>
      <w:r>
        <w:rPr>
          <w:rFonts w:ascii="Liberation Sans" w:hAnsi="Liberation Sans"/>
          <w:sz w:val="26"/>
          <w:szCs w:val="26"/>
          <w:lang w:val="en-US"/>
        </w:rPr>
        <w:t xml:space="preserve">ru</w:t>
      </w:r>
      <w:r>
        <w:rPr>
          <w:rFonts w:ascii="Liberation Sans" w:hAnsi="Liberation Sans"/>
          <w:sz w:val="26"/>
          <w:szCs w:val="26"/>
        </w:rPr>
        <w:t xml:space="preserve">)</w:t>
      </w:r>
      <w:r>
        <w:rPr>
          <w:rFonts w:ascii="Liberation Sans" w:hAnsi="Liberation Sans"/>
          <w:sz w:val="26"/>
          <w:szCs w:val="26"/>
        </w:rPr>
        <w:t xml:space="preserve">.</w:t>
      </w:r>
      <w:r/>
    </w:p>
    <w:p>
      <w:pPr>
        <w:pStyle w:val="635"/>
        <w:ind w:firstLine="720"/>
        <w:rPr>
          <w:rFonts w:ascii="Liberation Sans" w:hAnsi="Liberation Sans"/>
          <w:sz w:val="26"/>
          <w:szCs w:val="26"/>
        </w:rPr>
      </w:pPr>
      <w:r>
        <w:rPr>
          <w:rFonts w:ascii="Liberation Sans" w:hAnsi="Liberation Sans"/>
          <w:sz w:val="26"/>
          <w:szCs w:val="26"/>
        </w:rPr>
      </w:r>
      <w:r/>
    </w:p>
    <w:p>
      <w:pPr>
        <w:pStyle w:val="635"/>
        <w:ind w:right="126" w:firstLine="0"/>
        <w:jc w:val="center"/>
        <w:widowControl w:val="off"/>
        <w:rPr>
          <w:rFonts w:ascii="Liberation Sans" w:hAnsi="Liberation Sans"/>
          <w:b/>
          <w:bCs/>
          <w:sz w:val="26"/>
          <w:szCs w:val="26"/>
        </w:rPr>
      </w:pPr>
      <w:r>
        <w:rPr>
          <w:rFonts w:ascii="Liberation Sans" w:hAnsi="Liberation Sans"/>
          <w:b/>
          <w:bCs/>
          <w:sz w:val="26"/>
          <w:szCs w:val="26"/>
        </w:rPr>
        <w:t xml:space="preserve">1</w:t>
      </w:r>
      <w:r>
        <w:rPr>
          <w:rFonts w:ascii="Liberation Sans" w:hAnsi="Liberation Sans"/>
          <w:b/>
          <w:bCs/>
          <w:sz w:val="26"/>
          <w:szCs w:val="26"/>
        </w:rPr>
        <w:t xml:space="preserve">. Общие положения</w:t>
      </w:r>
      <w:r/>
    </w:p>
    <w:p>
      <w:pPr>
        <w:pStyle w:val="635"/>
        <w:rPr>
          <w:rFonts w:ascii="Liberation Sans" w:hAnsi="Liberation Sans"/>
          <w:bCs/>
          <w:sz w:val="26"/>
          <w:szCs w:val="26"/>
        </w:rPr>
      </w:pPr>
      <w:r>
        <w:rPr>
          <w:rFonts w:ascii="Liberation Sans" w:hAnsi="Liberation Sans"/>
          <w:bCs/>
          <w:sz w:val="26"/>
          <w:szCs w:val="26"/>
        </w:rPr>
      </w:r>
      <w:r/>
    </w:p>
    <w:p>
      <w:pPr>
        <w:pStyle w:val="635"/>
        <w:contextualSpacing/>
        <w:ind w:firstLine="720"/>
        <w:rPr>
          <w:rFonts w:ascii="Liberation Sans" w:hAnsi="Liberation Sans"/>
          <w:sz w:val="26"/>
          <w:szCs w:val="26"/>
        </w:rPr>
      </w:pPr>
      <w:r>
        <w:rPr>
          <w:rFonts w:ascii="Liberation Sans" w:hAnsi="Liberation Sans"/>
          <w:b/>
          <w:sz w:val="26"/>
          <w:szCs w:val="26"/>
        </w:rPr>
        <w:t xml:space="preserve">Собственник имущества</w:t>
      </w:r>
      <w:r>
        <w:rPr>
          <w:rFonts w:ascii="Liberation Sans" w:hAnsi="Liberation Sans"/>
          <w:sz w:val="26"/>
          <w:szCs w:val="26"/>
        </w:rPr>
        <w:t xml:space="preserve"> – муниципальное  образование город Новый Уренгой</w:t>
      </w:r>
      <w:r>
        <w:rPr>
          <w:rFonts w:ascii="Liberation Sans" w:hAnsi="Liberation Sans"/>
          <w:sz w:val="26"/>
          <w:szCs w:val="26"/>
        </w:rPr>
        <w:t xml:space="preserve">.</w:t>
      </w:r>
      <w:r>
        <w:rPr>
          <w:rFonts w:ascii="Liberation Sans" w:hAnsi="Liberation Sans"/>
          <w:sz w:val="26"/>
          <w:szCs w:val="26"/>
        </w:rPr>
        <w:t xml:space="preserve"> </w:t>
      </w:r>
      <w:r>
        <w:rPr>
          <w:rFonts w:ascii="Liberation Sans" w:hAnsi="Liberation Sans"/>
          <w:sz w:val="26"/>
          <w:szCs w:val="26"/>
        </w:rPr>
      </w:r>
      <w:r/>
    </w:p>
    <w:p>
      <w:pPr>
        <w:pStyle w:val="635"/>
        <w:contextualSpacing/>
        <w:ind w:firstLine="720"/>
        <w:rPr>
          <w:rFonts w:ascii="Liberation Sans" w:hAnsi="Liberation Sans"/>
          <w:sz w:val="26"/>
          <w:szCs w:val="26"/>
        </w:rPr>
      </w:pPr>
      <w:r>
        <w:rPr>
          <w:rFonts w:ascii="Liberation Sans" w:hAnsi="Liberation Sans"/>
          <w:b/>
          <w:sz w:val="26"/>
          <w:szCs w:val="26"/>
        </w:rPr>
        <w:t xml:space="preserve">Продавец (организатор торгов)</w:t>
      </w:r>
      <w:r>
        <w:rPr>
          <w:rFonts w:ascii="Liberation Sans" w:hAnsi="Liberation Sans"/>
          <w:sz w:val="26"/>
          <w:szCs w:val="26"/>
        </w:rPr>
        <w:t xml:space="preserve"> – Департамент имущественных и жилищных отношений Администрации города Новый Уренгой (далее – Департамент имущественных и жилищных отношений), действующий от имени муниципального образования город Новый Уренгой.</w:t>
      </w:r>
      <w:r/>
    </w:p>
    <w:p>
      <w:pPr>
        <w:pStyle w:val="635"/>
        <w:contextualSpacing/>
        <w:ind w:firstLine="708"/>
        <w:rPr>
          <w:rFonts w:ascii="Liberation Sans" w:hAnsi="Liberation Sans"/>
          <w:sz w:val="26"/>
          <w:szCs w:val="26"/>
        </w:rPr>
      </w:pPr>
      <w:r>
        <w:rPr>
          <w:rFonts w:ascii="Liberation Sans" w:hAnsi="Liberation Sans"/>
          <w:sz w:val="26"/>
          <w:szCs w:val="26"/>
        </w:rPr>
        <w:t xml:space="preserve">Местонахождение: ЯНАО, 629300, г. Новый Уренгой, пр. Ленинградский д. 5б, телефон (3494) 93-19-43, телефон/факс 93-19-21. Адрес электронной почты:                  </w:t>
      </w:r>
      <w:r>
        <w:rPr>
          <w:rFonts w:ascii="Liberation Sans" w:hAnsi="Liberation Sans"/>
          <w:sz w:val="26"/>
          <w:szCs w:val="26"/>
        </w:rPr>
        <w:t xml:space="preserve">dijo@nur.yanao.ru.</w:t>
      </w:r>
      <w:r>
        <w:rPr>
          <w:rFonts w:ascii="Liberation Sans" w:hAnsi="Liberation Sans"/>
          <w:sz w:val="26"/>
          <w:szCs w:val="26"/>
        </w:rPr>
      </w:r>
      <w:r/>
    </w:p>
    <w:p>
      <w:pPr>
        <w:pStyle w:val="635"/>
        <w:ind w:firstLine="709"/>
        <w:rPr>
          <w:rFonts w:ascii="Liberation Sans" w:hAnsi="Liberation Sans"/>
          <w:sz w:val="26"/>
          <w:szCs w:val="26"/>
        </w:rPr>
      </w:pPr>
      <w:r>
        <w:rPr>
          <w:rFonts w:ascii="Liberation Sans" w:hAnsi="Liberation Sans"/>
          <w:sz w:val="26"/>
          <w:szCs w:val="26"/>
        </w:rPr>
        <w:t xml:space="preserve">Контактные лица – Иванцова Оксана Игоревна, </w:t>
      </w:r>
      <w:r>
        <w:fldChar w:fldCharType="begin"/>
      </w:r>
      <w:r>
        <w:instrText xml:space="preserve">HYPERLINK "http://tel.nu.local/company/personal/user/1446/" \o "http://tel.nu.local/company/personal/user/1446/"</w:instrText>
      </w:r>
      <w:r>
        <w:fldChar w:fldCharType="separate"/>
      </w:r>
      <w:r>
        <w:rPr>
          <w:rFonts w:ascii="Liberation Sans" w:hAnsi="Liberation Sans"/>
          <w:sz w:val="26"/>
          <w:szCs w:val="26"/>
        </w:rPr>
        <w:t xml:space="preserve">Соловей Виталий Владимирович</w:t>
      </w:r>
      <w:r>
        <w:fldChar w:fldCharType="end"/>
      </w:r>
      <w:r>
        <w:rPr>
          <w:rFonts w:ascii="Liberation Sans" w:hAnsi="Liberation Sans"/>
          <w:sz w:val="26"/>
          <w:szCs w:val="26"/>
        </w:rPr>
        <w:t xml:space="preserve">, телефон: 8 (3494) 93-19-43, электронная почта: </w:t>
      </w:r>
      <w:r>
        <w:fldChar w:fldCharType="begin"/>
      </w:r>
      <w:r>
        <w:instrText xml:space="preserve">HYPERLINK "mailto:Ivancova.OI@nur.yanao.ru" \o "mailto:Ivancova.OI@nur.yanao.ru"</w:instrText>
      </w:r>
      <w:r>
        <w:fldChar w:fldCharType="separate"/>
      </w:r>
      <w:r>
        <w:rPr>
          <w:rFonts w:ascii="Liberation Sans" w:hAnsi="Liberation Sans"/>
          <w:sz w:val="26"/>
          <w:szCs w:val="26"/>
        </w:rPr>
        <w:t xml:space="preserve">Ivancova.OI@nur.yanao.ru</w:t>
      </w:r>
      <w:r>
        <w:fldChar w:fldCharType="end"/>
      </w:r>
      <w:r>
        <w:rPr>
          <w:rFonts w:ascii="Liberation Sans" w:hAnsi="Liberation Sans"/>
          <w:sz w:val="26"/>
          <w:szCs w:val="26"/>
        </w:rPr>
        <w:t xml:space="preserve">, solovey.vv@nur.yanao.ru.</w:t>
      </w:r>
      <w:r/>
    </w:p>
    <w:p>
      <w:pPr>
        <w:pStyle w:val="635"/>
        <w:ind w:firstLine="720"/>
        <w:widowControl w:val="off"/>
        <w:rPr>
          <w:rFonts w:ascii="Liberation Sans" w:hAnsi="Liberation Sans"/>
          <w:sz w:val="26"/>
          <w:szCs w:val="26"/>
        </w:rPr>
      </w:pPr>
      <w:r>
        <w:rPr>
          <w:rFonts w:ascii="Liberation Sans" w:hAnsi="Liberation Sans"/>
          <w:b/>
          <w:sz w:val="26"/>
          <w:szCs w:val="26"/>
        </w:rPr>
        <w:t xml:space="preserve">Электронная площадка</w:t>
      </w:r>
      <w:r>
        <w:rPr>
          <w:rFonts w:ascii="Liberation Sans" w:hAnsi="Liberation Sans"/>
          <w:sz w:val="26"/>
          <w:szCs w:val="26"/>
        </w:rPr>
        <w:t xml:space="preserve"> - Акционерное общество «Сбербанк - Автоматизированная система торгов» (далее – АО «Сбербанк–АСТ»)</w:t>
      </w:r>
      <w:r>
        <w:rPr>
          <w:rFonts w:ascii="Liberation Sans" w:hAnsi="Liberation Sans"/>
          <w:sz w:val="26"/>
          <w:szCs w:val="26"/>
        </w:rPr>
        <w:t xml:space="preserve"> (</w:t>
      </w:r>
      <w:r>
        <w:rPr>
          <w:rFonts w:ascii="Liberation Sans" w:hAnsi="Liberation Sans"/>
          <w:color w:val="0000ff"/>
          <w:sz w:val="26"/>
          <w:szCs w:val="26"/>
          <w:u w:val="single"/>
        </w:rPr>
        <w:fldChar w:fldCharType="begin"/>
      </w:r>
      <w:r>
        <w:rPr>
          <w:rFonts w:ascii="Liberation Sans" w:hAnsi="Liberation Sans"/>
          <w:color w:val="0000ff"/>
          <w:sz w:val="26"/>
          <w:szCs w:val="26"/>
          <w:u w:val="single"/>
        </w:rPr>
        <w:instrText xml:space="preserve"> HYPERLINK "http://utp.sberbank-ast.ru/AP" </w:instrText>
      </w:r>
      <w:r>
        <w:rPr>
          <w:rFonts w:ascii="Liberation Sans" w:hAnsi="Liberation Sans"/>
          <w:color w:val="0000ff"/>
          <w:sz w:val="26"/>
          <w:szCs w:val="26"/>
          <w:u w:val="single"/>
        </w:rPr>
        <w:fldChar w:fldCharType="separate"/>
      </w:r>
      <w:r>
        <w:rPr>
          <w:rStyle w:val="650"/>
          <w:rFonts w:ascii="Liberation Sans" w:hAnsi="Liberation Sans"/>
          <w:sz w:val="26"/>
          <w:szCs w:val="26"/>
        </w:rPr>
        <w:t xml:space="preserve">http://utp.sberbank-ast.ru/AP</w:t>
      </w:r>
      <w:r>
        <w:rPr>
          <w:rFonts w:ascii="Liberation Sans" w:hAnsi="Liberation Sans"/>
          <w:color w:val="0000ff"/>
          <w:sz w:val="26"/>
          <w:szCs w:val="26"/>
          <w:u w:val="single"/>
        </w:rPr>
        <w:fldChar w:fldCharType="end"/>
      </w:r>
      <w:r>
        <w:rPr>
          <w:rFonts w:ascii="Liberation Sans" w:hAnsi="Liberation Sans"/>
          <w:sz w:val="26"/>
          <w:szCs w:val="26"/>
        </w:rPr>
        <w:t xml:space="preserve">). </w:t>
      </w:r>
      <w:r>
        <w:rPr>
          <w:rFonts w:ascii="Liberation Sans" w:hAnsi="Liberation Sans"/>
          <w:sz w:val="26"/>
          <w:szCs w:val="26"/>
        </w:rPr>
        <w:t xml:space="preserve">Юридический адрес: </w:t>
      </w:r>
      <w:r>
        <w:rPr>
          <w:rFonts w:ascii="Liberation Sans" w:hAnsi="Liberation Sans"/>
          <w:color w:val="333333"/>
          <w:sz w:val="26"/>
          <w:szCs w:val="26"/>
        </w:rPr>
        <w:t xml:space="preserve">119435, г. Москва,  пер. Саввинский Б., д. 12, стр. 9, эт. 1, пом. 1, комн. 2</w:t>
      </w:r>
      <w:r>
        <w:rPr>
          <w:rFonts w:ascii="Liberation Sans" w:hAnsi="Liberation Sans"/>
          <w:sz w:val="26"/>
          <w:szCs w:val="26"/>
        </w:rPr>
        <w:t xml:space="preserve">. Фактический адрес: 119435, г. Москва, Большой Саввинский переулок, дом 12, стр. 9, телефон: 8(495)787-29-97,  e-mail: </w:t>
      </w:r>
      <w:r>
        <w:rPr>
          <w:rFonts w:ascii="Liberation Sans" w:hAnsi="Liberation Sans"/>
          <w:sz w:val="26"/>
          <w:szCs w:val="26"/>
        </w:rPr>
        <w:fldChar w:fldCharType="begin"/>
      </w:r>
      <w:r>
        <w:rPr>
          <w:rFonts w:ascii="Liberation Sans" w:hAnsi="Liberation Sans"/>
          <w:sz w:val="26"/>
          <w:szCs w:val="26"/>
        </w:rPr>
        <w:instrText xml:space="preserve">HYPERLINK "mailto:company@sberbank-ast.ru"</w:instrText>
      </w:r>
      <w:r>
        <w:rPr>
          <w:rFonts w:ascii="Liberation Sans" w:hAnsi="Liberation Sans"/>
          <w:sz w:val="26"/>
          <w:szCs w:val="26"/>
        </w:rPr>
        <w:fldChar w:fldCharType="separate"/>
      </w:r>
      <w:r>
        <w:rPr>
          <w:rFonts w:ascii="Liberation Sans" w:hAnsi="Liberation Sans"/>
          <w:sz w:val="26"/>
          <w:szCs w:val="26"/>
        </w:rPr>
        <w:t xml:space="preserve">company@sberbank-ast.ru</w:t>
      </w:r>
      <w:r>
        <w:rPr>
          <w:rFonts w:ascii="Liberation Sans" w:hAnsi="Liberation Sans"/>
          <w:sz w:val="26"/>
          <w:szCs w:val="26"/>
        </w:rPr>
        <w:fldChar w:fldCharType="end"/>
      </w:r>
      <w:r>
        <w:rPr>
          <w:rFonts w:ascii="Liberation Sans" w:hAnsi="Liberation Sans"/>
          <w:sz w:val="26"/>
          <w:szCs w:val="26"/>
        </w:rPr>
        <w:t xml:space="preserve">.</w:t>
      </w:r>
      <w:r/>
    </w:p>
    <w:p>
      <w:pPr>
        <w:pStyle w:val="635"/>
        <w:ind w:firstLine="708"/>
        <w:rPr>
          <w:rFonts w:ascii="Liberation Sans" w:hAnsi="Liberation Sans"/>
          <w:sz w:val="26"/>
          <w:szCs w:val="26"/>
        </w:rPr>
      </w:pPr>
      <w:r>
        <w:rPr>
          <w:rFonts w:ascii="Liberation Sans" w:hAnsi="Liberation Sans"/>
          <w:b/>
          <w:sz w:val="26"/>
          <w:szCs w:val="26"/>
        </w:rPr>
        <w:t xml:space="preserve">Оператор электронной площадки:</w:t>
      </w:r>
      <w:r>
        <w:rPr>
          <w:rFonts w:ascii="Liberation Sans" w:hAnsi="Liberation Sans"/>
          <w:sz w:val="26"/>
          <w:szCs w:val="26"/>
        </w:rPr>
        <w:t xml:space="preserve"> АО «Сбербанк-АСТ».</w:t>
      </w:r>
      <w:r/>
    </w:p>
    <w:p>
      <w:pPr>
        <w:pStyle w:val="635"/>
        <w:ind w:right="112" w:firstLine="708"/>
        <w:rPr>
          <w:rFonts w:ascii="Liberation Sans" w:hAnsi="Liberation Sans"/>
          <w:color w:val="000000"/>
          <w:sz w:val="26"/>
          <w:szCs w:val="26"/>
        </w:rPr>
      </w:pPr>
      <w:r>
        <w:rPr>
          <w:rFonts w:ascii="Liberation Sans" w:hAnsi="Liberation Sans"/>
          <w:b/>
          <w:sz w:val="26"/>
          <w:szCs w:val="26"/>
        </w:rPr>
        <w:t xml:space="preserve">Способ приватизации (форма торгов)</w:t>
      </w:r>
      <w:r>
        <w:rPr>
          <w:rFonts w:ascii="Liberation Sans" w:hAnsi="Liberation Sans"/>
          <w:sz w:val="26"/>
          <w:szCs w:val="26"/>
        </w:rPr>
        <w:t xml:space="preserve"> -</w:t>
      </w:r>
      <w:r>
        <w:rPr>
          <w:rFonts w:ascii="Liberation Sans" w:hAnsi="Liberation Sans"/>
          <w:b/>
          <w:sz w:val="26"/>
          <w:szCs w:val="26"/>
        </w:rPr>
        <w:t xml:space="preserve"> </w:t>
      </w:r>
      <w:r>
        <w:rPr>
          <w:rFonts w:ascii="Liberation Sans" w:hAnsi="Liberation Sans"/>
          <w:sz w:val="26"/>
          <w:szCs w:val="26"/>
        </w:rPr>
        <w:t xml:space="preserve">продажа муниципального имущества </w:t>
      </w:r>
      <w:r>
        <w:rPr>
          <w:rFonts w:ascii="Liberation Sans" w:hAnsi="Liberation Sans"/>
          <w:sz w:val="26"/>
          <w:szCs w:val="26"/>
        </w:rPr>
        <w:fldChar w:fldCharType="begin"/>
      </w:r>
      <w:r>
        <w:rPr>
          <w:rFonts w:ascii="Liberation Sans" w:hAnsi="Liberation Sans"/>
          <w:sz w:val="26"/>
          <w:szCs w:val="26"/>
        </w:rPr>
        <w:instrText xml:space="preserve">HYPERLINK \l "sub_24"</w:instrText>
      </w:r>
      <w:r>
        <w:rPr>
          <w:rFonts w:ascii="Liberation Sans" w:hAnsi="Liberation Sans"/>
          <w:sz w:val="26"/>
          <w:szCs w:val="26"/>
        </w:rPr>
        <w:fldChar w:fldCharType="separate"/>
      </w:r>
      <w:r>
        <w:rPr>
          <w:rStyle w:val="814"/>
          <w:rFonts w:ascii="Liberation Sans" w:hAnsi="Liberation Sans" w:cs="Times New Roman CYR"/>
          <w:color w:val="000000"/>
          <w:sz w:val="26"/>
          <w:szCs w:val="26"/>
        </w:rPr>
        <w:t xml:space="preserve">без объявления цены</w:t>
      </w:r>
      <w:r>
        <w:rPr>
          <w:rFonts w:ascii="Liberation Sans" w:hAnsi="Liberation Sans"/>
          <w:sz w:val="26"/>
          <w:szCs w:val="26"/>
        </w:rPr>
        <w:fldChar w:fldCharType="end"/>
      </w:r>
      <w:r>
        <w:rPr>
          <w:rFonts w:ascii="Liberation Sans" w:hAnsi="Liberation Sans"/>
          <w:sz w:val="26"/>
          <w:szCs w:val="26"/>
        </w:rPr>
        <w:t xml:space="preserve"> в порядке, установленном </w:t>
      </w:r>
      <w:r>
        <w:rPr>
          <w:rFonts w:ascii="Liberation Sans" w:hAnsi="Liberation Sans"/>
          <w:sz w:val="26"/>
          <w:szCs w:val="26"/>
        </w:rPr>
        <w:t xml:space="preserve">                       </w:t>
      </w:r>
      <w:r>
        <w:rPr>
          <w:rFonts w:ascii="Liberation Sans" w:hAnsi="Liberation Sans"/>
          <w:sz w:val="26"/>
          <w:szCs w:val="26"/>
        </w:rPr>
        <w:t xml:space="preserve">ст. 24</w:t>
      </w:r>
      <w:r>
        <w:rPr>
          <w:rFonts w:ascii="Liberation Sans" w:hAnsi="Liberation Sans"/>
          <w:bCs/>
          <w:sz w:val="26"/>
          <w:szCs w:val="26"/>
        </w:rPr>
        <w:t xml:space="preserve"> Федерального закона от 21.12.2001 № 178-ФЗ «О приватизации </w:t>
      </w:r>
      <w:r>
        <w:rPr>
          <w:rFonts w:ascii="Liberation Sans" w:hAnsi="Liberation Sans"/>
          <w:bCs/>
          <w:sz w:val="26"/>
          <w:szCs w:val="26"/>
        </w:rPr>
        <w:t xml:space="preserve">государственного и муниципального имущества».</w:t>
      </w:r>
      <w:r>
        <w:rPr>
          <w:rFonts w:ascii="Liberation Sans" w:hAnsi="Liberation Sans"/>
          <w:color w:val="000000"/>
          <w:sz w:val="26"/>
          <w:szCs w:val="26"/>
        </w:rPr>
        <w:t xml:space="preserve"> Продажа имущества без объявления цены является открытой по составу участников и по форме подаче предложений о цене.</w:t>
      </w:r>
      <w:r>
        <w:rPr>
          <w:rFonts w:ascii="Liberation Sans" w:hAnsi="Liberation Sans"/>
          <w:color w:val="000000"/>
          <w:sz w:val="26"/>
          <w:szCs w:val="26"/>
        </w:rPr>
      </w:r>
      <w:r/>
    </w:p>
    <w:p>
      <w:pPr>
        <w:pStyle w:val="635"/>
        <w:ind w:firstLine="708"/>
        <w:rPr>
          <w:rFonts w:ascii="Liberation Sans" w:hAnsi="Liberation Sans"/>
          <w:b/>
          <w:sz w:val="26"/>
          <w:szCs w:val="26"/>
        </w:rPr>
      </w:pPr>
      <w:r>
        <w:rPr>
          <w:rFonts w:ascii="Liberation Sans" w:hAnsi="Liberation Sans"/>
          <w:b/>
          <w:sz w:val="26"/>
          <w:szCs w:val="26"/>
        </w:rPr>
        <w:t xml:space="preserve">Место проведения электронного аукциона: </w:t>
      </w:r>
      <w:r/>
    </w:p>
    <w:p>
      <w:pPr>
        <w:pStyle w:val="635"/>
        <w:ind w:firstLine="708"/>
        <w:rPr>
          <w:rFonts w:ascii="Liberation Sans" w:hAnsi="Liberation Sans"/>
          <w:sz w:val="26"/>
          <w:szCs w:val="26"/>
        </w:rPr>
      </w:pPr>
      <w:r>
        <w:rPr>
          <w:rFonts w:ascii="Liberation Sans" w:hAnsi="Liberation Sans"/>
          <w:sz w:val="26"/>
          <w:szCs w:val="26"/>
        </w:rPr>
        <w:t xml:space="preserve">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r>
        <w:rPr>
          <w:rFonts w:ascii="Liberation Sans" w:hAnsi="Liberation Sans"/>
          <w:sz w:val="26"/>
          <w:szCs w:val="26"/>
        </w:rPr>
        <w:fldChar w:fldCharType="begin"/>
      </w:r>
      <w:r>
        <w:rPr>
          <w:rFonts w:ascii="Liberation Sans" w:hAnsi="Liberation Sans"/>
          <w:sz w:val="26"/>
          <w:szCs w:val="26"/>
        </w:rPr>
        <w:instrText xml:space="preserve">HYPERLINK "http://utp.sberbank-ast.ru/AP"</w:instrText>
      </w:r>
      <w:r>
        <w:rPr>
          <w:rFonts w:ascii="Liberation Sans" w:hAnsi="Liberation Sans"/>
          <w:sz w:val="26"/>
          <w:szCs w:val="26"/>
        </w:rPr>
        <w:fldChar w:fldCharType="separate"/>
      </w:r>
      <w:r>
        <w:rPr>
          <w:rFonts w:ascii="Liberation Sans" w:hAnsi="Liberation Sans"/>
          <w:color w:val="0000ff"/>
          <w:sz w:val="26"/>
          <w:szCs w:val="26"/>
          <w:u w:val="single"/>
        </w:rPr>
        <w:t xml:space="preserve">http://utp.sberbank-ast.ru/AP</w:t>
      </w:r>
      <w:r>
        <w:rPr>
          <w:rFonts w:ascii="Liberation Sans" w:hAnsi="Liberation Sans"/>
          <w:sz w:val="26"/>
          <w:szCs w:val="26"/>
        </w:rPr>
        <w:fldChar w:fldCharType="end"/>
      </w:r>
      <w:r>
        <w:rPr>
          <w:rFonts w:ascii="Liberation Sans" w:hAnsi="Liberation Sans"/>
          <w:sz w:val="26"/>
          <w:szCs w:val="26"/>
        </w:rPr>
        <w:t xml:space="preserve">.</w:t>
      </w:r>
      <w:r/>
    </w:p>
    <w:p>
      <w:pPr>
        <w:pStyle w:val="635"/>
        <w:ind w:firstLine="708"/>
        <w:rPr>
          <w:rFonts w:ascii="Liberation Sans" w:hAnsi="Liberation Sans"/>
          <w:sz w:val="26"/>
          <w:szCs w:val="26"/>
        </w:rPr>
      </w:pPr>
      <w:r>
        <w:rPr>
          <w:rFonts w:ascii="Liberation Sans" w:hAnsi="Liberation Sans"/>
          <w:sz w:val="26"/>
          <w:szCs w:val="26"/>
        </w:rPr>
        <w:t xml:space="preserve">Проведение продажи муниципального имущества в электронной форме осуществляется на электронной площадке оператором электронной площадки.</w:t>
      </w:r>
      <w:r/>
    </w:p>
    <w:p>
      <w:pPr>
        <w:pStyle w:val="635"/>
        <w:ind w:right="126" w:firstLine="720"/>
        <w:widowControl w:val="off"/>
        <w:rPr>
          <w:rFonts w:ascii="Liberation Sans" w:hAnsi="Liberation Sans"/>
          <w:sz w:val="26"/>
          <w:szCs w:val="26"/>
        </w:rPr>
      </w:pPr>
      <w:r>
        <w:rPr>
          <w:rFonts w:ascii="Liberation Sans" w:hAnsi="Liberation Sans"/>
          <w:b/>
          <w:sz w:val="26"/>
          <w:szCs w:val="26"/>
        </w:rPr>
        <w:t xml:space="preserve">Дата и время осмотра имущества</w:t>
      </w:r>
      <w:r>
        <w:rPr>
          <w:rFonts w:ascii="Liberation Sans" w:hAnsi="Liberation Sans"/>
          <w:sz w:val="26"/>
          <w:szCs w:val="26"/>
        </w:rPr>
        <w:t xml:space="preserve"> – </w:t>
      </w:r>
      <w:r>
        <w:rPr>
          <w:rFonts w:ascii="Liberation Sans" w:hAnsi="Liberation Sans"/>
          <w:bCs/>
          <w:sz w:val="26"/>
          <w:szCs w:val="26"/>
        </w:rPr>
        <w:t xml:space="preserve">с  03.05.2024  по  03</w:t>
      </w:r>
      <w:r>
        <w:rPr>
          <w:rFonts w:ascii="Liberation Sans" w:hAnsi="Liberation Sans"/>
          <w:bCs/>
          <w:sz w:val="26"/>
          <w:szCs w:val="26"/>
        </w:rPr>
        <w:t xml:space="preserve">.0</w:t>
      </w:r>
      <w:r>
        <w:rPr>
          <w:rFonts w:ascii="Liberation Sans" w:hAnsi="Liberation Sans"/>
          <w:bCs/>
          <w:sz w:val="26"/>
          <w:szCs w:val="26"/>
        </w:rPr>
        <w:t xml:space="preserve">6</w:t>
      </w:r>
      <w:r>
        <w:rPr>
          <w:rFonts w:ascii="Liberation Sans" w:hAnsi="Liberation Sans"/>
          <w:bCs/>
          <w:sz w:val="26"/>
          <w:szCs w:val="26"/>
        </w:rPr>
        <w:t xml:space="preserve">.2024              с 15 ч. 00 мин. до 18 ч. 00 мин</w:t>
      </w:r>
      <w:r>
        <w:rPr>
          <w:rFonts w:ascii="Liberation Sans" w:hAnsi="Liberation Sans"/>
          <w:sz w:val="26"/>
          <w:szCs w:val="26"/>
        </w:rPr>
        <w:t xml:space="preserve">. (местное время) в рабочие дни с понедельника по пятницу по предварительной договоренности, контактное лицо – Краснов Евгений Владимирович, телефон 8 (3494) 93-19-26.</w:t>
      </w:r>
      <w:r/>
    </w:p>
    <w:p>
      <w:pPr>
        <w:pStyle w:val="635"/>
        <w:ind w:right="112" w:firstLine="720"/>
        <w:rPr>
          <w:rFonts w:ascii="Liberation Sans" w:hAnsi="Liberation Sans"/>
          <w:b/>
          <w:sz w:val="26"/>
          <w:szCs w:val="26"/>
        </w:rPr>
      </w:pPr>
      <w:r>
        <w:rPr>
          <w:rFonts w:ascii="Liberation Sans" w:hAnsi="Liberation Sans"/>
          <w:b/>
          <w:sz w:val="26"/>
          <w:szCs w:val="26"/>
        </w:rPr>
        <w:t xml:space="preserve">Дата и время начала приема </w:t>
      </w:r>
      <w:r>
        <w:rPr>
          <w:rFonts w:ascii="Liberation Sans" w:hAnsi="Liberation Sans"/>
          <w:b/>
          <w:sz w:val="26"/>
          <w:szCs w:val="26"/>
        </w:rPr>
        <w:t xml:space="preserve">заявок</w:t>
      </w:r>
      <w:r>
        <w:rPr>
          <w:rFonts w:ascii="Liberation Sans" w:hAnsi="Liberation Sans"/>
          <w:b/>
          <w:sz w:val="26"/>
          <w:szCs w:val="26"/>
        </w:rPr>
        <w:t xml:space="preserve">: </w:t>
      </w:r>
      <w:r>
        <w:rPr>
          <w:rFonts w:ascii="Liberation Sans" w:hAnsi="Liberation Sans"/>
          <w:sz w:val="26"/>
          <w:szCs w:val="26"/>
        </w:rPr>
        <w:t xml:space="preserve">с 14 ч. 00 м (время московское)</w:t>
      </w:r>
      <w:r>
        <w:rPr>
          <w:rFonts w:ascii="Liberation Sans" w:hAnsi="Liberation Sans"/>
          <w:b/>
          <w:sz w:val="26"/>
          <w:szCs w:val="26"/>
        </w:rPr>
        <w:t xml:space="preserve"> </w:t>
      </w:r>
      <w:r>
        <w:rPr>
          <w:rFonts w:ascii="Liberation Sans" w:hAnsi="Liberation Sans"/>
          <w:sz w:val="26"/>
          <w:szCs w:val="26"/>
        </w:rPr>
        <w:t xml:space="preserve">03.05</w:t>
      </w:r>
      <w:r>
        <w:rPr>
          <w:rFonts w:ascii="Liberation Sans" w:hAnsi="Liberation Sans"/>
          <w:sz w:val="26"/>
          <w:szCs w:val="26"/>
        </w:rPr>
        <w:t xml:space="preserve">.2024</w:t>
      </w:r>
      <w:r>
        <w:rPr>
          <w:rFonts w:ascii="Liberation Sans" w:hAnsi="Liberation Sans"/>
          <w:sz w:val="26"/>
          <w:szCs w:val="26"/>
        </w:rPr>
        <w:t xml:space="preserve">.</w:t>
      </w:r>
      <w:r>
        <w:rPr>
          <w:rFonts w:ascii="Liberation Sans" w:hAnsi="Liberation Sans"/>
          <w:b/>
          <w:sz w:val="26"/>
          <w:szCs w:val="26"/>
        </w:rPr>
      </w:r>
      <w:r/>
    </w:p>
    <w:p>
      <w:pPr>
        <w:pStyle w:val="635"/>
        <w:ind w:right="112" w:firstLine="720"/>
        <w:rPr>
          <w:rFonts w:ascii="Liberation Sans" w:hAnsi="Liberation Sans"/>
          <w:b/>
          <w:sz w:val="26"/>
          <w:szCs w:val="26"/>
        </w:rPr>
      </w:pPr>
      <w:r>
        <w:rPr>
          <w:rFonts w:ascii="Liberation Sans" w:hAnsi="Liberation Sans"/>
          <w:b/>
          <w:sz w:val="26"/>
          <w:szCs w:val="26"/>
        </w:rPr>
        <w:t xml:space="preserve">Дата и время окончания при</w:t>
      </w:r>
      <w:r>
        <w:rPr>
          <w:rFonts w:ascii="Liberation Sans" w:hAnsi="Liberation Sans"/>
          <w:b/>
          <w:sz w:val="26"/>
          <w:szCs w:val="26"/>
        </w:rPr>
        <w:t xml:space="preserve">ема заявок</w:t>
      </w:r>
      <w:r>
        <w:rPr>
          <w:rFonts w:ascii="Liberation Sans" w:hAnsi="Liberation Sans"/>
          <w:b/>
          <w:sz w:val="26"/>
          <w:szCs w:val="26"/>
        </w:rPr>
        <w:t xml:space="preserve">:</w:t>
      </w:r>
      <w:r>
        <w:rPr>
          <w:rFonts w:ascii="Liberation Sans" w:hAnsi="Liberation Sans"/>
          <w:b/>
          <w:sz w:val="26"/>
          <w:szCs w:val="26"/>
        </w:rPr>
        <w:t xml:space="preserve"> </w:t>
      </w:r>
      <w:r>
        <w:rPr>
          <w:rFonts w:ascii="Liberation Sans" w:hAnsi="Liberation Sans"/>
          <w:sz w:val="26"/>
          <w:szCs w:val="26"/>
        </w:rPr>
        <w:t xml:space="preserve">до 21 ч. 59 мин.</w:t>
      </w:r>
      <w:r>
        <w:rPr>
          <w:rFonts w:ascii="Liberation Sans" w:hAnsi="Liberation Sans"/>
          <w:b/>
          <w:sz w:val="26"/>
          <w:szCs w:val="26"/>
        </w:rPr>
        <w:t xml:space="preserve"> (время московское) </w:t>
      </w:r>
      <w:r>
        <w:rPr>
          <w:rFonts w:ascii="Liberation Sans" w:hAnsi="Liberation Sans"/>
          <w:sz w:val="26"/>
          <w:szCs w:val="26"/>
        </w:rPr>
        <w:t xml:space="preserve">03.06</w:t>
      </w:r>
      <w:r>
        <w:rPr>
          <w:rFonts w:ascii="Liberation Sans" w:hAnsi="Liberation Sans"/>
          <w:sz w:val="26"/>
          <w:szCs w:val="26"/>
        </w:rPr>
        <w:t xml:space="preserve">.2024.</w:t>
      </w:r>
      <w:r>
        <w:rPr>
          <w:rFonts w:ascii="Liberation Sans" w:hAnsi="Liberation Sans"/>
          <w:b/>
          <w:sz w:val="26"/>
          <w:szCs w:val="26"/>
        </w:rPr>
      </w:r>
      <w:r/>
    </w:p>
    <w:p>
      <w:pPr>
        <w:pStyle w:val="635"/>
        <w:ind w:right="112" w:firstLine="720"/>
        <w:rPr>
          <w:rFonts w:ascii="Liberation Sans" w:hAnsi="Liberation Sans"/>
          <w:b/>
          <w:sz w:val="26"/>
          <w:szCs w:val="26"/>
        </w:rPr>
      </w:pPr>
      <w:r>
        <w:rPr>
          <w:rFonts w:ascii="Liberation Sans" w:hAnsi="Liberation Sans"/>
          <w:b/>
          <w:sz w:val="26"/>
          <w:szCs w:val="26"/>
        </w:rPr>
        <w:t xml:space="preserve">Дата и время подведения итогов продажи без объявления цены в электронной форме: в 09</w:t>
      </w:r>
      <w:r>
        <w:rPr>
          <w:rFonts w:ascii="Liberation Sans" w:hAnsi="Liberation Sans"/>
          <w:b/>
          <w:sz w:val="26"/>
          <w:szCs w:val="26"/>
        </w:rPr>
        <w:t xml:space="preserve"> </w:t>
      </w:r>
      <w:r>
        <w:rPr>
          <w:rFonts w:ascii="Liberation Sans" w:hAnsi="Liberation Sans"/>
          <w:b/>
          <w:sz w:val="26"/>
          <w:szCs w:val="26"/>
        </w:rPr>
        <w:t xml:space="preserve">ч. 3</w:t>
      </w:r>
      <w:r>
        <w:rPr>
          <w:rFonts w:ascii="Liberation Sans" w:hAnsi="Liberation Sans"/>
          <w:b/>
          <w:sz w:val="26"/>
          <w:szCs w:val="26"/>
        </w:rPr>
        <w:t xml:space="preserve">0 мин. (время московское) </w:t>
      </w:r>
      <w:r>
        <w:rPr>
          <w:rFonts w:ascii="Liberation Sans" w:hAnsi="Liberation Sans"/>
          <w:sz w:val="26"/>
          <w:szCs w:val="26"/>
        </w:rPr>
        <w:t xml:space="preserve">05.06</w:t>
      </w:r>
      <w:r>
        <w:rPr>
          <w:rFonts w:ascii="Liberation Sans" w:hAnsi="Liberation Sans"/>
          <w:sz w:val="26"/>
          <w:szCs w:val="26"/>
        </w:rPr>
        <w:t xml:space="preserve">.2024.</w:t>
      </w:r>
      <w:r>
        <w:rPr>
          <w:rFonts w:ascii="Liberation Sans" w:hAnsi="Liberation Sans"/>
          <w:b/>
          <w:sz w:val="26"/>
          <w:szCs w:val="26"/>
        </w:rPr>
        <w:t xml:space="preserve">  </w:t>
      </w:r>
      <w:r/>
    </w:p>
    <w:p>
      <w:pPr>
        <w:pStyle w:val="635"/>
        <w:ind w:right="126" w:firstLine="720"/>
        <w:widowControl w:val="off"/>
        <w:rPr>
          <w:rFonts w:ascii="Liberation Sans" w:hAnsi="Liberation Sans"/>
          <w:sz w:val="26"/>
          <w:szCs w:val="26"/>
        </w:rPr>
      </w:pPr>
      <w:r>
        <w:rPr>
          <w:rFonts w:ascii="Liberation Sans" w:hAnsi="Liberation Sans"/>
          <w:sz w:val="26"/>
          <w:szCs w:val="26"/>
        </w:rPr>
      </w:r>
      <w:r/>
    </w:p>
    <w:p>
      <w:pPr>
        <w:pStyle w:val="635"/>
        <w:ind w:right="126" w:firstLine="720"/>
        <w:jc w:val="center"/>
        <w:widowControl w:val="off"/>
        <w:rPr>
          <w:rFonts w:ascii="Liberation Sans" w:hAnsi="Liberation Sans"/>
          <w:b/>
          <w:bCs/>
          <w:color w:val="000000"/>
          <w:sz w:val="26"/>
          <w:szCs w:val="26"/>
          <w:u w:val="single"/>
          <w:lang w:eastAsia="en-US"/>
        </w:rPr>
      </w:pPr>
      <w:r>
        <w:rPr>
          <w:rFonts w:ascii="Liberation Sans" w:hAnsi="Liberation Sans"/>
          <w:b/>
          <w:bCs/>
          <w:sz w:val="26"/>
          <w:szCs w:val="26"/>
          <w:u w:val="single"/>
        </w:rPr>
        <w:t xml:space="preserve">2</w:t>
      </w:r>
      <w:r>
        <w:rPr>
          <w:rFonts w:ascii="Liberation Sans" w:hAnsi="Liberation Sans"/>
          <w:b/>
          <w:bCs/>
          <w:sz w:val="26"/>
          <w:szCs w:val="26"/>
          <w:u w:val="single"/>
        </w:rPr>
        <w:t xml:space="preserve">. Сведения о</w:t>
      </w:r>
      <w:r>
        <w:rPr>
          <w:rFonts w:ascii="Liberation Sans" w:hAnsi="Liberation Sans"/>
          <w:b/>
          <w:bCs/>
          <w:sz w:val="26"/>
          <w:szCs w:val="26"/>
          <w:u w:val="single"/>
        </w:rPr>
        <w:t xml:space="preserve"> </w:t>
      </w:r>
      <w:r>
        <w:rPr>
          <w:rFonts w:ascii="Liberation Sans" w:hAnsi="Liberation Sans"/>
          <w:b/>
          <w:bCs/>
          <w:sz w:val="26"/>
          <w:szCs w:val="26"/>
          <w:u w:val="single"/>
        </w:rPr>
        <w:t xml:space="preserve">приватизируемом </w:t>
      </w:r>
      <w:r>
        <w:rPr>
          <w:rFonts w:ascii="Liberation Sans" w:hAnsi="Liberation Sans"/>
          <w:b/>
          <w:bCs/>
          <w:sz w:val="26"/>
          <w:szCs w:val="26"/>
          <w:u w:val="single"/>
        </w:rPr>
        <w:t xml:space="preserve">муниципальном </w:t>
      </w:r>
      <w:r>
        <w:rPr>
          <w:rFonts w:ascii="Liberation Sans" w:hAnsi="Liberation Sans"/>
          <w:b/>
          <w:bCs/>
          <w:sz w:val="26"/>
          <w:szCs w:val="26"/>
          <w:u w:val="single"/>
        </w:rPr>
        <w:t xml:space="preserve"> </w:t>
      </w:r>
      <w:r>
        <w:rPr>
          <w:rFonts w:ascii="Liberation Sans" w:hAnsi="Liberation Sans"/>
          <w:b/>
          <w:bCs/>
          <w:sz w:val="26"/>
          <w:szCs w:val="26"/>
          <w:u w:val="single"/>
        </w:rPr>
        <w:t xml:space="preserve">не</w:t>
      </w:r>
      <w:r>
        <w:rPr>
          <w:rFonts w:ascii="Liberation Sans" w:hAnsi="Liberation Sans"/>
          <w:b/>
          <w:bCs/>
          <w:sz w:val="26"/>
          <w:szCs w:val="26"/>
          <w:u w:val="single"/>
        </w:rPr>
        <w:t xml:space="preserve">движимом </w:t>
      </w:r>
      <w:r>
        <w:rPr>
          <w:rFonts w:ascii="Liberation Sans" w:hAnsi="Liberation Sans"/>
          <w:b/>
          <w:bCs/>
          <w:sz w:val="26"/>
          <w:szCs w:val="26"/>
          <w:u w:val="single"/>
        </w:rPr>
        <w:t xml:space="preserve">имуществе</w:t>
      </w:r>
      <w:r>
        <w:rPr>
          <w:rFonts w:ascii="Liberation Sans" w:hAnsi="Liberation Sans"/>
          <w:b/>
          <w:bCs/>
          <w:sz w:val="26"/>
          <w:szCs w:val="26"/>
          <w:u w:val="single"/>
        </w:rPr>
        <w:t xml:space="preserve"> (предмет торгов)</w:t>
      </w:r>
      <w:r>
        <w:rPr>
          <w:rFonts w:ascii="Liberation Sans" w:hAnsi="Liberation Sans"/>
          <w:b/>
          <w:bCs/>
          <w:color w:val="000000"/>
          <w:sz w:val="26"/>
          <w:szCs w:val="26"/>
          <w:u w:val="single"/>
          <w:lang w:eastAsia="en-US"/>
        </w:rPr>
      </w:r>
      <w:r/>
    </w:p>
    <w:p>
      <w:pPr>
        <w:pStyle w:val="635"/>
        <w:ind w:right="126" w:firstLine="720"/>
        <w:widowControl w:val="off"/>
        <w:rPr>
          <w:rFonts w:ascii="Liberation Sans" w:hAnsi="Liberation Sans"/>
          <w:sz w:val="26"/>
          <w:szCs w:val="26"/>
        </w:rPr>
      </w:pPr>
      <w:r>
        <w:rPr>
          <w:rFonts w:ascii="Liberation Sans" w:hAnsi="Liberation Sans"/>
          <w:sz w:val="26"/>
          <w:szCs w:val="26"/>
        </w:rPr>
        <w:t xml:space="preserve">Наименование </w:t>
      </w:r>
      <w:r>
        <w:rPr>
          <w:rFonts w:ascii="Liberation Sans" w:hAnsi="Liberation Sans"/>
          <w:sz w:val="26"/>
          <w:szCs w:val="26"/>
        </w:rPr>
        <w:t xml:space="preserve">– пункт таможенного досмотра </w:t>
      </w:r>
      <w:r>
        <w:rPr>
          <w:rFonts w:ascii="Liberation Sans" w:hAnsi="Liberation Sans"/>
          <w:sz w:val="26"/>
          <w:szCs w:val="26"/>
        </w:rPr>
        <w:t xml:space="preserve">с занимаемым земельным участком.</w:t>
      </w:r>
      <w:r/>
    </w:p>
    <w:p>
      <w:pPr>
        <w:pStyle w:val="635"/>
        <w:ind w:right="126" w:firstLine="720"/>
        <w:widowControl w:val="off"/>
        <w:rPr>
          <w:rFonts w:ascii="Liberation Sans" w:hAnsi="Liberation Sans"/>
          <w:sz w:val="26"/>
          <w:szCs w:val="26"/>
        </w:rPr>
      </w:pPr>
      <w:r>
        <w:rPr>
          <w:rFonts w:ascii="Liberation Sans" w:hAnsi="Liberation Sans"/>
          <w:b/>
          <w:sz w:val="26"/>
          <w:szCs w:val="26"/>
          <w:u w:val="single"/>
        </w:rPr>
        <w:t xml:space="preserve">Кадастровый номер</w:t>
      </w:r>
      <w:r>
        <w:rPr>
          <w:rFonts w:ascii="Liberation Sans" w:hAnsi="Liberation Sans"/>
          <w:b/>
          <w:sz w:val="26"/>
          <w:szCs w:val="26"/>
          <w:u w:val="single"/>
        </w:rPr>
        <w:t xml:space="preserve"> объекта</w:t>
      </w:r>
      <w:r>
        <w:rPr>
          <w:rFonts w:ascii="Liberation Sans" w:hAnsi="Liberation Sans"/>
          <w:b/>
          <w:sz w:val="26"/>
          <w:szCs w:val="26"/>
          <w:u w:val="single"/>
        </w:rPr>
        <w:t xml:space="preserve">:</w:t>
      </w:r>
      <w:r>
        <w:rPr>
          <w:rFonts w:ascii="Liberation Sans" w:hAnsi="Liberation Sans"/>
          <w:b/>
          <w:sz w:val="26"/>
          <w:szCs w:val="26"/>
          <w:u w:val="single"/>
        </w:rPr>
        <w:t xml:space="preserve"> 89:11:000000:898</w:t>
      </w:r>
      <w:r>
        <w:rPr>
          <w:rFonts w:ascii="Liberation Sans" w:hAnsi="Liberation Sans"/>
          <w:sz w:val="26"/>
          <w:szCs w:val="26"/>
        </w:rPr>
        <w:t xml:space="preserve">, площадь 65,1 кв.</w:t>
      </w:r>
      <w:r>
        <w:rPr>
          <w:rFonts w:ascii="Liberation Sans" w:hAnsi="Liberation Sans"/>
          <w:sz w:val="26"/>
          <w:szCs w:val="26"/>
        </w:rPr>
        <w:t xml:space="preserve"> м</w:t>
      </w:r>
      <w:r>
        <w:rPr>
          <w:rFonts w:ascii="Liberation Sans" w:hAnsi="Liberation Sans"/>
          <w:sz w:val="26"/>
          <w:szCs w:val="26"/>
        </w:rPr>
        <w:t xml:space="preserve">, </w:t>
      </w:r>
      <w:r>
        <w:rPr>
          <w:rFonts w:ascii="Liberation Sans" w:hAnsi="Liberation Sans"/>
          <w:sz w:val="26"/>
          <w:szCs w:val="26"/>
        </w:rPr>
        <w:t xml:space="preserve">назначение – нежилое, количество этажей – 1, материал наружных стен </w:t>
      </w:r>
      <w:r>
        <w:rPr>
          <w:rFonts w:ascii="Liberation Sans" w:hAnsi="Liberation Sans"/>
          <w:sz w:val="26"/>
          <w:szCs w:val="26"/>
        </w:rPr>
        <w:t xml:space="preserve">– железобетонные. </w:t>
      </w:r>
      <w:r/>
    </w:p>
    <w:p>
      <w:pPr>
        <w:pStyle w:val="635"/>
        <w:ind w:right="126" w:firstLine="720"/>
        <w:widowControl w:val="off"/>
        <w:rPr>
          <w:rFonts w:ascii="Liberation Sans" w:hAnsi="Liberation Sans"/>
          <w:sz w:val="26"/>
          <w:szCs w:val="26"/>
        </w:rPr>
      </w:pPr>
      <w:r>
        <w:rPr>
          <w:rFonts w:ascii="Liberation Sans" w:hAnsi="Liberation Sans"/>
          <w:sz w:val="26"/>
          <w:szCs w:val="26"/>
        </w:rPr>
        <w:t xml:space="preserve">Местонахождение</w:t>
      </w:r>
      <w:r>
        <w:rPr>
          <w:rFonts w:ascii="Liberation Sans" w:hAnsi="Liberation Sans"/>
          <w:sz w:val="26"/>
          <w:szCs w:val="26"/>
        </w:rPr>
        <w:t xml:space="preserve"> з</w:t>
      </w:r>
      <w:r>
        <w:rPr>
          <w:rFonts w:ascii="Liberation Sans" w:hAnsi="Liberation Sans"/>
          <w:sz w:val="26"/>
          <w:szCs w:val="26"/>
        </w:rPr>
        <w:t xml:space="preserve">дания: пункт таможенного досмотра - Ямало-Ненецкий автономный округ, г. Новый Уренгой, Северная промзона, панель «Г», на территории НУБ ПТОиК.</w:t>
      </w:r>
      <w:r>
        <w:rPr>
          <w:rFonts w:ascii="Liberation Sans" w:hAnsi="Liberation Sans"/>
          <w:sz w:val="26"/>
          <w:szCs w:val="26"/>
        </w:rPr>
      </w:r>
      <w:r/>
    </w:p>
    <w:p>
      <w:pPr>
        <w:pStyle w:val="635"/>
        <w:ind w:right="126" w:firstLine="720"/>
        <w:widowControl w:val="off"/>
        <w:rPr>
          <w:rFonts w:ascii="Liberation Sans" w:hAnsi="Liberation Sans"/>
          <w:sz w:val="26"/>
          <w:szCs w:val="26"/>
        </w:rPr>
      </w:pPr>
      <w:r>
        <w:rPr>
          <w:rFonts w:ascii="Liberation Sans" w:hAnsi="Liberation Sans"/>
          <w:sz w:val="26"/>
          <w:szCs w:val="26"/>
        </w:rPr>
        <w:t xml:space="preserve">Правообладатель: муниципальное образование город Новый Уренгой, з</w:t>
      </w:r>
      <w:r>
        <w:rPr>
          <w:rFonts w:ascii="Liberation Sans" w:hAnsi="Liberation Sans"/>
          <w:sz w:val="26"/>
          <w:szCs w:val="26"/>
        </w:rPr>
        <w:t xml:space="preserve">апись</w:t>
      </w:r>
      <w:r>
        <w:rPr>
          <w:rFonts w:ascii="Liberation Sans" w:hAnsi="Liberation Sans"/>
          <w:sz w:val="26"/>
          <w:szCs w:val="26"/>
        </w:rPr>
        <w:t xml:space="preserve"> </w:t>
      </w:r>
      <w:r>
        <w:rPr>
          <w:rFonts w:ascii="Liberation Sans" w:hAnsi="Liberation Sans"/>
          <w:sz w:val="26"/>
          <w:szCs w:val="26"/>
        </w:rPr>
        <w:t xml:space="preserve">о государственной регистрации права </w:t>
      </w:r>
      <w:r>
        <w:rPr>
          <w:rFonts w:ascii="Liberation Sans" w:hAnsi="Liberation Sans"/>
          <w:sz w:val="26"/>
          <w:szCs w:val="26"/>
        </w:rPr>
        <w:t xml:space="preserve">- </w:t>
      </w:r>
      <w:r>
        <w:rPr>
          <w:rFonts w:ascii="Liberation Sans" w:hAnsi="Liberation Sans"/>
          <w:sz w:val="26"/>
          <w:szCs w:val="26"/>
        </w:rPr>
        <w:t xml:space="preserve">№ 89-01/11-5/2000-137.1</w:t>
      </w:r>
      <w:r>
        <w:rPr>
          <w:rFonts w:ascii="Liberation Sans" w:hAnsi="Liberation Sans"/>
          <w:sz w:val="26"/>
          <w:szCs w:val="26"/>
        </w:rPr>
        <w:t xml:space="preserve"> </w:t>
      </w:r>
      <w:r>
        <w:rPr>
          <w:rFonts w:ascii="Liberation Sans" w:hAnsi="Liberation Sans"/>
          <w:sz w:val="26"/>
          <w:szCs w:val="26"/>
        </w:rPr>
        <w:t xml:space="preserve">от 11.06.2000.</w:t>
      </w:r>
      <w:r>
        <w:rPr>
          <w:rFonts w:ascii="Liberation Sans" w:hAnsi="Liberation Sans"/>
          <w:sz w:val="26"/>
          <w:szCs w:val="26"/>
        </w:rPr>
      </w:r>
      <w:r/>
    </w:p>
    <w:p>
      <w:pPr>
        <w:pStyle w:val="635"/>
        <w:ind w:right="126" w:firstLine="720"/>
        <w:widowControl w:val="off"/>
        <w:rPr>
          <w:rFonts w:ascii="Liberation Sans" w:hAnsi="Liberation Sans"/>
          <w:sz w:val="26"/>
          <w:szCs w:val="26"/>
        </w:rPr>
      </w:pPr>
      <w:r>
        <w:rPr>
          <w:rFonts w:ascii="Liberation Sans" w:hAnsi="Liberation Sans"/>
          <w:b/>
          <w:sz w:val="26"/>
          <w:szCs w:val="26"/>
          <w:u w:val="single"/>
        </w:rPr>
        <w:t xml:space="preserve">Кадастровый номер земельного участка</w:t>
      </w:r>
      <w:r>
        <w:rPr>
          <w:rFonts w:ascii="Liberation Sans" w:hAnsi="Liberation Sans"/>
          <w:b/>
          <w:sz w:val="26"/>
          <w:szCs w:val="26"/>
          <w:u w:val="single"/>
        </w:rPr>
        <w:t xml:space="preserve">:</w:t>
      </w:r>
      <w:r>
        <w:rPr>
          <w:rFonts w:ascii="Liberation Sans" w:hAnsi="Liberation Sans"/>
          <w:b/>
          <w:sz w:val="26"/>
          <w:szCs w:val="26"/>
          <w:u w:val="single"/>
        </w:rPr>
        <w:t xml:space="preserve"> 89:11:060201:1358</w:t>
      </w:r>
      <w:r>
        <w:rPr>
          <w:rFonts w:ascii="Liberation Sans" w:hAnsi="Liberation Sans"/>
          <w:sz w:val="26"/>
          <w:szCs w:val="26"/>
        </w:rPr>
        <w:t xml:space="preserve">, площадь</w:t>
      </w:r>
      <w:r>
        <w:rPr>
          <w:rFonts w:ascii="Liberation Sans" w:hAnsi="Liberation Sans"/>
          <w:sz w:val="26"/>
          <w:szCs w:val="26"/>
        </w:rPr>
        <w:t xml:space="preserve"> </w:t>
      </w:r>
      <w:r>
        <w:rPr>
          <w:rFonts w:ascii="Liberation Sans" w:hAnsi="Liberation Sans"/>
          <w:sz w:val="26"/>
          <w:szCs w:val="26"/>
        </w:rPr>
        <w:t xml:space="preserve">146 кв.</w:t>
      </w:r>
      <w:r>
        <w:rPr>
          <w:rFonts w:ascii="Liberation Sans" w:hAnsi="Liberation Sans"/>
          <w:sz w:val="26"/>
          <w:szCs w:val="26"/>
        </w:rPr>
        <w:t xml:space="preserve"> м</w:t>
      </w:r>
      <w:r>
        <w:rPr>
          <w:rFonts w:ascii="Liberation Sans" w:hAnsi="Liberation Sans"/>
          <w:sz w:val="26"/>
          <w:szCs w:val="26"/>
        </w:rPr>
        <w:t xml:space="preserve">, </w:t>
      </w:r>
      <w:r>
        <w:rPr>
          <w:rFonts w:ascii="Liberation Sans" w:hAnsi="Liberation Sans"/>
          <w:sz w:val="26"/>
          <w:szCs w:val="26"/>
        </w:rPr>
        <w:t xml:space="preserve">категория земель: земли населенных пунктов,</w:t>
      </w:r>
      <w:r>
        <w:rPr>
          <w:rFonts w:ascii="Liberation Sans" w:hAnsi="Liberation Sans"/>
          <w:sz w:val="26"/>
          <w:szCs w:val="26"/>
        </w:rPr>
        <w:t xml:space="preserve"> </w:t>
      </w:r>
      <w:r>
        <w:rPr>
          <w:rFonts w:ascii="Liberation Sans" w:hAnsi="Liberation Sans"/>
          <w:sz w:val="26"/>
          <w:szCs w:val="26"/>
        </w:rPr>
        <w:t xml:space="preserve">вид разрешенного использования: деловое управление.</w:t>
      </w:r>
      <w:r>
        <w:rPr>
          <w:rFonts w:ascii="Liberation Sans" w:hAnsi="Liberation Sans"/>
          <w:sz w:val="26"/>
          <w:szCs w:val="26"/>
        </w:rPr>
      </w:r>
      <w:r/>
    </w:p>
    <w:p>
      <w:pPr>
        <w:pStyle w:val="635"/>
        <w:ind w:right="126" w:firstLine="720"/>
        <w:widowControl w:val="off"/>
        <w:rPr>
          <w:rFonts w:ascii="Liberation Sans" w:hAnsi="Liberation Sans"/>
          <w:sz w:val="26"/>
          <w:szCs w:val="26"/>
        </w:rPr>
      </w:pPr>
      <w:r>
        <w:rPr>
          <w:rFonts w:ascii="Liberation Sans" w:hAnsi="Liberation Sans"/>
          <w:sz w:val="26"/>
          <w:szCs w:val="26"/>
        </w:rPr>
        <w:t xml:space="preserve">Местонахождение</w:t>
      </w:r>
      <w:r>
        <w:rPr>
          <w:rFonts w:ascii="Liberation Sans" w:hAnsi="Liberation Sans"/>
          <w:sz w:val="26"/>
          <w:szCs w:val="26"/>
        </w:rPr>
        <w:t xml:space="preserve"> з</w:t>
      </w:r>
      <w:r>
        <w:rPr>
          <w:rFonts w:ascii="Liberation Sans" w:hAnsi="Liberation Sans"/>
          <w:sz w:val="26"/>
          <w:szCs w:val="26"/>
        </w:rPr>
        <w:t xml:space="preserve">емельного участка - Ямало-Ненецкий автономный округ, г. Новый Уренгой, проезд 4-й, д.6А.</w:t>
      </w:r>
      <w:r>
        <w:rPr>
          <w:rFonts w:ascii="Liberation Sans" w:hAnsi="Liberation Sans"/>
          <w:sz w:val="26"/>
          <w:szCs w:val="26"/>
        </w:rPr>
      </w:r>
      <w:r/>
    </w:p>
    <w:p>
      <w:pPr>
        <w:pStyle w:val="635"/>
        <w:ind w:right="126" w:firstLine="720"/>
        <w:widowControl w:val="off"/>
        <w:rPr>
          <w:rFonts w:ascii="Liberation Sans" w:hAnsi="Liberation Sans"/>
          <w:sz w:val="26"/>
          <w:szCs w:val="26"/>
        </w:rPr>
      </w:pPr>
      <w:r>
        <w:rPr>
          <w:rFonts w:ascii="Liberation Sans" w:hAnsi="Liberation Sans"/>
          <w:sz w:val="26"/>
          <w:szCs w:val="26"/>
        </w:rPr>
        <w:t xml:space="preserve">Правообладатель: муниципальное образование город Новый Уренгой, з</w:t>
      </w:r>
      <w:r>
        <w:rPr>
          <w:rFonts w:ascii="Liberation Sans" w:hAnsi="Liberation Sans"/>
          <w:sz w:val="26"/>
          <w:szCs w:val="26"/>
        </w:rPr>
        <w:t xml:space="preserve">апись о государственной регистрации права </w:t>
      </w:r>
      <w:r>
        <w:rPr>
          <w:rFonts w:ascii="Liberation Sans" w:hAnsi="Liberation Sans"/>
          <w:sz w:val="26"/>
          <w:szCs w:val="26"/>
        </w:rPr>
        <w:t xml:space="preserve">                               </w:t>
      </w:r>
      <w:r>
        <w:rPr>
          <w:rFonts w:ascii="Liberation Sans" w:hAnsi="Liberation Sans"/>
          <w:sz w:val="26"/>
          <w:szCs w:val="26"/>
        </w:rPr>
        <w:t xml:space="preserve">№ 89:11:060201:1358-89/053/2018-1 от 06.09.2018.</w:t>
      </w:r>
      <w:r>
        <w:rPr>
          <w:rFonts w:ascii="Liberation Sans" w:hAnsi="Liberation Sans"/>
          <w:sz w:val="26"/>
          <w:szCs w:val="26"/>
        </w:rPr>
      </w:r>
      <w:r/>
    </w:p>
    <w:p>
      <w:pPr>
        <w:pStyle w:val="635"/>
        <w:ind w:right="112" w:firstLine="720"/>
        <w:widowControl w:val="off"/>
        <w:rPr>
          <w:rFonts w:ascii="Liberation Sans" w:hAnsi="Liberation Sans"/>
          <w:b/>
          <w:sz w:val="26"/>
          <w:szCs w:val="26"/>
        </w:rPr>
      </w:pPr>
      <w:r>
        <w:rPr>
          <w:rFonts w:ascii="Liberation Sans" w:hAnsi="Liberation Sans"/>
          <w:b/>
          <w:sz w:val="26"/>
          <w:szCs w:val="26"/>
        </w:rPr>
        <w:t xml:space="preserve">Ограничение прав и обременение объекта недвижимости:                                      </w:t>
      </w:r>
      <w:r>
        <w:rPr>
          <w:rFonts w:ascii="Liberation Sans" w:hAnsi="Liberation Sans"/>
          <w:sz w:val="26"/>
          <w:szCs w:val="26"/>
        </w:rPr>
        <w:t xml:space="preserve">не зарегистрированы.</w:t>
      </w:r>
      <w:r>
        <w:rPr>
          <w:rFonts w:ascii="Liberation Sans" w:hAnsi="Liberation Sans"/>
          <w:b/>
          <w:sz w:val="26"/>
          <w:szCs w:val="26"/>
        </w:rPr>
      </w:r>
      <w:r/>
    </w:p>
    <w:p>
      <w:pPr>
        <w:pStyle w:val="635"/>
        <w:ind w:firstLine="709"/>
        <w:spacing w:before="30"/>
        <w:widowControl w:val="off"/>
        <w:rPr>
          <w:rFonts w:ascii="Liberation Sans" w:hAnsi="Liberation Sans"/>
          <w:sz w:val="26"/>
          <w:szCs w:val="26"/>
        </w:rPr>
      </w:pPr>
      <w:r>
        <w:rPr>
          <w:rFonts w:ascii="Liberation Sans" w:hAnsi="Liberation Sans"/>
          <w:sz w:val="26"/>
          <w:szCs w:val="26"/>
        </w:rPr>
        <w:t xml:space="preserve">В соответствии с выпиской из Единого государственного реестра  недвижимости</w:t>
      </w:r>
      <w:r>
        <w:rPr>
          <w:rFonts w:ascii="Liberation Sans" w:hAnsi="Liberation Sans"/>
          <w:sz w:val="26"/>
          <w:szCs w:val="26"/>
        </w:rPr>
        <w:t xml:space="preserve"> об объекте недвижимости от 24.04.2024 № КУВИ-001/2024-114849422</w:t>
      </w:r>
      <w:r>
        <w:rPr>
          <w:rFonts w:ascii="Liberation Sans" w:hAnsi="Liberation Sans"/>
          <w:sz w:val="26"/>
          <w:szCs w:val="26"/>
        </w:rPr>
        <w:t xml:space="preserve"> для земельного участка с кадастровым номером 89:11:060201:1358 обеспечен доступ посредством земельного участка с</w:t>
      </w:r>
      <w:r>
        <w:rPr>
          <w:rFonts w:ascii="Liberation Sans" w:hAnsi="Liberation Sans"/>
          <w:spacing w:val="-8"/>
          <w:sz w:val="26"/>
          <w:szCs w:val="26"/>
        </w:rPr>
        <w:t xml:space="preserve"> </w:t>
      </w:r>
      <w:r>
        <w:rPr>
          <w:rFonts w:ascii="Liberation Sans" w:hAnsi="Liberation Sans"/>
          <w:sz w:val="26"/>
          <w:szCs w:val="26"/>
        </w:rPr>
        <w:t xml:space="preserve">кадастровым</w:t>
      </w:r>
      <w:r>
        <w:rPr>
          <w:rFonts w:ascii="Liberation Sans" w:hAnsi="Liberation Sans"/>
          <w:spacing w:val="-7"/>
          <w:sz w:val="26"/>
          <w:szCs w:val="26"/>
        </w:rPr>
        <w:t xml:space="preserve"> </w:t>
      </w:r>
      <w:r>
        <w:rPr>
          <w:rFonts w:ascii="Liberation Sans" w:hAnsi="Liberation Sans"/>
          <w:sz w:val="26"/>
          <w:szCs w:val="26"/>
        </w:rPr>
        <w:t xml:space="preserve">номером</w:t>
      </w:r>
      <w:r>
        <w:rPr>
          <w:rFonts w:ascii="Liberation Sans" w:hAnsi="Liberation Sans"/>
          <w:spacing w:val="-8"/>
          <w:sz w:val="26"/>
          <w:szCs w:val="26"/>
        </w:rPr>
        <w:t xml:space="preserve"> </w:t>
      </w:r>
      <w:r>
        <w:rPr>
          <w:rFonts w:ascii="Liberation Sans" w:hAnsi="Liberation Sans"/>
          <w:sz w:val="26"/>
          <w:szCs w:val="26"/>
        </w:rPr>
        <w:t xml:space="preserve">89:11:060201:61</w:t>
      </w:r>
      <w:r>
        <w:rPr>
          <w:rFonts w:ascii="Liberation Sans" w:hAnsi="Liberation Sans"/>
          <w:sz w:val="26"/>
          <w:szCs w:val="26"/>
        </w:rPr>
        <w:t xml:space="preserve">,</w:t>
      </w:r>
      <w:r>
        <w:rPr>
          <w:rFonts w:ascii="Liberation Sans" w:hAnsi="Liberation Sans"/>
          <w:sz w:val="26"/>
          <w:szCs w:val="26"/>
        </w:rPr>
        <w:t xml:space="preserve"> земли</w:t>
      </w:r>
      <w:r>
        <w:rPr>
          <w:rFonts w:ascii="Liberation Sans" w:hAnsi="Liberation Sans"/>
          <w:spacing w:val="-7"/>
          <w:sz w:val="26"/>
          <w:szCs w:val="26"/>
        </w:rPr>
        <w:t xml:space="preserve"> </w:t>
      </w:r>
      <w:r>
        <w:rPr>
          <w:rFonts w:ascii="Liberation Sans" w:hAnsi="Liberation Sans"/>
          <w:sz w:val="26"/>
          <w:szCs w:val="26"/>
        </w:rPr>
        <w:t xml:space="preserve">населенных пунктов, находящегося в аренде в ООО «Газпром добыча Уренгой».</w:t>
      </w:r>
      <w:r>
        <w:rPr>
          <w:rFonts w:ascii="Liberation Sans" w:hAnsi="Liberation Sans"/>
          <w:sz w:val="26"/>
          <w:szCs w:val="26"/>
        </w:rPr>
        <w:t xml:space="preserve"> </w:t>
      </w:r>
      <w:r>
        <w:rPr>
          <w:rFonts w:ascii="Liberation Sans" w:hAnsi="Liberation Sans"/>
          <w:sz w:val="26"/>
          <w:szCs w:val="26"/>
        </w:rPr>
        <w:t xml:space="preserve">Право ограниченного пользования земельным участком (</w:t>
      </w:r>
      <w:r>
        <w:rPr>
          <w:rFonts w:ascii="Liberation Sans" w:hAnsi="Liberation Sans"/>
          <w:b/>
          <w:sz w:val="26"/>
          <w:szCs w:val="26"/>
        </w:rPr>
        <w:t xml:space="preserve">сервитут</w:t>
      </w:r>
      <w:r>
        <w:rPr>
          <w:rFonts w:ascii="Liberation Sans" w:hAnsi="Liberation Sans"/>
          <w:sz w:val="26"/>
          <w:szCs w:val="26"/>
        </w:rPr>
        <w:t xml:space="preserve">)</w:t>
      </w:r>
      <w:r>
        <w:rPr>
          <w:rFonts w:ascii="Liberation Sans" w:hAnsi="Liberation Sans"/>
          <w:sz w:val="26"/>
          <w:szCs w:val="26"/>
        </w:rPr>
        <w:t xml:space="preserve"> </w:t>
      </w:r>
      <w:r>
        <w:rPr>
          <w:rFonts w:ascii="Liberation Sans" w:hAnsi="Liberation Sans"/>
          <w:sz w:val="26"/>
          <w:szCs w:val="26"/>
        </w:rPr>
        <w:t xml:space="preserve">                       </w:t>
      </w:r>
      <w:r>
        <w:rPr>
          <w:rFonts w:ascii="Liberation Sans" w:hAnsi="Liberation Sans"/>
          <w:sz w:val="26"/>
          <w:szCs w:val="26"/>
        </w:rPr>
        <w:t xml:space="preserve">не установлено.</w:t>
      </w:r>
      <w:r>
        <w:rPr>
          <w:rFonts w:ascii="Liberation Sans" w:hAnsi="Liberation Sans"/>
          <w:sz w:val="26"/>
          <w:szCs w:val="26"/>
        </w:rPr>
      </w:r>
      <w:r/>
    </w:p>
    <w:p>
      <w:pPr>
        <w:pStyle w:val="635"/>
        <w:ind w:right="112" w:firstLine="720"/>
        <w:widowControl w:val="off"/>
        <w:rPr>
          <w:rFonts w:ascii="Liberation Sans" w:hAnsi="Liberation Sans"/>
          <w:b/>
          <w:sz w:val="26"/>
          <w:szCs w:val="26"/>
        </w:rPr>
      </w:pPr>
      <w:r>
        <w:rPr>
          <w:rFonts w:ascii="Liberation Sans" w:hAnsi="Liberation Sans"/>
          <w:b/>
          <w:sz w:val="26"/>
          <w:szCs w:val="26"/>
        </w:rPr>
        <w:t xml:space="preserve">Начальная цена не определяется.</w:t>
      </w:r>
      <w:r/>
    </w:p>
    <w:p>
      <w:pPr>
        <w:pStyle w:val="635"/>
        <w:ind w:right="-261" w:firstLine="709"/>
        <w:rPr>
          <w:rFonts w:ascii="Liberation Sans" w:hAnsi="Liberation Sans"/>
          <w:sz w:val="26"/>
          <w:szCs w:val="26"/>
        </w:rPr>
      </w:pPr>
      <w:r>
        <w:rPr>
          <w:rFonts w:ascii="Liberation Sans" w:hAnsi="Liberation Sans"/>
          <w:sz w:val="26"/>
          <w:szCs w:val="26"/>
        </w:rPr>
        <w:t xml:space="preserve">Цена имущества</w:t>
      </w:r>
      <w:r>
        <w:rPr>
          <w:rFonts w:ascii="Liberation Sans" w:hAnsi="Liberation Sans"/>
          <w:sz w:val="26"/>
          <w:szCs w:val="26"/>
        </w:rPr>
        <w:t xml:space="preserve">,</w:t>
      </w:r>
      <w:r>
        <w:rPr>
          <w:rFonts w:ascii="Liberation Sans" w:hAnsi="Liberation Sans"/>
          <w:sz w:val="26"/>
          <w:szCs w:val="26"/>
        </w:rPr>
        <w:t xml:space="preserve"> предложен</w:t>
      </w:r>
      <w:r>
        <w:rPr>
          <w:rFonts w:ascii="Liberation Sans" w:hAnsi="Liberation Sans"/>
          <w:sz w:val="26"/>
          <w:szCs w:val="26"/>
        </w:rPr>
        <w:t xml:space="preserve">ная Претендентом должна состоять</w:t>
      </w:r>
      <w:r>
        <w:rPr>
          <w:rFonts w:ascii="Liberation Sans" w:hAnsi="Liberation Sans"/>
          <w:sz w:val="26"/>
          <w:szCs w:val="26"/>
        </w:rPr>
        <w:t xml:space="preserve"> из стоимости</w:t>
      </w:r>
      <w:r>
        <w:rPr>
          <w:rFonts w:ascii="Liberation Sans" w:hAnsi="Liberation Sans"/>
          <w:sz w:val="26"/>
          <w:szCs w:val="26"/>
        </w:rPr>
        <w:t xml:space="preserve"> </w:t>
      </w:r>
      <w:r>
        <w:rPr>
          <w:rFonts w:ascii="Liberation Sans" w:hAnsi="Liberation Sans" w:cs="PT Astra Serif"/>
          <w:sz w:val="26"/>
          <w:szCs w:val="26"/>
        </w:rPr>
        <w:t xml:space="preserve">имущества:</w:t>
      </w:r>
      <w:r>
        <w:rPr>
          <w:rFonts w:ascii="Liberation Sans" w:hAnsi="Liberation Sans" w:cs="PT Astra Serif"/>
          <w:sz w:val="26"/>
          <w:szCs w:val="26"/>
        </w:rPr>
        <w:t xml:space="preserve"> </w:t>
      </w:r>
      <w:r>
        <w:rPr>
          <w:rStyle w:val="820"/>
          <w:rFonts w:ascii="Liberation Sans" w:hAnsi="Liberation Sans"/>
          <w:color w:val="000000"/>
          <w:sz w:val="26"/>
          <w:szCs w:val="26"/>
        </w:rPr>
        <w:t xml:space="preserve">пункт таможенного досмотра с кадастровым номером 89:11:000000:898, площадью 65,1 кв. м</w:t>
      </w:r>
      <w:r>
        <w:rPr>
          <w:rStyle w:val="820"/>
          <w:rFonts w:ascii="Liberation Sans" w:hAnsi="Liberation Sans"/>
          <w:color w:val="000000"/>
          <w:sz w:val="26"/>
          <w:szCs w:val="26"/>
        </w:rPr>
        <w:t xml:space="preserve">. </w:t>
      </w:r>
      <w:r>
        <w:rPr>
          <w:rFonts w:ascii="Liberation Sans" w:hAnsi="Liberation Sans"/>
          <w:color w:val="000000"/>
          <w:sz w:val="26"/>
          <w:szCs w:val="26"/>
        </w:rPr>
        <w:t xml:space="preserve">и</w:t>
      </w:r>
      <w:r>
        <w:rPr>
          <w:rFonts w:ascii="Liberation Sans" w:hAnsi="Liberation Sans"/>
          <w:color w:val="000000"/>
          <w:sz w:val="26"/>
          <w:szCs w:val="26"/>
        </w:rPr>
        <w:t xml:space="preserve"> </w:t>
      </w:r>
      <w:r>
        <w:rPr>
          <w:rFonts w:ascii="Liberation Sans" w:hAnsi="Liberation Sans"/>
          <w:color w:val="000000"/>
          <w:sz w:val="26"/>
          <w:szCs w:val="26"/>
        </w:rPr>
        <w:t xml:space="preserve">стоимости </w:t>
      </w:r>
      <w:r>
        <w:rPr>
          <w:rFonts w:ascii="Liberation Sans" w:hAnsi="Liberation Sans"/>
          <w:color w:val="000000"/>
          <w:sz w:val="26"/>
          <w:szCs w:val="26"/>
        </w:rPr>
        <w:t xml:space="preserve">занимаемого земельного участка</w:t>
      </w:r>
      <w:r>
        <w:rPr>
          <w:rFonts w:ascii="Liberation Sans" w:hAnsi="Liberation Sans"/>
          <w:color w:val="000000"/>
          <w:sz w:val="26"/>
          <w:szCs w:val="26"/>
        </w:rPr>
        <w:t xml:space="preserve"> </w:t>
      </w:r>
      <w:r>
        <w:rPr>
          <w:rFonts w:ascii="Liberation Sans" w:hAnsi="Liberation Sans"/>
          <w:color w:val="000000"/>
          <w:sz w:val="26"/>
          <w:szCs w:val="26"/>
        </w:rPr>
        <w:t xml:space="preserve">с кадастровым номером 89:11:060201:1358</w:t>
      </w:r>
      <w:r>
        <w:rPr>
          <w:rFonts w:ascii="Liberation Sans" w:hAnsi="Liberation Sans" w:cs="PT Astra Serif"/>
          <w:sz w:val="26"/>
          <w:szCs w:val="26"/>
        </w:rPr>
        <w:t xml:space="preserve">, </w:t>
      </w:r>
      <w:r>
        <w:rPr>
          <w:rFonts w:ascii="Liberation Sans" w:hAnsi="Liberation Sans"/>
          <w:sz w:val="26"/>
          <w:szCs w:val="26"/>
        </w:rPr>
        <w:t xml:space="preserve">пропорциональна ц</w:t>
      </w:r>
      <w:r>
        <w:rPr>
          <w:rFonts w:ascii="Liberation Sans" w:hAnsi="Liberation Sans"/>
          <w:sz w:val="26"/>
          <w:szCs w:val="26"/>
        </w:rPr>
        <w:t xml:space="preserve">ене первоначального предложения.</w:t>
      </w:r>
      <w:r>
        <w:rPr>
          <w:rFonts w:ascii="Liberation Sans" w:hAnsi="Liberation Sans"/>
          <w:sz w:val="26"/>
          <w:szCs w:val="26"/>
        </w:rPr>
      </w:r>
      <w:r/>
    </w:p>
    <w:p>
      <w:pPr>
        <w:pStyle w:val="635"/>
        <w:ind w:firstLine="709"/>
        <w:rPr>
          <w:rFonts w:ascii="Liberation Sans" w:hAnsi="Liberation Sans"/>
          <w:b/>
          <w:sz w:val="26"/>
          <w:szCs w:val="26"/>
        </w:rPr>
      </w:pPr>
      <w:r>
        <w:rPr>
          <w:rFonts w:ascii="Liberation Sans" w:hAnsi="Liberation Sans"/>
          <w:b/>
          <w:sz w:val="26"/>
          <w:szCs w:val="26"/>
        </w:rPr>
        <w:t xml:space="preserve">Информация о предыдущих торгах: </w:t>
      </w:r>
      <w:r>
        <w:rPr>
          <w:rFonts w:ascii="Liberation Sans" w:hAnsi="Liberation Sans"/>
          <w:b/>
          <w:sz w:val="26"/>
          <w:szCs w:val="26"/>
        </w:rPr>
      </w:r>
      <w:r/>
    </w:p>
    <w:p>
      <w:pPr>
        <w:pStyle w:val="635"/>
        <w:ind w:firstLine="709"/>
        <w:rPr>
          <w:rFonts w:ascii="Liberation Sans" w:hAnsi="Liberation Sans"/>
          <w:sz w:val="26"/>
          <w:szCs w:val="26"/>
        </w:rPr>
      </w:pPr>
      <w:r>
        <w:rPr>
          <w:rFonts w:ascii="Liberation Sans" w:hAnsi="Liberation Sans"/>
          <w:sz w:val="26"/>
          <w:szCs w:val="26"/>
        </w:rPr>
        <w:t xml:space="preserve">Объект выставлялся на аукционные торги в электронной форме:</w:t>
      </w:r>
      <w:r/>
    </w:p>
    <w:p>
      <w:pPr>
        <w:pStyle w:val="635"/>
        <w:ind w:right="-285" w:firstLine="709"/>
        <w:rPr>
          <w:rFonts w:ascii="Liberation Sans" w:hAnsi="Liberation Sans"/>
          <w:sz w:val="26"/>
          <w:szCs w:val="26"/>
        </w:rPr>
      </w:pPr>
      <w:r>
        <w:rPr>
          <w:rFonts w:ascii="Liberation Sans" w:hAnsi="Liberation Sans"/>
          <w:sz w:val="26"/>
          <w:szCs w:val="26"/>
        </w:rPr>
        <w:t xml:space="preserve">- 19.10.2023 (аукцион)</w:t>
      </w:r>
      <w:r>
        <w:rPr>
          <w:rFonts w:ascii="Liberation Sans" w:hAnsi="Liberation Sans"/>
          <w:sz w:val="26"/>
          <w:szCs w:val="26"/>
        </w:rPr>
        <w:t xml:space="preserve"> с начальной ценой</w:t>
      </w:r>
      <w:r>
        <w:rPr>
          <w:rFonts w:ascii="Liberation Sans" w:hAnsi="Liberation Sans"/>
          <w:sz w:val="26"/>
          <w:szCs w:val="26"/>
        </w:rPr>
        <w:t xml:space="preserve">:</w:t>
      </w:r>
      <w:r>
        <w:rPr>
          <w:rFonts w:ascii="Liberation Sans" w:hAnsi="Liberation Sans"/>
          <w:sz w:val="26"/>
          <w:szCs w:val="26"/>
        </w:rPr>
        <w:t xml:space="preserve"> 1 357 000,00 рублей с учетом НДС, в том числе </w:t>
      </w:r>
      <w:r>
        <w:rPr>
          <w:rFonts w:ascii="Liberation Sans" w:hAnsi="Liberation Sans"/>
          <w:sz w:val="26"/>
          <w:szCs w:val="26"/>
        </w:rPr>
        <w:t xml:space="preserve"> </w:t>
      </w:r>
      <w:r>
        <w:rPr>
          <w:rFonts w:ascii="Liberation Sans" w:hAnsi="Liberation Sans"/>
          <w:sz w:val="26"/>
          <w:szCs w:val="26"/>
        </w:rPr>
        <w:t xml:space="preserve">за  здание:</w:t>
      </w:r>
      <w:r>
        <w:rPr>
          <w:rFonts w:ascii="Liberation Sans" w:hAnsi="Liberation Sans"/>
          <w:spacing w:val="-4"/>
          <w:sz w:val="26"/>
          <w:szCs w:val="26"/>
        </w:rPr>
        <w:t xml:space="preserve"> 1 032 000,00 руб. с учетом НДС, за земельный участок: </w:t>
      </w:r>
      <w:r>
        <w:rPr>
          <w:rFonts w:ascii="Liberation Sans" w:hAnsi="Liberation Sans"/>
          <w:sz w:val="26"/>
          <w:szCs w:val="26"/>
        </w:rPr>
        <w:t xml:space="preserve">325 00</w:t>
      </w:r>
      <w:r>
        <w:rPr>
          <w:rFonts w:ascii="Liberation Sans" w:hAnsi="Liberation Sans"/>
          <w:sz w:val="26"/>
          <w:szCs w:val="26"/>
        </w:rPr>
        <w:t xml:space="preserve">0,00 руб. - НДС не облагается</w:t>
      </w:r>
      <w:r>
        <w:rPr>
          <w:rFonts w:ascii="Liberation Sans" w:hAnsi="Liberation Sans"/>
          <w:sz w:val="26"/>
          <w:szCs w:val="26"/>
        </w:rPr>
        <w:t xml:space="preserve"> </w:t>
      </w:r>
      <w:r>
        <w:rPr>
          <w:rFonts w:ascii="Liberation Sans" w:hAnsi="Liberation Sans"/>
          <w:sz w:val="26"/>
          <w:szCs w:val="26"/>
        </w:rPr>
        <w:t xml:space="preserve">(</w:t>
      </w:r>
      <w:r>
        <w:rPr>
          <w:rFonts w:ascii="Liberation Sans" w:hAnsi="Liberation Sans"/>
          <w:sz w:val="26"/>
          <w:szCs w:val="26"/>
        </w:rPr>
        <w:t xml:space="preserve">установленная в соответствии с отчетом об оценке ООО «Региональный экспертный центр» от 10.07.2023 </w:t>
      </w:r>
      <w:r>
        <w:rPr>
          <w:rFonts w:ascii="Liberation Sans" w:hAnsi="Liberation Sans"/>
          <w:sz w:val="26"/>
          <w:szCs w:val="26"/>
        </w:rPr>
        <w:t xml:space="preserve">      </w:t>
      </w:r>
      <w:r>
        <w:rPr>
          <w:rFonts w:ascii="Liberation Sans" w:hAnsi="Liberation Sans"/>
          <w:sz w:val="26"/>
          <w:szCs w:val="26"/>
        </w:rPr>
        <w:t xml:space="preserve">№ 1029/23</w:t>
      </w:r>
      <w:r>
        <w:rPr>
          <w:rFonts w:ascii="Liberation Sans" w:hAnsi="Liberation Sans"/>
          <w:sz w:val="26"/>
          <w:szCs w:val="26"/>
        </w:rPr>
        <w:t xml:space="preserve">)</w:t>
      </w:r>
      <w:r>
        <w:rPr>
          <w:rFonts w:ascii="Liberation Sans" w:hAnsi="Liberation Sans"/>
          <w:sz w:val="26"/>
          <w:szCs w:val="26"/>
        </w:rPr>
        <w:t xml:space="preserve"> - </w:t>
      </w:r>
      <w:r>
        <w:rPr>
          <w:rFonts w:ascii="Liberation Sans" w:hAnsi="Liberation Sans"/>
          <w:sz w:val="26"/>
          <w:szCs w:val="26"/>
        </w:rPr>
        <w:t xml:space="preserve">признан несостоявшимся в связи с  отсутствием заявок;</w:t>
      </w:r>
      <w:r>
        <w:rPr>
          <w:rFonts w:ascii="Liberation Sans" w:hAnsi="Liberation Sans"/>
          <w:sz w:val="26"/>
          <w:szCs w:val="26"/>
        </w:rPr>
      </w:r>
      <w:r/>
    </w:p>
    <w:p>
      <w:pPr>
        <w:pStyle w:val="635"/>
        <w:ind w:right="-285" w:firstLine="709"/>
        <w:rPr>
          <w:rFonts w:ascii="Liberation Sans" w:hAnsi="Liberation Sans"/>
          <w:sz w:val="26"/>
          <w:szCs w:val="26"/>
        </w:rPr>
      </w:pPr>
      <w:r>
        <w:rPr>
          <w:rFonts w:ascii="Liberation Sans" w:hAnsi="Liberation Sans"/>
          <w:sz w:val="26"/>
          <w:szCs w:val="26"/>
        </w:rPr>
        <w:t xml:space="preserve">- 20.12</w:t>
      </w:r>
      <w:r>
        <w:rPr>
          <w:rFonts w:ascii="Liberation Sans" w:hAnsi="Liberation Sans"/>
          <w:sz w:val="26"/>
          <w:szCs w:val="26"/>
        </w:rPr>
        <w:t xml:space="preserve">.</w:t>
      </w:r>
      <w:r>
        <w:rPr>
          <w:rFonts w:ascii="Liberation Sans" w:hAnsi="Liberation Sans"/>
          <w:sz w:val="26"/>
          <w:szCs w:val="26"/>
        </w:rPr>
        <w:t xml:space="preserve">2023 (публичные торги)</w:t>
      </w:r>
      <w:r>
        <w:rPr>
          <w:rFonts w:ascii="Liberation Sans" w:hAnsi="Liberation Sans"/>
          <w:sz w:val="26"/>
          <w:szCs w:val="26"/>
        </w:rPr>
        <w:t xml:space="preserve"> с первоначальным предложением</w:t>
      </w:r>
      <w:r>
        <w:rPr>
          <w:rFonts w:ascii="Liberation Sans" w:hAnsi="Liberation Sans"/>
          <w:sz w:val="26"/>
          <w:szCs w:val="26"/>
        </w:rPr>
        <w:t xml:space="preserve">:</w:t>
      </w:r>
      <w:r>
        <w:rPr>
          <w:rFonts w:ascii="Liberation Sans" w:hAnsi="Liberation Sans"/>
          <w:sz w:val="26"/>
          <w:szCs w:val="26"/>
        </w:rPr>
        <w:t xml:space="preserve"> </w:t>
      </w:r>
      <w:r>
        <w:rPr>
          <w:rFonts w:ascii="Liberation Sans" w:hAnsi="Liberation Sans"/>
          <w:sz w:val="26"/>
          <w:szCs w:val="26"/>
        </w:rPr>
        <w:t xml:space="preserve">           </w:t>
      </w:r>
      <w:r>
        <w:rPr>
          <w:rFonts w:ascii="Liberation Sans" w:hAnsi="Liberation Sans"/>
          <w:sz w:val="26"/>
          <w:szCs w:val="26"/>
        </w:rPr>
        <w:t xml:space="preserve">1 357 000,00 рублей с учетом НДС, в том числе  за  здание:</w:t>
      </w:r>
      <w:r>
        <w:rPr>
          <w:rFonts w:ascii="Liberation Sans" w:hAnsi="Liberation Sans"/>
          <w:spacing w:val="-4"/>
          <w:sz w:val="26"/>
          <w:szCs w:val="26"/>
        </w:rPr>
        <w:t xml:space="preserve"> 1 032 000,00 руб. с учетом НДС, за земельный участок: </w:t>
      </w:r>
      <w:r>
        <w:rPr>
          <w:rFonts w:ascii="Liberation Sans" w:hAnsi="Liberation Sans"/>
          <w:sz w:val="26"/>
          <w:szCs w:val="26"/>
        </w:rPr>
        <w:t xml:space="preserve">325 000,00 руб. - НДС не облагается, </w:t>
      </w:r>
      <w:r>
        <w:rPr>
          <w:rFonts w:ascii="Liberation Sans" w:hAnsi="Liberation Sans"/>
          <w:sz w:val="26"/>
          <w:szCs w:val="26"/>
        </w:rPr>
        <w:t xml:space="preserve"> </w:t>
      </w:r>
      <w:r>
        <w:rPr>
          <w:rFonts w:ascii="Liberation Sans" w:hAnsi="Liberation Sans"/>
          <w:sz w:val="26"/>
          <w:szCs w:val="26"/>
        </w:rPr>
        <w:t xml:space="preserve">ценой отсечения 678 500 руб. с учетом НДС -</w:t>
      </w:r>
      <w:r>
        <w:rPr>
          <w:rFonts w:ascii="Liberation Sans" w:hAnsi="Liberation Sans"/>
          <w:sz w:val="26"/>
          <w:szCs w:val="26"/>
        </w:rPr>
        <w:t xml:space="preserve"> признаны несостоявшимися в связи с отсутствием заявок.</w:t>
      </w:r>
      <w:r/>
    </w:p>
    <w:p>
      <w:pPr>
        <w:pStyle w:val="635"/>
        <w:ind w:right="126" w:firstLine="0"/>
        <w:widowControl w:val="off"/>
        <w:rPr>
          <w:rFonts w:ascii="Liberation Sans" w:hAnsi="Liberation Sans"/>
          <w:sz w:val="26"/>
          <w:szCs w:val="26"/>
        </w:rPr>
      </w:pPr>
      <w:r>
        <w:rPr>
          <w:rFonts w:ascii="Liberation Sans" w:hAnsi="Liberation Sans"/>
          <w:sz w:val="26"/>
          <w:szCs w:val="26"/>
        </w:rPr>
      </w:r>
      <w:r/>
    </w:p>
    <w:p>
      <w:pPr>
        <w:pStyle w:val="635"/>
        <w:ind w:right="126" w:firstLine="720"/>
        <w:widowControl w:val="off"/>
        <w:rPr>
          <w:rFonts w:ascii="Liberation Sans" w:hAnsi="Liberation Sans"/>
          <w:b/>
          <w:bCs/>
          <w:sz w:val="26"/>
          <w:szCs w:val="26"/>
          <w:u w:val="single"/>
        </w:rPr>
      </w:pPr>
      <w:r>
        <w:rPr>
          <w:rFonts w:ascii="Liberation Sans" w:hAnsi="Liberation Sans"/>
          <w:b/>
          <w:bCs/>
          <w:sz w:val="26"/>
          <w:szCs w:val="26"/>
          <w:u w:val="single"/>
        </w:rPr>
        <w:t xml:space="preserve">3. </w:t>
      </w:r>
      <w:r>
        <w:rPr>
          <w:rFonts w:ascii="Liberation Sans" w:hAnsi="Liberation Sans"/>
          <w:b/>
          <w:bCs/>
          <w:sz w:val="26"/>
          <w:szCs w:val="26"/>
          <w:u w:val="single"/>
        </w:rPr>
        <w:t xml:space="preserve">Ограничения участия отдельных категорий физических                          и юридических лиц в приватизации муниципального имущества. </w:t>
      </w:r>
      <w:r/>
    </w:p>
    <w:p>
      <w:pPr>
        <w:pStyle w:val="635"/>
        <w:ind w:right="-285" w:firstLine="720"/>
        <w:widowControl w:val="off"/>
        <w:rPr>
          <w:rFonts w:ascii="Liberation Sans" w:hAnsi="Liberation Sans"/>
          <w:sz w:val="26"/>
          <w:szCs w:val="26"/>
        </w:rPr>
      </w:pPr>
      <w:r>
        <w:rPr>
          <w:rFonts w:ascii="Liberation Sans" w:hAnsi="Liberation Sans"/>
          <w:bCs/>
          <w:sz w:val="26"/>
          <w:szCs w:val="26"/>
        </w:rPr>
        <w:t xml:space="preserve">Ограничения участия отдельных категорий физических и юридических лиц установлены ст. 5 Федерального закона от 21.12.2001</w:t>
      </w:r>
      <w:r>
        <w:rPr>
          <w:rFonts w:ascii="Liberation Sans" w:hAnsi="Liberation Sans"/>
          <w:bCs/>
          <w:sz w:val="26"/>
          <w:szCs w:val="26"/>
        </w:rPr>
        <w:t xml:space="preserve"> </w:t>
      </w:r>
      <w:r>
        <w:rPr>
          <w:rFonts w:ascii="Liberation Sans" w:hAnsi="Liberation Sans"/>
          <w:bCs/>
          <w:sz w:val="26"/>
          <w:szCs w:val="26"/>
        </w:rPr>
        <w:t xml:space="preserve">№ 178-ФЗ «О приватизации государственного и муниципального имущества»</w:t>
      </w:r>
      <w:r>
        <w:rPr>
          <w:rFonts w:ascii="Liberation Sans" w:hAnsi="Liberation Sans"/>
          <w:sz w:val="26"/>
          <w:szCs w:val="26"/>
        </w:rPr>
        <w:t xml:space="preserve">.</w:t>
      </w:r>
      <w:r>
        <w:rPr>
          <w:rFonts w:ascii="Liberation Sans" w:hAnsi="Liberation Sans"/>
          <w:sz w:val="26"/>
          <w:szCs w:val="26"/>
        </w:rPr>
      </w:r>
      <w:r/>
    </w:p>
    <w:p>
      <w:pPr>
        <w:pStyle w:val="635"/>
        <w:ind w:right="-285" w:firstLine="720"/>
        <w:widowControl w:val="off"/>
        <w:rPr>
          <w:rFonts w:ascii="Liberation Sans" w:hAnsi="Liberation Sans"/>
          <w:sz w:val="26"/>
          <w:szCs w:val="26"/>
        </w:rPr>
      </w:pPr>
      <w:r>
        <w:rPr>
          <w:rFonts w:ascii="Liberation Sans" w:hAnsi="Liberation Sans"/>
          <w:sz w:val="26"/>
          <w:szCs w:val="26"/>
        </w:rPr>
        <w:t xml:space="preserve">Покупателями муниципального имущества могут быть любые физические и юридические лица, за исключением:</w:t>
      </w:r>
      <w:r/>
    </w:p>
    <w:p>
      <w:pPr>
        <w:pStyle w:val="635"/>
        <w:ind w:right="-285" w:firstLine="720"/>
        <w:widowControl w:val="off"/>
        <w:rPr>
          <w:rFonts w:ascii="Liberation Sans" w:hAnsi="Liberation Sans"/>
          <w:sz w:val="26"/>
          <w:szCs w:val="26"/>
        </w:rPr>
      </w:pPr>
      <w:r>
        <w:rPr>
          <w:rFonts w:ascii="Liberation Sans" w:hAnsi="Liberation Sans"/>
          <w:sz w:val="26"/>
          <w:szCs w:val="26"/>
        </w:rPr>
        <w:t xml:space="preserve">- государственных и муниципальных унитарных предприятий, государственных и муниципальных учреждений;</w:t>
      </w:r>
      <w:r/>
    </w:p>
    <w:p>
      <w:pPr>
        <w:pStyle w:val="635"/>
        <w:ind w:right="-285" w:firstLine="720"/>
        <w:widowControl w:val="off"/>
        <w:rPr>
          <w:rFonts w:ascii="Liberation Sans" w:hAnsi="Liberation Sans"/>
          <w:sz w:val="26"/>
          <w:szCs w:val="26"/>
        </w:rPr>
      </w:pPr>
      <w:r>
        <w:rPr>
          <w:rFonts w:ascii="Liberation Sans" w:hAnsi="Liberation Sans"/>
          <w:sz w:val="26"/>
          <w:szCs w:val="26"/>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p>
    <w:p>
      <w:pPr>
        <w:pStyle w:val="635"/>
        <w:ind w:right="-285" w:firstLine="720"/>
        <w:widowControl w:val="off"/>
        <w:rPr>
          <w:rFonts w:ascii="Liberation Sans" w:hAnsi="Liberation Sans"/>
          <w:sz w:val="26"/>
          <w:szCs w:val="26"/>
        </w:rPr>
      </w:pPr>
      <w:r>
        <w:rPr>
          <w:rFonts w:ascii="Liberation Sans" w:hAnsi="Liberation Sans"/>
          <w:sz w:val="26"/>
          <w:szCs w:val="26"/>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w:t>
      </w:r>
      <w:r>
        <w:rPr>
          <w:rFonts w:ascii="Liberation Sans" w:hAnsi="Liberation Sans"/>
          <w:sz w:val="26"/>
          <w:szCs w:val="26"/>
        </w:rPr>
        <w:t xml:space="preserve">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w:t>
      </w:r>
      <w:r>
        <w:rPr>
          <w:rFonts w:ascii="Liberation Sans" w:hAnsi="Liberation Sans"/>
          <w:sz w:val="26"/>
          <w:szCs w:val="26"/>
        </w:rPr>
        <w:t xml:space="preserve">                 </w:t>
      </w:r>
      <w:r>
        <w:rPr>
          <w:rFonts w:ascii="Liberation Sans" w:hAnsi="Liberation Sans"/>
          <w:sz w:val="26"/>
          <w:szCs w:val="26"/>
        </w:rPr>
        <w:t xml:space="preserve">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p>
    <w:p>
      <w:pPr>
        <w:pStyle w:val="635"/>
        <w:ind w:right="-285" w:firstLine="720"/>
        <w:widowControl w:val="off"/>
        <w:rPr>
          <w:rFonts w:ascii="Liberation Sans" w:hAnsi="Liberation Sans" w:eastAsia="Calibri"/>
          <w:sz w:val="26"/>
          <w:szCs w:val="26"/>
          <w:lang w:eastAsia="ar-SA"/>
        </w:rPr>
      </w:pPr>
      <w:r>
        <w:rPr>
          <w:rFonts w:ascii="Liberation Sans" w:hAnsi="Liberation Sans" w:eastAsia="Calibri"/>
          <w:sz w:val="26"/>
          <w:szCs w:val="26"/>
          <w:lang w:eastAsia="ar-SA"/>
        </w:rPr>
        <w:t xml:space="preserve">Понятие «контролирующее лицо» используется в том же значении, что </w:t>
      </w:r>
      <w:r>
        <w:rPr>
          <w:rFonts w:ascii="Liberation Sans" w:hAnsi="Liberation Sans" w:eastAsia="Calibri"/>
          <w:sz w:val="26"/>
          <w:szCs w:val="26"/>
          <w:lang w:eastAsia="ar-SA"/>
        </w:rPr>
        <w:t xml:space="preserve"> </w:t>
      </w:r>
      <w:r>
        <w:rPr>
          <w:rFonts w:ascii="Liberation Sans" w:hAnsi="Liberation Sans" w:eastAsia="Calibri"/>
          <w:sz w:val="26"/>
          <w:szCs w:val="26"/>
          <w:lang w:eastAsia="ar-SA"/>
        </w:rPr>
        <w:t xml:space="preserve">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w:t>
      </w:r>
      <w:r>
        <w:rPr>
          <w:rFonts w:ascii="Liberation Sans" w:hAnsi="Liberation Sans" w:eastAsia="Calibri"/>
          <w:sz w:val="26"/>
          <w:szCs w:val="26"/>
          <w:lang w:eastAsia="ar-SA"/>
        </w:rPr>
        <w:t xml:space="preserve">              </w:t>
      </w:r>
      <w:r>
        <w:rPr>
          <w:rFonts w:ascii="Liberation Sans" w:hAnsi="Liberation Sans" w:eastAsia="Calibri"/>
          <w:sz w:val="26"/>
          <w:szCs w:val="26"/>
          <w:lang w:eastAsia="ar-SA"/>
        </w:rPr>
        <w:t xml:space="preserve">и безопасности государства». Понятия «выгодоприобретатель» </w:t>
      </w:r>
      <w:r>
        <w:rPr>
          <w:rFonts w:ascii="Liberation Sans" w:hAnsi="Liberation Sans" w:eastAsia="Calibri"/>
          <w:sz w:val="26"/>
          <w:szCs w:val="26"/>
          <w:lang w:eastAsia="ar-SA"/>
        </w:rPr>
        <w:t xml:space="preserve">                        </w:t>
      </w:r>
      <w:r>
        <w:rPr>
          <w:rFonts w:ascii="Liberation Sans" w:hAnsi="Liberation Sans" w:eastAsia="Calibri"/>
          <w:sz w:val="26"/>
          <w:szCs w:val="26"/>
          <w:lang w:eastAsia="ar-SA"/>
        </w:rPr>
        <w:t xml:space="preserve">и «бенефициарный владелец» используются в значениях, указанных в статье 3 Федерального закона от 7 августа 2001 N 115-ФЗ «О противодействии легализации (отмыванию) доходов, полученных преступным путем, </w:t>
      </w:r>
      <w:r>
        <w:rPr>
          <w:rFonts w:ascii="Liberation Sans" w:hAnsi="Liberation Sans" w:eastAsia="Calibri"/>
          <w:sz w:val="26"/>
          <w:szCs w:val="26"/>
          <w:lang w:eastAsia="ar-SA"/>
        </w:rPr>
        <w:t xml:space="preserve">                  </w:t>
      </w:r>
      <w:r>
        <w:rPr>
          <w:rFonts w:ascii="Liberation Sans" w:hAnsi="Liberation Sans" w:eastAsia="Calibri"/>
          <w:sz w:val="26"/>
          <w:szCs w:val="26"/>
          <w:lang w:eastAsia="ar-SA"/>
        </w:rPr>
        <w:t xml:space="preserve">и финансированию терроризма».</w:t>
      </w:r>
      <w:r/>
    </w:p>
    <w:p>
      <w:pPr>
        <w:pStyle w:val="635"/>
        <w:ind w:right="-285" w:firstLine="720"/>
        <w:widowControl w:val="off"/>
        <w:rPr>
          <w:rFonts w:ascii="Liberation Sans" w:hAnsi="Liberation Sans"/>
          <w:color w:val="000000"/>
          <w:sz w:val="26"/>
          <w:szCs w:val="26"/>
        </w:rPr>
      </w:pPr>
      <w:r>
        <w:rPr>
          <w:rFonts w:ascii="Liberation Sans" w:hAnsi="Liberation Sans"/>
          <w:sz w:val="26"/>
          <w:szCs w:val="26"/>
        </w:rPr>
        <w:t xml:space="preserve">Пунктом 4 части 1 статьи 17 Федерального закона от 26.07.2006 </w:t>
      </w:r>
      <w:r>
        <w:rPr>
          <w:rFonts w:ascii="Liberation Sans" w:hAnsi="Liberation Sans"/>
          <w:sz w:val="26"/>
          <w:szCs w:val="26"/>
        </w:rPr>
        <w:t xml:space="preserve">     </w:t>
      </w:r>
      <w:r>
        <w:rPr>
          <w:rFonts w:ascii="Liberation Sans" w:hAnsi="Liberation Sans"/>
          <w:sz w:val="26"/>
          <w:szCs w:val="26"/>
        </w:rPr>
        <w:t xml:space="preserve">№135-ФЗ «О защите конкуренции» установлен запрет на участие организатора аукциона (Продавца) и (или) работников организатора </w:t>
      </w:r>
      <w:r>
        <w:rPr>
          <w:rFonts w:ascii="Liberation Sans" w:hAnsi="Liberation Sans"/>
          <w:color w:val="000000"/>
          <w:sz w:val="26"/>
          <w:szCs w:val="26"/>
        </w:rPr>
        <w:t xml:space="preserve">торгов (Продавца) в аукционе.</w:t>
      </w:r>
      <w:r/>
    </w:p>
    <w:p>
      <w:pPr>
        <w:pStyle w:val="635"/>
        <w:ind w:right="-285" w:firstLine="720"/>
        <w:widowControl w:val="off"/>
        <w:rPr>
          <w:rFonts w:ascii="Liberation Sans" w:hAnsi="Liberation Sans"/>
          <w:sz w:val="26"/>
          <w:szCs w:val="26"/>
        </w:rPr>
      </w:pPr>
      <w:r>
        <w:rPr>
          <w:rFonts w:ascii="Liberation Sans" w:hAnsi="Liberation Sans"/>
          <w:sz w:val="26"/>
          <w:szCs w:val="26"/>
        </w:rPr>
        <w:t xml:space="preserve">Установленные федеральными законами ограничения участия в гражданских отношениях отдельных кате</w:t>
      </w:r>
      <w:r>
        <w:rPr>
          <w:rFonts w:ascii="Liberation Sans" w:hAnsi="Liberation Sans"/>
          <w:sz w:val="26"/>
          <w:szCs w:val="26"/>
        </w:rPr>
        <w:t xml:space="preserve">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r/>
    </w:p>
    <w:p>
      <w:pPr>
        <w:pStyle w:val="635"/>
        <w:ind w:right="-285" w:firstLine="720"/>
        <w:widowControl w:val="off"/>
        <w:rPr>
          <w:rFonts w:ascii="Liberation Sans" w:hAnsi="Liberation Sans"/>
          <w:sz w:val="26"/>
          <w:szCs w:val="26"/>
        </w:rPr>
      </w:pPr>
      <w:r>
        <w:rPr>
          <w:rFonts w:ascii="Liberation Sans" w:hAnsi="Liberation Sans"/>
          <w:sz w:val="26"/>
          <w:szCs w:val="26"/>
        </w:rPr>
        <w:t xml:space="preserve">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r>
        <w:rPr>
          <w:rFonts w:ascii="Liberation Sans" w:hAnsi="Liberation Sans"/>
          <w:sz w:val="26"/>
          <w:szCs w:val="26"/>
        </w:rPr>
      </w:r>
      <w:r/>
    </w:p>
    <w:p>
      <w:pPr>
        <w:pStyle w:val="635"/>
        <w:ind w:right="126" w:firstLine="720"/>
        <w:widowControl w:val="off"/>
        <w:rPr>
          <w:rFonts w:ascii="Liberation Sans" w:hAnsi="Liberation Sans"/>
          <w:sz w:val="26"/>
          <w:szCs w:val="26"/>
          <w:lang w:val="en-US"/>
        </w:rPr>
      </w:pPr>
      <w:r>
        <w:rPr>
          <w:rFonts w:ascii="Liberation Sans" w:hAnsi="Liberation Sans"/>
          <w:sz w:val="26"/>
          <w:szCs w:val="26"/>
          <w:lang w:val="en-US"/>
        </w:rPr>
      </w:r>
      <w:r/>
    </w:p>
    <w:p>
      <w:pPr>
        <w:pStyle w:val="673"/>
        <w:ind w:left="0" w:firstLine="709"/>
        <w:spacing w:after="0" w:line="240" w:lineRule="auto"/>
        <w:rPr>
          <w:rFonts w:ascii="Liberation Sans" w:hAnsi="Liberation Sans" w:cs="Arial CYR"/>
          <w:b/>
          <w:bCs/>
          <w:color w:val="000000"/>
          <w:sz w:val="26"/>
          <w:szCs w:val="26"/>
          <w:u w:val="single"/>
        </w:rPr>
      </w:pPr>
      <w:r>
        <w:rPr>
          <w:rFonts w:ascii="Liberation Sans" w:hAnsi="Liberation Sans" w:cs="Arial CYR"/>
          <w:b/>
          <w:bCs/>
          <w:color w:val="000000"/>
          <w:sz w:val="26"/>
          <w:szCs w:val="26"/>
          <w:u w:val="single"/>
        </w:rPr>
        <w:t xml:space="preserve">4.</w:t>
      </w:r>
      <w:r>
        <w:rPr>
          <w:rFonts w:ascii="Liberation Sans" w:hAnsi="Liberation Sans" w:cs="Arial CYR"/>
          <w:b/>
          <w:bCs/>
          <w:color w:val="000000"/>
          <w:sz w:val="26"/>
          <w:szCs w:val="26"/>
          <w:u w:val="single"/>
        </w:rPr>
        <w:t xml:space="preserve"> Порядок регистрации на электронной площадке и подачи заявки на участие в продаже без объявления цены в электронной форме.</w:t>
      </w:r>
      <w:r/>
    </w:p>
    <w:p>
      <w:pPr>
        <w:pStyle w:val="673"/>
        <w:ind w:left="0" w:right="-285" w:firstLine="709"/>
        <w:spacing w:after="0" w:line="240" w:lineRule="auto"/>
        <w:rPr>
          <w:rFonts w:ascii="Liberation Sans" w:hAnsi="Liberation Sans" w:cs="Arial CYR"/>
          <w:bCs/>
          <w:color w:val="000000"/>
          <w:sz w:val="26"/>
          <w:szCs w:val="26"/>
        </w:rPr>
      </w:pPr>
      <w:r>
        <w:rPr>
          <w:rFonts w:ascii="Liberation Sans" w:hAnsi="Liberation Sans" w:cs="Arial CYR"/>
          <w:bCs/>
          <w:color w:val="000000"/>
          <w:sz w:val="26"/>
          <w:szCs w:val="26"/>
        </w:rPr>
        <w:t xml:space="preserve">Для обеспечения доступа к участию в продаже без объявления цены </w:t>
      </w:r>
      <w:r>
        <w:rPr>
          <w:rFonts w:ascii="Liberation Sans" w:hAnsi="Liberation Sans" w:cs="Arial CYR"/>
          <w:bCs/>
          <w:color w:val="000000"/>
          <w:sz w:val="26"/>
          <w:szCs w:val="26"/>
        </w:rPr>
        <w:t xml:space="preserve">      </w:t>
      </w:r>
      <w:r>
        <w:rPr>
          <w:rFonts w:ascii="Liberation Sans" w:hAnsi="Liberation Sans" w:cs="Arial CYR"/>
          <w:bCs/>
          <w:color w:val="000000"/>
          <w:sz w:val="26"/>
          <w:szCs w:val="26"/>
        </w:rPr>
        <w:t xml:space="preserve">в электронной форме Претендентам необходимо пройти процедуру регистрации на электронной площадке.</w:t>
      </w:r>
      <w:r/>
    </w:p>
    <w:p>
      <w:pPr>
        <w:pStyle w:val="673"/>
        <w:ind w:left="0" w:right="-285" w:firstLine="709"/>
        <w:spacing w:after="0" w:line="240" w:lineRule="auto"/>
        <w:rPr>
          <w:rFonts w:ascii="Liberation Sans" w:hAnsi="Liberation Sans" w:cs="Arial CYR"/>
          <w:bCs/>
          <w:color w:val="000000"/>
          <w:sz w:val="26"/>
          <w:szCs w:val="26"/>
        </w:rPr>
      </w:pPr>
      <w:r>
        <w:rPr>
          <w:rFonts w:ascii="Liberation Sans" w:hAnsi="Liberation Sans" w:cs="Arial CYR"/>
          <w:bCs/>
          <w:color w:val="000000"/>
          <w:sz w:val="26"/>
          <w:szCs w:val="26"/>
        </w:rPr>
        <w:t xml:space="preserve">Регистрация на электронной площадке проводится в соответствии </w:t>
      </w:r>
      <w:r>
        <w:rPr>
          <w:rFonts w:ascii="Liberation Sans" w:hAnsi="Liberation Sans" w:cs="Arial CYR"/>
          <w:bCs/>
          <w:color w:val="000000"/>
          <w:sz w:val="26"/>
          <w:szCs w:val="26"/>
        </w:rPr>
        <w:t xml:space="preserve">          </w:t>
      </w:r>
      <w:r>
        <w:rPr>
          <w:rFonts w:ascii="Liberation Sans" w:hAnsi="Liberation Sans" w:cs="Arial CYR"/>
          <w:bCs/>
          <w:color w:val="000000"/>
          <w:sz w:val="26"/>
          <w:szCs w:val="26"/>
        </w:rPr>
        <w:t xml:space="preserve">с Регламентом электронной площадки без взимания платы.</w:t>
      </w:r>
      <w:r/>
    </w:p>
    <w:p>
      <w:pPr>
        <w:pStyle w:val="673"/>
        <w:ind w:left="0" w:right="-285" w:firstLine="709"/>
        <w:spacing w:after="0" w:line="240" w:lineRule="auto"/>
        <w:rPr>
          <w:rFonts w:ascii="Liberation Sans" w:hAnsi="Liberation Sans" w:cs="Arial CYR"/>
          <w:bCs/>
          <w:color w:val="000000"/>
          <w:sz w:val="26"/>
          <w:szCs w:val="26"/>
        </w:rPr>
      </w:pPr>
      <w:r>
        <w:rPr>
          <w:rFonts w:ascii="Liberation Sans" w:hAnsi="Liberation Sans" w:cs="Arial CYR"/>
          <w:bCs/>
          <w:color w:val="000000"/>
          <w:sz w:val="26"/>
          <w:szCs w:val="26"/>
        </w:rPr>
        <w:t xml:space="preserve">Подача заявки на участие осуществляется только посредством интерфейса ун</w:t>
      </w:r>
      <w:r>
        <w:rPr>
          <w:rFonts w:ascii="Liberation Sans" w:hAnsi="Liberation Sans" w:cs="Arial CYR"/>
          <w:bCs/>
          <w:color w:val="000000"/>
          <w:sz w:val="26"/>
          <w:szCs w:val="26"/>
        </w:rPr>
        <w:t xml:space="preserve">иверсальной торговой платформы </w:t>
      </w:r>
      <w:r>
        <w:rPr>
          <w:rFonts w:ascii="Liberation Sans" w:hAnsi="Liberation Sans" w:cs="Arial CYR"/>
          <w:bCs/>
          <w:color w:val="000000"/>
          <w:sz w:val="26"/>
          <w:szCs w:val="26"/>
        </w:rPr>
        <w:t xml:space="preserve">АО «Сбербанк-АСТ» торговой секции «</w:t>
      </w:r>
      <w:r>
        <w:rPr>
          <w:rFonts w:ascii="Liberation Sans" w:hAnsi="Liberation Sans"/>
          <w:sz w:val="26"/>
          <w:szCs w:val="26"/>
        </w:rPr>
        <w:t xml:space="preserve">Приватизация, аренда и продажа прав</w:t>
      </w:r>
      <w:r>
        <w:rPr>
          <w:rFonts w:ascii="Liberation Sans" w:hAnsi="Liberation Sans" w:cs="Arial CYR"/>
          <w:bCs/>
          <w:color w:val="000000"/>
          <w:sz w:val="26"/>
          <w:szCs w:val="26"/>
        </w:rPr>
        <w:t xml:space="preserve">» из личного кабинета П</w:t>
      </w:r>
      <w:r>
        <w:rPr>
          <w:rFonts w:ascii="Liberation Sans" w:hAnsi="Liberation Sans" w:cs="Arial CYR"/>
          <w:bCs/>
          <w:color w:val="000000"/>
          <w:sz w:val="26"/>
          <w:szCs w:val="26"/>
        </w:rPr>
        <w:t xml:space="preserve">ретендента путем заполнения электронной формы и заявки Продавца </w:t>
      </w:r>
      <w:r>
        <w:rPr>
          <w:rFonts w:ascii="Liberation Sans" w:hAnsi="Liberation Sans"/>
          <w:sz w:val="26"/>
          <w:szCs w:val="26"/>
        </w:rPr>
        <w:t xml:space="preserve">(образец заявки Продавца приведен в Приложении № 2 к настоящему информационному сообщению)</w:t>
      </w:r>
      <w:r>
        <w:rPr>
          <w:rFonts w:ascii="Liberation Sans" w:hAnsi="Liberation Sans" w:cs="Arial CYR"/>
          <w:bCs/>
          <w:color w:val="000000"/>
          <w:sz w:val="26"/>
          <w:szCs w:val="26"/>
        </w:rPr>
        <w:t xml:space="preserve">.</w:t>
      </w:r>
      <w:r/>
    </w:p>
    <w:p>
      <w:pPr>
        <w:pStyle w:val="673"/>
        <w:ind w:left="0" w:right="-285" w:firstLine="709"/>
        <w:spacing w:after="0" w:line="240" w:lineRule="auto"/>
        <w:rPr>
          <w:rFonts w:ascii="Liberation Sans" w:hAnsi="Liberation Sans" w:cs="Arial CYR"/>
          <w:bCs/>
          <w:color w:val="000000"/>
          <w:sz w:val="26"/>
          <w:szCs w:val="26"/>
        </w:rPr>
      </w:pPr>
      <w:r>
        <w:rPr>
          <w:rFonts w:ascii="Liberation Sans" w:hAnsi="Liberation Sans" w:cs="Arial CYR"/>
          <w:bCs/>
          <w:color w:val="000000"/>
          <w:sz w:val="26"/>
          <w:szCs w:val="26"/>
        </w:rPr>
        <w:t xml:space="preserve">Заявка подается путем заполнения ее электронной формы с приложением электронных образов необходимых документов </w:t>
      </w:r>
      <w:r>
        <w:rPr>
          <w:rFonts w:ascii="Liberation Sans" w:hAnsi="Liberation Sans" w:cs="Arial CYR"/>
          <w:b/>
          <w:bCs/>
          <w:color w:val="000000"/>
          <w:sz w:val="26"/>
          <w:szCs w:val="26"/>
        </w:rPr>
        <w:t xml:space="preserve">(приложения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Pr>
          <w:rFonts w:ascii="Liberation Sans" w:hAnsi="Liberation Sans" w:cs="Arial CYR"/>
          <w:bCs/>
          <w:color w:val="000000"/>
          <w:sz w:val="26"/>
          <w:szCs w:val="26"/>
        </w:rPr>
        <w:t xml:space="preserve">П</w:t>
      </w:r>
      <w:r>
        <w:rPr>
          <w:rFonts w:ascii="Liberation Sans" w:hAnsi="Liberation Sans" w:cs="Arial CYR"/>
          <w:bCs/>
          <w:color w:val="000000"/>
          <w:sz w:val="26"/>
          <w:szCs w:val="26"/>
        </w:rPr>
        <w:t xml:space="preserve">ретендента либо лица, имеющ</w:t>
      </w:r>
      <w:r>
        <w:rPr>
          <w:rFonts w:ascii="Liberation Sans" w:hAnsi="Liberation Sans" w:cs="Arial CYR"/>
          <w:bCs/>
          <w:color w:val="000000"/>
          <w:sz w:val="26"/>
          <w:szCs w:val="26"/>
        </w:rPr>
        <w:t xml:space="preserve">его право действовать от имени П</w:t>
      </w:r>
      <w:r>
        <w:rPr>
          <w:rFonts w:ascii="Liberation Sans" w:hAnsi="Liberation Sans" w:cs="Arial CYR"/>
          <w:bCs/>
          <w:color w:val="000000"/>
          <w:sz w:val="26"/>
          <w:szCs w:val="26"/>
        </w:rPr>
        <w:t xml:space="preserve">ретендента:</w:t>
      </w:r>
      <w:r/>
    </w:p>
    <w:p>
      <w:pPr>
        <w:pStyle w:val="635"/>
        <w:rPr>
          <w:rFonts w:ascii="Liberation Sans" w:hAnsi="Liberation Sans" w:eastAsia="Calibri"/>
          <w:b/>
          <w:sz w:val="26"/>
          <w:szCs w:val="26"/>
        </w:rPr>
      </w:pPr>
      <w:r>
        <w:rPr>
          <w:rFonts w:ascii="Liberation Sans" w:hAnsi="Liberation Sans" w:eastAsia="Calibri"/>
          <w:b/>
          <w:i/>
          <w:sz w:val="26"/>
          <w:szCs w:val="26"/>
        </w:rPr>
        <w:t xml:space="preserve"> </w:t>
      </w:r>
      <w:r>
        <w:rPr>
          <w:rFonts w:ascii="Liberation Sans" w:hAnsi="Liberation Sans" w:eastAsia="Calibri"/>
          <w:b/>
          <w:i/>
          <w:sz w:val="26"/>
          <w:szCs w:val="26"/>
        </w:rPr>
        <w:t xml:space="preserve">физические лица</w:t>
      </w:r>
      <w:r>
        <w:rPr>
          <w:rFonts w:ascii="Liberation Sans" w:hAnsi="Liberation Sans" w:eastAsia="Calibri"/>
          <w:b/>
          <w:sz w:val="26"/>
          <w:szCs w:val="26"/>
        </w:rPr>
        <w:t xml:space="preserve">:</w:t>
      </w:r>
      <w:r/>
    </w:p>
    <w:p>
      <w:pPr>
        <w:pStyle w:val="635"/>
        <w:rPr>
          <w:rFonts w:ascii="Liberation Sans" w:hAnsi="Liberation Sans" w:eastAsia="Calibri"/>
          <w:sz w:val="26"/>
          <w:szCs w:val="26"/>
        </w:rPr>
      </w:pPr>
      <w:r>
        <w:rPr>
          <w:rFonts w:ascii="Liberation Sans" w:hAnsi="Liberation Sans" w:eastAsia="Calibri"/>
          <w:sz w:val="26"/>
          <w:szCs w:val="26"/>
        </w:rPr>
        <w:t xml:space="preserve">- копию всех листов документа, удостоверяющего личность;</w:t>
      </w:r>
      <w:r/>
    </w:p>
    <w:p>
      <w:pPr>
        <w:pStyle w:val="635"/>
        <w:rPr>
          <w:rFonts w:ascii="Liberation Sans" w:hAnsi="Liberation Sans" w:eastAsia="Calibri"/>
          <w:b/>
          <w:bCs/>
          <w:i/>
          <w:sz w:val="26"/>
          <w:szCs w:val="26"/>
        </w:rPr>
      </w:pPr>
      <w:r>
        <w:rPr>
          <w:rFonts w:ascii="Liberation Sans" w:hAnsi="Liberation Sans" w:eastAsia="Calibri"/>
          <w:b/>
          <w:bCs/>
          <w:i/>
          <w:sz w:val="26"/>
          <w:szCs w:val="26"/>
          <w:lang w:val="en-US"/>
        </w:rPr>
        <w:t xml:space="preserve">юридические лица</w:t>
      </w:r>
      <w:r>
        <w:rPr>
          <w:rFonts w:ascii="Liberation Sans" w:hAnsi="Liberation Sans" w:eastAsia="Calibri"/>
          <w:b/>
          <w:bCs/>
          <w:i/>
          <w:sz w:val="26"/>
          <w:szCs w:val="26"/>
        </w:rPr>
        <w:t xml:space="preserve">:</w:t>
      </w:r>
      <w:r/>
    </w:p>
    <w:p>
      <w:pPr>
        <w:pStyle w:val="635"/>
        <w:rPr>
          <w:rFonts w:ascii="Liberation Sans" w:hAnsi="Liberation Sans" w:eastAsia="Calibri"/>
          <w:bCs/>
          <w:sz w:val="26"/>
          <w:szCs w:val="26"/>
        </w:rPr>
      </w:pPr>
      <w:r>
        <w:rPr>
          <w:rFonts w:ascii="Liberation Sans" w:hAnsi="Liberation Sans" w:eastAsia="Calibri"/>
          <w:bCs/>
          <w:i/>
          <w:sz w:val="26"/>
          <w:szCs w:val="26"/>
        </w:rPr>
        <w:t xml:space="preserve">-</w:t>
      </w:r>
      <w:r>
        <w:rPr>
          <w:rFonts w:ascii="Liberation Sans" w:hAnsi="Liberation Sans" w:eastAsia="Calibri"/>
          <w:bCs/>
          <w:sz w:val="26"/>
          <w:szCs w:val="26"/>
          <w:lang w:val="en-US"/>
        </w:rPr>
        <w:t xml:space="preserve"> </w:t>
      </w:r>
      <w:r>
        <w:rPr>
          <w:rFonts w:ascii="Liberation Sans" w:hAnsi="Liberation Sans" w:eastAsia="Calibri"/>
          <w:bCs/>
          <w:sz w:val="26"/>
          <w:szCs w:val="26"/>
        </w:rPr>
        <w:t xml:space="preserve">заверенные </w:t>
      </w:r>
      <w:r>
        <w:rPr>
          <w:rFonts w:ascii="Liberation Sans" w:hAnsi="Liberation Sans" w:eastAsia="Calibri"/>
          <w:bCs/>
          <w:sz w:val="26"/>
          <w:szCs w:val="26"/>
          <w:lang w:val="en-US"/>
        </w:rPr>
        <w:t xml:space="preserve">копии учредительных документов;</w:t>
      </w:r>
      <w:r>
        <w:rPr>
          <w:rFonts w:ascii="Liberation Sans" w:hAnsi="Liberation Sans" w:eastAsia="Calibri"/>
          <w:bCs/>
          <w:sz w:val="26"/>
          <w:szCs w:val="26"/>
        </w:rPr>
        <w:t xml:space="preserve"> </w:t>
      </w:r>
      <w:r/>
    </w:p>
    <w:p>
      <w:pPr>
        <w:pStyle w:val="635"/>
        <w:ind w:right="-285"/>
        <w:rPr>
          <w:rFonts w:ascii="Liberation Sans" w:hAnsi="Liberation Sans" w:eastAsia="Calibri"/>
          <w:bCs/>
          <w:sz w:val="26"/>
          <w:szCs w:val="26"/>
        </w:rPr>
      </w:pPr>
      <w:r>
        <w:rPr>
          <w:rFonts w:ascii="Liberation Sans" w:hAnsi="Liberation Sans" w:eastAsia="Calibri"/>
          <w:bCs/>
          <w:sz w:val="26"/>
          <w:szCs w:val="26"/>
        </w:rPr>
        <w:t xml:space="preserve">- </w:t>
      </w:r>
      <w:r>
        <w:rPr>
          <w:rFonts w:ascii="Liberation Sans" w:hAnsi="Liberation Sans" w:eastAsia="Calibri"/>
          <w:bCs/>
          <w:sz w:val="26"/>
          <w:szCs w:val="26"/>
          <w:lang w:val="en-US"/>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Pr>
          <w:rFonts w:ascii="Liberation Sans" w:hAnsi="Liberation Sans" w:eastAsia="Calibri"/>
          <w:bCs/>
          <w:sz w:val="26"/>
          <w:szCs w:val="26"/>
        </w:rPr>
        <w:t xml:space="preserve">(в случае наличия) </w:t>
      </w:r>
      <w:r>
        <w:rPr>
          <w:rFonts w:ascii="Liberation Sans" w:hAnsi="Liberation Sans" w:eastAsia="Calibri"/>
          <w:bCs/>
          <w:sz w:val="26"/>
          <w:szCs w:val="26"/>
          <w:lang w:val="en-US"/>
        </w:rPr>
        <w:t xml:space="preserve">юридического лица и подписанное его руководителем письмо);</w:t>
      </w:r>
      <w:r>
        <w:rPr>
          <w:rFonts w:ascii="Liberation Sans" w:hAnsi="Liberation Sans" w:eastAsia="Calibri"/>
          <w:bCs/>
          <w:sz w:val="26"/>
          <w:szCs w:val="26"/>
        </w:rPr>
        <w:t xml:space="preserve"> </w:t>
      </w:r>
      <w:r/>
    </w:p>
    <w:p>
      <w:pPr>
        <w:pStyle w:val="635"/>
        <w:rPr>
          <w:rFonts w:ascii="Liberation Sans" w:hAnsi="Liberation Sans" w:eastAsia="Calibri"/>
          <w:bCs/>
          <w:sz w:val="26"/>
          <w:szCs w:val="26"/>
        </w:rPr>
      </w:pPr>
      <w:r>
        <w:rPr>
          <w:rFonts w:ascii="Liberation Sans" w:hAnsi="Liberation Sans" w:eastAsia="Calibri"/>
          <w:bCs/>
          <w:sz w:val="26"/>
          <w:szCs w:val="26"/>
        </w:rPr>
        <w:t xml:space="preserve">- </w:t>
      </w:r>
      <w:r>
        <w:rPr>
          <w:rFonts w:ascii="Liberation Sans" w:hAnsi="Liberation Sans" w:eastAsia="Calibri"/>
          <w:bCs/>
          <w:sz w:val="26"/>
          <w:szCs w:val="26"/>
          <w:lang w:val="en-US"/>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Pr>
          <w:rFonts w:ascii="Liberation Sans" w:hAnsi="Liberation Sans" w:eastAsia="Calibri"/>
          <w:bCs/>
          <w:sz w:val="26"/>
          <w:szCs w:val="26"/>
        </w:rPr>
        <w:t xml:space="preserve">(в случае наличия) </w:t>
      </w:r>
      <w:r>
        <w:rPr>
          <w:rFonts w:ascii="Liberation Sans" w:hAnsi="Liberation Sans" w:eastAsia="Calibri"/>
          <w:bCs/>
          <w:sz w:val="26"/>
          <w:szCs w:val="26"/>
          <w:lang w:val="en-US"/>
        </w:rPr>
        <w:t xml:space="preserve">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Liberation Sans" w:hAnsi="Liberation Sans" w:eastAsia="Calibri"/>
          <w:bCs/>
          <w:sz w:val="26"/>
          <w:szCs w:val="26"/>
        </w:rPr>
        <w:t xml:space="preserve">.</w:t>
      </w:r>
      <w:r/>
    </w:p>
    <w:p>
      <w:pPr>
        <w:pStyle w:val="635"/>
        <w:ind w:firstLine="709"/>
        <w:rPr>
          <w:rFonts w:ascii="Liberation Sans" w:hAnsi="Liberation Sans"/>
          <w:sz w:val="26"/>
          <w:szCs w:val="26"/>
        </w:rPr>
      </w:pPr>
      <w:r>
        <w:rPr>
          <w:rFonts w:ascii="Liberation Sans" w:hAnsi="Liberation Sans"/>
          <w:sz w:val="26"/>
          <w:szCs w:val="26"/>
        </w:rPr>
        <w:t xml:space="preserve">В случае, если от имени П</w:t>
      </w:r>
      <w:r>
        <w:rPr>
          <w:rFonts w:ascii="Liberation Sans" w:hAnsi="Liberation Sans"/>
          <w:sz w:val="26"/>
          <w:szCs w:val="26"/>
        </w:rPr>
        <w:t xml:space="preserve">ретендента действует его представитель по доверенности, к заявке должна быть приложена доверенность на о</w:t>
      </w:r>
      <w:r>
        <w:rPr>
          <w:rFonts w:ascii="Liberation Sans" w:hAnsi="Liberation Sans"/>
          <w:sz w:val="26"/>
          <w:szCs w:val="26"/>
        </w:rPr>
        <w:t xml:space="preserve">существление действий от имени П</w:t>
      </w:r>
      <w:r>
        <w:rPr>
          <w:rFonts w:ascii="Liberation Sans" w:hAnsi="Liberation Sans"/>
          <w:sz w:val="26"/>
          <w:szCs w:val="26"/>
        </w:rPr>
        <w:t xml:space="preserve">ретендента, оформленная в установленном </w:t>
      </w:r>
      <w:r>
        <w:rPr>
          <w:rFonts w:ascii="Liberation Sans" w:hAnsi="Liberation Sans"/>
          <w:sz w:val="26"/>
          <w:szCs w:val="26"/>
        </w:rPr>
        <w:fldChar w:fldCharType="begin"/>
      </w:r>
      <w:r>
        <w:rPr>
          <w:rFonts w:ascii="Liberation Sans" w:hAnsi="Liberation Sans"/>
          <w:sz w:val="26"/>
          <w:szCs w:val="26"/>
        </w:rPr>
        <w:instrText xml:space="preserve">HYPERLINK "consultantplus://offline/ref=1018AF8E902C8A8369C11EDDC3A943C2AAEAED217A7EF984E6EEF39448E5D826804E731581A443F6h3BBF"</w:instrText>
      </w:r>
      <w:r>
        <w:rPr>
          <w:rFonts w:ascii="Liberation Sans" w:hAnsi="Liberation Sans"/>
          <w:sz w:val="26"/>
          <w:szCs w:val="26"/>
        </w:rPr>
        <w:fldChar w:fldCharType="separate"/>
      </w:r>
      <w:r>
        <w:rPr>
          <w:rFonts w:ascii="Liberation Sans" w:hAnsi="Liberation Sans"/>
          <w:sz w:val="26"/>
          <w:szCs w:val="26"/>
        </w:rPr>
        <w:t xml:space="preserve">порядке</w:t>
      </w:r>
      <w:r>
        <w:rPr>
          <w:rFonts w:ascii="Liberation Sans" w:hAnsi="Liberation Sans"/>
          <w:sz w:val="26"/>
          <w:szCs w:val="26"/>
        </w:rPr>
        <w:fldChar w:fldCharType="end"/>
      </w:r>
      <w:r>
        <w:rPr>
          <w:rFonts w:ascii="Liberation Sans" w:hAnsi="Liberation Sans"/>
          <w:sz w:val="26"/>
          <w:szCs w:val="26"/>
        </w:rPr>
        <w:t xml:space="preserve">, или нотариально заверенная копия такой доверенности. В случае, если доверенность на о</w:t>
      </w:r>
      <w:r>
        <w:rPr>
          <w:rFonts w:ascii="Liberation Sans" w:hAnsi="Liberation Sans"/>
          <w:sz w:val="26"/>
          <w:szCs w:val="26"/>
        </w:rPr>
        <w:t xml:space="preserve">существление действий от имени П</w:t>
      </w:r>
      <w:r>
        <w:rPr>
          <w:rFonts w:ascii="Liberation Sans" w:hAnsi="Liberation Sans"/>
          <w:sz w:val="26"/>
          <w:szCs w:val="26"/>
        </w:rPr>
        <w:t xml:space="preserve">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p>
    <w:p>
      <w:pPr>
        <w:pStyle w:val="635"/>
        <w:ind w:firstLine="709"/>
        <w:rPr>
          <w:rFonts w:ascii="Liberation Sans" w:hAnsi="Liberation Sans"/>
          <w:bCs/>
          <w:sz w:val="26"/>
          <w:szCs w:val="26"/>
          <w:lang w:eastAsia="en-US"/>
        </w:rPr>
      </w:pPr>
      <w:r>
        <w:rPr>
          <w:rFonts w:ascii="Liberation Sans" w:hAnsi="Liberation Sans"/>
          <w:bCs/>
          <w:sz w:val="26"/>
          <w:szCs w:val="26"/>
          <w:lang w:eastAsia="en-US"/>
        </w:rPr>
        <w:t xml:space="preserve">Одно лицо имеет право подать только одну заявку на один объект приватизации.</w:t>
      </w:r>
      <w:r/>
    </w:p>
    <w:p>
      <w:pPr>
        <w:pStyle w:val="635"/>
        <w:ind w:firstLine="709"/>
        <w:rPr>
          <w:rFonts w:ascii="Liberation Sans" w:hAnsi="Liberation Sans"/>
          <w:sz w:val="26"/>
          <w:szCs w:val="26"/>
          <w:lang w:eastAsia="en-US"/>
        </w:rPr>
      </w:pPr>
      <w:r>
        <w:rPr>
          <w:rFonts w:ascii="Liberation Sans" w:hAnsi="Liberation Sans"/>
          <w:sz w:val="26"/>
          <w:szCs w:val="26"/>
          <w:lang w:eastAsia="en-US"/>
        </w:rPr>
        <w:t xml:space="preserve">Заявки подаются на электронную площадку, начиная с даты и времени начала приема заявок до времени и даты окончания приема заявок, указанных в информационном сообщении.</w:t>
      </w:r>
      <w:r/>
    </w:p>
    <w:p>
      <w:pPr>
        <w:pStyle w:val="635"/>
        <w:ind w:firstLine="709"/>
        <w:rPr>
          <w:rFonts w:ascii="Liberation Sans" w:hAnsi="Liberation Sans"/>
          <w:sz w:val="26"/>
          <w:szCs w:val="26"/>
        </w:rPr>
      </w:pPr>
      <w:r>
        <w:rPr>
          <w:rFonts w:ascii="Liberation Sans" w:hAnsi="Liberation Sans"/>
          <w:sz w:val="26"/>
          <w:szCs w:val="26"/>
        </w:rPr>
        <w:t xml:space="preserve">Предложение о цене имущества подается в форме отдельного эл</w:t>
      </w:r>
      <w:r>
        <w:rPr>
          <w:rFonts w:ascii="Liberation Sans" w:hAnsi="Liberation Sans"/>
          <w:sz w:val="26"/>
          <w:szCs w:val="26"/>
        </w:rPr>
        <w:t xml:space="preserve">ектронного документа</w:t>
      </w:r>
      <w:r>
        <w:rPr>
          <w:rFonts w:ascii="Liberation Sans" w:hAnsi="Liberation Sans"/>
          <w:sz w:val="26"/>
          <w:szCs w:val="26"/>
        </w:rPr>
        <w:t xml:space="preserve"> </w:t>
      </w:r>
      <w:r>
        <w:rPr>
          <w:rFonts w:ascii="Liberation Sans" w:hAnsi="Liberation Sans" w:cs="Liberation Serif"/>
          <w:sz w:val="26"/>
          <w:szCs w:val="26"/>
          <w:lang w:eastAsia="en-US"/>
        </w:rPr>
        <w:t xml:space="preserve">(</w:t>
      </w:r>
      <w:r>
        <w:rPr>
          <w:rFonts w:ascii="Liberation Sans" w:hAnsi="Liberation Sans" w:cs="Liberation Serif"/>
          <w:sz w:val="26"/>
          <w:szCs w:val="26"/>
          <w:lang w:eastAsia="en-US"/>
        </w:rPr>
        <w:t xml:space="preserve">Приложении № 4</w:t>
      </w:r>
      <w:r>
        <w:rPr>
          <w:rFonts w:ascii="Liberation Sans" w:hAnsi="Liberation Sans" w:cs="Liberation Serif"/>
          <w:bCs/>
          <w:sz w:val="26"/>
          <w:szCs w:val="26"/>
          <w:lang w:eastAsia="en-US"/>
        </w:rPr>
        <w:t xml:space="preserve"> к составу документации)</w:t>
      </w:r>
      <w:r>
        <w:rPr>
          <w:rFonts w:ascii="Liberation Sans" w:hAnsi="Liberation Sans"/>
          <w:sz w:val="26"/>
          <w:szCs w:val="26"/>
        </w:rPr>
        <w:t xml:space="preserve">, которому О</w:t>
      </w:r>
      <w:r>
        <w:rPr>
          <w:rFonts w:ascii="Liberation Sans" w:hAnsi="Liberation Sans"/>
          <w:sz w:val="26"/>
          <w:szCs w:val="26"/>
        </w:rPr>
        <w:t xml:space="preserve">ператор электронной площадки обеспечивает дополнительную степень защиты от несанкционированного просмотра.</w:t>
      </w:r>
      <w:r/>
    </w:p>
    <w:p>
      <w:pPr>
        <w:pStyle w:val="635"/>
        <w:ind w:firstLine="709"/>
        <w:tabs>
          <w:tab w:val="left" w:pos="540" w:leader="none"/>
        </w:tabs>
        <w:rPr>
          <w:rFonts w:ascii="Liberation Sans" w:hAnsi="Liberation Sans" w:eastAsia="Calibri"/>
          <w:sz w:val="26"/>
          <w:szCs w:val="26"/>
        </w:rPr>
        <w:outlineLvl w:val="0"/>
      </w:pPr>
      <w:r>
        <w:rPr>
          <w:rFonts w:ascii="Liberation Sans" w:hAnsi="Liberation Sans" w:eastAsia="Calibri"/>
          <w:sz w:val="26"/>
          <w:szCs w:val="26"/>
        </w:rPr>
        <w:t xml:space="preserve">Заявки с прилагаемыми к ним документами, поданные с нарушением установленного срока, а также заявки с незаполненными обязательными полями, на электронной площадке не регистрируются программными средствами.</w:t>
      </w:r>
      <w:r/>
    </w:p>
    <w:p>
      <w:pPr>
        <w:pStyle w:val="635"/>
        <w:ind w:firstLine="709"/>
        <w:tabs>
          <w:tab w:val="left" w:pos="540" w:leader="none"/>
        </w:tabs>
        <w:rPr>
          <w:rFonts w:ascii="Liberation Sans" w:hAnsi="Liberation Sans" w:eastAsia="Calibri"/>
          <w:sz w:val="26"/>
          <w:szCs w:val="26"/>
          <w:lang w:val="en-US"/>
        </w:rPr>
        <w:outlineLvl w:val="0"/>
      </w:pPr>
      <w:r>
        <w:rPr>
          <w:rFonts w:ascii="Liberation Sans" w:hAnsi="Liberation Sans" w:eastAsia="Calibri"/>
          <w:sz w:val="26"/>
          <w:szCs w:val="26"/>
          <w:lang w:val="en-US"/>
        </w:rPr>
        <w:t xml:space="preserve">Зарегистрированная заявка является поступившим п</w:t>
      </w:r>
      <w:r>
        <w:rPr>
          <w:rFonts w:ascii="Liberation Sans" w:hAnsi="Liberation Sans" w:eastAsia="Calibri"/>
          <w:sz w:val="26"/>
          <w:szCs w:val="26"/>
          <w:lang w:val="en-US"/>
        </w:rPr>
        <w:t xml:space="preserve">родавцу предложением (офертой) </w:t>
      </w:r>
      <w:r>
        <w:rPr>
          <w:rFonts w:ascii="Liberation Sans" w:hAnsi="Liberation Sans" w:eastAsia="Calibri"/>
          <w:sz w:val="26"/>
          <w:szCs w:val="26"/>
        </w:rPr>
        <w:t xml:space="preserve">П</w:t>
      </w:r>
      <w:r>
        <w:rPr>
          <w:rFonts w:ascii="Liberation Sans" w:hAnsi="Liberation Sans" w:eastAsia="Calibri"/>
          <w:sz w:val="26"/>
          <w:szCs w:val="26"/>
          <w:lang w:val="en-US"/>
        </w:rPr>
        <w:t xml:space="preserve">ретендента, выражающим его намерение считать себя лицом, заключившим с продавцом договор купли-про</w:t>
      </w:r>
      <w:r>
        <w:rPr>
          <w:rFonts w:ascii="Liberation Sans" w:hAnsi="Liberation Sans" w:eastAsia="Calibri"/>
          <w:sz w:val="26"/>
          <w:szCs w:val="26"/>
          <w:lang w:val="en-US"/>
        </w:rPr>
        <w:t xml:space="preserve">дажи имущества по предлагаемой </w:t>
      </w:r>
      <w:r>
        <w:rPr>
          <w:rFonts w:ascii="Liberation Sans" w:hAnsi="Liberation Sans" w:eastAsia="Calibri"/>
          <w:sz w:val="26"/>
          <w:szCs w:val="26"/>
        </w:rPr>
        <w:t xml:space="preserve">П</w:t>
      </w:r>
      <w:r>
        <w:rPr>
          <w:rFonts w:ascii="Liberation Sans" w:hAnsi="Liberation Sans" w:eastAsia="Calibri"/>
          <w:sz w:val="26"/>
          <w:szCs w:val="26"/>
          <w:lang w:val="en-US"/>
        </w:rPr>
        <w:t xml:space="preserve">ретендентом цене имущества.</w:t>
      </w:r>
      <w:r/>
    </w:p>
    <w:p>
      <w:pPr>
        <w:pStyle w:val="635"/>
        <w:ind w:firstLine="709"/>
        <w:tabs>
          <w:tab w:val="left" w:pos="540" w:leader="none"/>
        </w:tabs>
        <w:rPr>
          <w:rFonts w:ascii="Liberation Sans" w:hAnsi="Liberation Sans" w:eastAsia="Calibri"/>
          <w:sz w:val="26"/>
          <w:szCs w:val="26"/>
        </w:rPr>
        <w:outlineLvl w:val="0"/>
      </w:pPr>
      <w:r>
        <w:rPr>
          <w:rFonts w:ascii="Liberation Sans" w:hAnsi="Liberation Sans" w:eastAsia="Calibri"/>
          <w:sz w:val="26"/>
          <w:szCs w:val="26"/>
          <w:lang w:val="en-US"/>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r>
        <w:rPr>
          <w:rFonts w:ascii="Liberation Sans" w:hAnsi="Liberation Sans" w:eastAsia="Calibri"/>
          <w:sz w:val="26"/>
          <w:szCs w:val="26"/>
        </w:rPr>
      </w:r>
      <w:r/>
    </w:p>
    <w:p>
      <w:pPr>
        <w:pStyle w:val="635"/>
        <w:ind w:firstLine="709"/>
        <w:tabs>
          <w:tab w:val="left" w:pos="540" w:leader="none"/>
          <w:tab w:val="left" w:pos="709" w:leader="none"/>
        </w:tabs>
        <w:rPr>
          <w:rFonts w:ascii="Liberation Sans" w:hAnsi="Liberation Sans" w:eastAsia="Calibri"/>
          <w:sz w:val="26"/>
          <w:szCs w:val="26"/>
          <w:lang w:val="en-US"/>
        </w:rPr>
        <w:outlineLvl w:val="0"/>
      </w:pPr>
      <w:r>
        <w:rPr>
          <w:rFonts w:ascii="Liberation Sans" w:hAnsi="Liberation Sans" w:eastAsia="Calibri"/>
          <w:sz w:val="26"/>
          <w:szCs w:val="26"/>
          <w:lang w:val="en-US"/>
        </w:rPr>
        <w:t xml:space="preserve">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r/>
    </w:p>
    <w:p>
      <w:pPr>
        <w:pStyle w:val="635"/>
        <w:ind w:firstLine="709"/>
        <w:tabs>
          <w:tab w:val="left" w:pos="540" w:leader="none"/>
        </w:tabs>
        <w:rPr>
          <w:rFonts w:ascii="Liberation Sans" w:hAnsi="Liberation Sans" w:eastAsia="Calibri"/>
          <w:sz w:val="26"/>
          <w:szCs w:val="26"/>
        </w:rPr>
        <w:outlineLvl w:val="0"/>
      </w:pPr>
      <w:r>
        <w:rPr>
          <w:rFonts w:ascii="Liberation Sans" w:hAnsi="Liberation Sans" w:eastAsia="Calibri"/>
          <w:sz w:val="26"/>
          <w:szCs w:val="26"/>
          <w:lang w:val="en-US"/>
        </w:rPr>
        <w:t xml:space="preserve">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r>
        <w:rPr>
          <w:rFonts w:ascii="Liberation Sans" w:hAnsi="Liberation Sans" w:eastAsia="Calibri"/>
          <w:sz w:val="26"/>
          <w:szCs w:val="26"/>
        </w:rPr>
      </w:r>
      <w:r/>
    </w:p>
    <w:p>
      <w:pPr>
        <w:pStyle w:val="635"/>
        <w:ind w:firstLine="709"/>
        <w:tabs>
          <w:tab w:val="left" w:pos="540" w:leader="none"/>
        </w:tabs>
        <w:rPr>
          <w:rFonts w:ascii="Liberation Sans" w:hAnsi="Liberation Sans" w:eastAsia="Calibri"/>
          <w:sz w:val="26"/>
          <w:szCs w:val="26"/>
        </w:rPr>
        <w:outlineLvl w:val="0"/>
      </w:pPr>
      <w:r>
        <w:rPr>
          <w:rFonts w:ascii="Liberation Sans" w:hAnsi="Liberation Sans" w:eastAsia="Calibri"/>
          <w:sz w:val="26"/>
          <w:szCs w:val="26"/>
        </w:rPr>
        <w:t xml:space="preserve">Заявка не может быть принята Оператором в случае:</w:t>
      </w:r>
      <w:r/>
    </w:p>
    <w:p>
      <w:pPr>
        <w:pStyle w:val="635"/>
        <w:ind w:firstLine="709"/>
        <w:tabs>
          <w:tab w:val="left" w:pos="540" w:leader="none"/>
        </w:tabs>
        <w:rPr>
          <w:rFonts w:ascii="Liberation Sans" w:hAnsi="Liberation Sans" w:eastAsia="Calibri"/>
          <w:sz w:val="26"/>
          <w:szCs w:val="26"/>
        </w:rPr>
        <w:outlineLvl w:val="0"/>
      </w:pPr>
      <w:r>
        <w:rPr>
          <w:rFonts w:ascii="Liberation Sans" w:hAnsi="Liberation Sans" w:eastAsia="Calibri"/>
          <w:sz w:val="26"/>
          <w:szCs w:val="26"/>
        </w:rPr>
        <w:t xml:space="preserve">- </w:t>
      </w:r>
      <w:r>
        <w:rPr>
          <w:rFonts w:ascii="Liberation Sans" w:hAnsi="Liberation Sans" w:eastAsia="Calibri"/>
          <w:sz w:val="26"/>
          <w:szCs w:val="26"/>
        </w:rPr>
        <w:t xml:space="preserve">подача заявки и предложения о цене по истечении установленного срока;</w:t>
      </w:r>
      <w:r>
        <w:rPr>
          <w:rFonts w:ascii="Liberation Sans" w:hAnsi="Liberation Sans" w:eastAsia="Calibri"/>
          <w:sz w:val="26"/>
          <w:szCs w:val="26"/>
        </w:rPr>
      </w:r>
      <w:r/>
    </w:p>
    <w:p>
      <w:pPr>
        <w:pStyle w:val="635"/>
        <w:ind w:firstLine="709"/>
        <w:tabs>
          <w:tab w:val="left" w:pos="540" w:leader="none"/>
        </w:tabs>
        <w:rPr>
          <w:rFonts w:ascii="Liberation Sans" w:hAnsi="Liberation Sans" w:eastAsia="Calibri"/>
          <w:sz w:val="26"/>
          <w:szCs w:val="26"/>
        </w:rPr>
        <w:outlineLvl w:val="0"/>
      </w:pPr>
      <w:r>
        <w:rPr>
          <w:rFonts w:ascii="Liberation Sans" w:hAnsi="Liberation Sans" w:eastAsia="Calibri"/>
          <w:sz w:val="26"/>
          <w:szCs w:val="26"/>
        </w:rPr>
        <w:t xml:space="preserve">- некорректного заполнения формы </w:t>
      </w:r>
      <w:r>
        <w:rPr>
          <w:rFonts w:ascii="Liberation Sans" w:hAnsi="Liberation Sans" w:eastAsia="Calibri"/>
          <w:sz w:val="26"/>
          <w:szCs w:val="26"/>
        </w:rPr>
        <w:t xml:space="preserve">заявки, в том числе незаполнения</w:t>
      </w:r>
      <w:r>
        <w:rPr>
          <w:rFonts w:ascii="Liberation Sans" w:hAnsi="Liberation Sans" w:eastAsia="Calibri"/>
          <w:sz w:val="26"/>
          <w:szCs w:val="26"/>
        </w:rPr>
        <w:t xml:space="preserve"> полей, являющихся обязательными для заполнения.</w:t>
      </w:r>
      <w:r/>
    </w:p>
    <w:p>
      <w:pPr>
        <w:pStyle w:val="635"/>
        <w:ind w:firstLine="709"/>
        <w:tabs>
          <w:tab w:val="left" w:pos="540" w:leader="none"/>
        </w:tabs>
        <w:rPr>
          <w:rFonts w:ascii="Liberation Sans" w:hAnsi="Liberation Sans" w:eastAsia="Calibri"/>
          <w:sz w:val="26"/>
          <w:szCs w:val="26"/>
          <w:highlight w:val="yellow"/>
        </w:rPr>
        <w:outlineLvl w:val="0"/>
      </w:pPr>
      <w:r>
        <w:rPr>
          <w:rFonts w:ascii="Liberation Sans" w:hAnsi="Liberation Sans" w:eastAsia="Calibri"/>
          <w:sz w:val="26"/>
          <w:szCs w:val="26"/>
          <w:highlight w:val="yellow"/>
        </w:rPr>
      </w:r>
      <w:r/>
    </w:p>
    <w:p>
      <w:pPr>
        <w:pStyle w:val="668"/>
        <w:ind w:firstLine="709"/>
        <w:widowControl w:val="off"/>
        <w:tabs>
          <w:tab w:val="num" w:pos="0" w:leader="none"/>
        </w:tabs>
        <w:rPr>
          <w:rFonts w:ascii="Liberation Sans" w:hAnsi="Liberation Sans"/>
          <w:b/>
          <w:sz w:val="26"/>
          <w:szCs w:val="26"/>
          <w:u w:val="single"/>
        </w:rPr>
      </w:pPr>
      <w:r>
        <w:rPr>
          <w:rFonts w:ascii="Liberation Sans" w:hAnsi="Liberation Sans"/>
          <w:b/>
          <w:sz w:val="26"/>
          <w:szCs w:val="26"/>
          <w:u w:val="single"/>
          <w:lang w:val="ru-RU"/>
        </w:rPr>
        <w:t xml:space="preserve">5.</w:t>
      </w:r>
      <w:r>
        <w:rPr>
          <w:rFonts w:ascii="Liberation Sans" w:hAnsi="Liberation Sans"/>
          <w:b/>
          <w:sz w:val="26"/>
          <w:szCs w:val="26"/>
          <w:u w:val="single"/>
          <w:lang w:val="ru-RU"/>
        </w:rPr>
        <w:t xml:space="preserve"> </w:t>
      </w:r>
      <w:r>
        <w:rPr>
          <w:rFonts w:ascii="Liberation Sans" w:hAnsi="Liberation Sans"/>
          <w:b/>
          <w:sz w:val="26"/>
          <w:szCs w:val="26"/>
          <w:u w:val="single"/>
        </w:rPr>
        <w:t xml:space="preserve">Порядок </w:t>
      </w:r>
      <w:r>
        <w:rPr>
          <w:rFonts w:ascii="Liberation Sans" w:hAnsi="Liberation Sans"/>
          <w:b/>
          <w:sz w:val="26"/>
          <w:szCs w:val="26"/>
          <w:u w:val="single"/>
          <w:lang w:val="ru-RU"/>
        </w:rPr>
        <w:t xml:space="preserve">подведения итогов </w:t>
      </w:r>
      <w:r>
        <w:rPr>
          <w:rFonts w:ascii="Liberation Sans" w:hAnsi="Liberation Sans"/>
          <w:b/>
          <w:sz w:val="26"/>
          <w:szCs w:val="26"/>
          <w:u w:val="single"/>
        </w:rPr>
        <w:t xml:space="preserve">продажи без объявления цены в электронной форме, определения его победителей и место подведения</w:t>
      </w:r>
      <w:r>
        <w:rPr>
          <w:rFonts w:ascii="Liberation Sans" w:hAnsi="Liberation Sans"/>
          <w:b/>
          <w:sz w:val="26"/>
          <w:szCs w:val="26"/>
          <w:u w:val="single"/>
        </w:rPr>
        <w:t xml:space="preserve"> итогов продажи </w:t>
      </w:r>
      <w:r>
        <w:rPr>
          <w:rFonts w:ascii="Liberation Sans" w:hAnsi="Liberation Sans"/>
          <w:b/>
          <w:sz w:val="26"/>
          <w:szCs w:val="26"/>
          <w:u w:val="single"/>
          <w:lang w:val="ru-RU"/>
        </w:rPr>
        <w:t xml:space="preserve">муниципального</w:t>
      </w:r>
      <w:r>
        <w:rPr>
          <w:rFonts w:ascii="Liberation Sans" w:hAnsi="Liberation Sans"/>
          <w:b/>
          <w:sz w:val="26"/>
          <w:szCs w:val="26"/>
          <w:u w:val="single"/>
        </w:rPr>
        <w:t xml:space="preserve"> имущества.</w:t>
      </w:r>
      <w:r/>
    </w:p>
    <w:p>
      <w:pPr>
        <w:pStyle w:val="635"/>
        <w:ind w:firstLine="709"/>
        <w:rPr>
          <w:rFonts w:ascii="Liberation Sans" w:hAnsi="Liberation Sans"/>
          <w:sz w:val="26"/>
          <w:szCs w:val="26"/>
        </w:rPr>
      </w:pPr>
      <w:r>
        <w:rPr>
          <w:rFonts w:ascii="Liberation Sans" w:hAnsi="Liberation Sans"/>
          <w:sz w:val="26"/>
          <w:szCs w:val="26"/>
        </w:rPr>
        <w:t xml:space="preserve">Оператор </w:t>
      </w:r>
      <w:r>
        <w:rPr>
          <w:rFonts w:ascii="Liberation Sans" w:hAnsi="Liberation Sans"/>
          <w:sz w:val="26"/>
          <w:szCs w:val="26"/>
        </w:rPr>
        <w:t xml:space="preserve">электронной площадки </w:t>
      </w:r>
      <w:r>
        <w:rPr>
          <w:rFonts w:ascii="Liberation Sans" w:hAnsi="Liberation Sans"/>
          <w:sz w:val="26"/>
          <w:szCs w:val="26"/>
        </w:rPr>
        <w:t xml:space="preserve">в день рассмотрения заявок обеспечивает доступ Продавца к журналу приема заявок, а также к предложениям о цене имущества. </w:t>
      </w:r>
      <w:r/>
    </w:p>
    <w:p>
      <w:pPr>
        <w:pStyle w:val="635"/>
        <w:rPr>
          <w:rFonts w:ascii="Liberation Sans" w:hAnsi="Liberation Sans"/>
          <w:sz w:val="26"/>
          <w:szCs w:val="26"/>
        </w:rPr>
      </w:pPr>
      <w:r>
        <w:rPr>
          <w:rFonts w:ascii="Liberation Sans" w:hAnsi="Liberation Sans"/>
          <w:color w:val="000000"/>
          <w:sz w:val="26"/>
          <w:szCs w:val="26"/>
        </w:rPr>
        <w:t xml:space="preserve">Претендент не допускается к участию </w:t>
      </w:r>
      <w:r>
        <w:rPr>
          <w:rFonts w:ascii="Liberation Sans" w:hAnsi="Liberation Sans"/>
          <w:color w:val="000000"/>
          <w:sz w:val="26"/>
          <w:szCs w:val="26"/>
        </w:rPr>
        <w:t xml:space="preserve">в продаже без объявления цены </w:t>
      </w:r>
      <w:r>
        <w:rPr>
          <w:rFonts w:ascii="Liberation Sans" w:hAnsi="Liberation Sans"/>
          <w:color w:val="000000"/>
          <w:sz w:val="26"/>
          <w:szCs w:val="26"/>
        </w:rPr>
        <w:t xml:space="preserve">в электронной форме по следующим основаниям:</w:t>
      </w:r>
      <w:r>
        <w:rPr>
          <w:rFonts w:ascii="Liberation Sans" w:hAnsi="Liberation Sans"/>
          <w:sz w:val="26"/>
          <w:szCs w:val="26"/>
        </w:rPr>
      </w:r>
      <w:r/>
    </w:p>
    <w:p>
      <w:pPr>
        <w:pStyle w:val="635"/>
        <w:ind w:firstLine="540"/>
        <w:rPr>
          <w:rFonts w:ascii="Liberation Sans" w:hAnsi="Liberation Sans"/>
          <w:sz w:val="26"/>
          <w:szCs w:val="26"/>
        </w:rPr>
      </w:pPr>
      <w:r>
        <w:rPr>
          <w:rFonts w:ascii="Liberation Sans" w:hAnsi="Liberation Sans"/>
          <w:color w:val="000000"/>
          <w:sz w:val="26"/>
          <w:szCs w:val="26"/>
        </w:rPr>
        <w:t xml:space="preserve">- </w:t>
      </w:r>
      <w:r>
        <w:rPr>
          <w:rFonts w:ascii="Liberation Sans" w:hAnsi="Liberation Sans"/>
          <w:color w:val="000000"/>
          <w:sz w:val="26"/>
          <w:szCs w:val="26"/>
        </w:rPr>
        <w:t xml:space="preserve">заявка предста</w:t>
      </w:r>
      <w:r>
        <w:rPr>
          <w:rFonts w:ascii="Liberation Sans" w:hAnsi="Liberation Sans"/>
          <w:color w:val="000000"/>
          <w:sz w:val="26"/>
          <w:szCs w:val="26"/>
        </w:rPr>
        <w:t xml:space="preserve">влена лицом, не уполномоченным П</w:t>
      </w:r>
      <w:r>
        <w:rPr>
          <w:rFonts w:ascii="Liberation Sans" w:hAnsi="Liberation Sans"/>
          <w:color w:val="000000"/>
          <w:sz w:val="26"/>
          <w:szCs w:val="26"/>
        </w:rPr>
        <w:t xml:space="preserve">ретенден</w:t>
      </w:r>
      <w:r>
        <w:rPr>
          <w:rFonts w:ascii="Liberation Sans" w:hAnsi="Liberation Sans"/>
          <w:color w:val="000000"/>
          <w:sz w:val="26"/>
          <w:szCs w:val="26"/>
        </w:rPr>
        <w:t xml:space="preserve">том </w:t>
      </w:r>
      <w:r>
        <w:rPr>
          <w:rFonts w:ascii="Liberation Sans" w:hAnsi="Liberation Sans"/>
          <w:color w:val="000000"/>
          <w:sz w:val="26"/>
          <w:szCs w:val="26"/>
        </w:rPr>
        <w:t xml:space="preserve">на осуществление таких действий;</w:t>
      </w:r>
      <w:r>
        <w:rPr>
          <w:rFonts w:ascii="Liberation Sans" w:hAnsi="Liberation Sans"/>
          <w:sz w:val="26"/>
          <w:szCs w:val="26"/>
        </w:rPr>
      </w:r>
      <w:r/>
    </w:p>
    <w:p>
      <w:pPr>
        <w:pStyle w:val="635"/>
        <w:ind w:firstLine="540"/>
        <w:rPr>
          <w:rFonts w:ascii="Liberation Sans" w:hAnsi="Liberation Sans"/>
          <w:sz w:val="26"/>
          <w:szCs w:val="26"/>
        </w:rPr>
      </w:pPr>
      <w:r>
        <w:rPr>
          <w:rFonts w:ascii="Liberation Sans" w:hAnsi="Liberation Sans"/>
          <w:color w:val="000000"/>
          <w:sz w:val="26"/>
          <w:szCs w:val="26"/>
        </w:rPr>
        <w:t xml:space="preserve">- </w:t>
      </w:r>
      <w:r>
        <w:rPr>
          <w:rFonts w:ascii="Liberation Sans" w:hAnsi="Liberation Sans"/>
          <w:color w:val="000000"/>
          <w:sz w:val="26"/>
          <w:szCs w:val="26"/>
        </w:rPr>
        <w:t xml:space="preserve">представлены не все документы, предусмотренные перечнем, указанным </w:t>
      </w:r>
      <w:r>
        <w:rPr>
          <w:rFonts w:ascii="Liberation Sans" w:hAnsi="Liberation Sans"/>
          <w:color w:val="000000"/>
          <w:sz w:val="26"/>
          <w:szCs w:val="26"/>
        </w:rPr>
        <w:t xml:space="preserve"> в информационном сообщении о продаже имущества без объявления цены;</w:t>
      </w:r>
      <w:r>
        <w:rPr>
          <w:rFonts w:ascii="Liberation Sans" w:hAnsi="Liberation Sans"/>
          <w:sz w:val="26"/>
          <w:szCs w:val="26"/>
        </w:rPr>
      </w:r>
      <w:r/>
    </w:p>
    <w:p>
      <w:pPr>
        <w:pStyle w:val="635"/>
        <w:ind w:firstLine="540"/>
        <w:rPr>
          <w:rFonts w:ascii="Liberation Sans" w:hAnsi="Liberation Sans"/>
          <w:sz w:val="26"/>
          <w:szCs w:val="26"/>
        </w:rPr>
      </w:pPr>
      <w:r>
        <w:rPr>
          <w:rFonts w:ascii="Liberation Sans" w:hAnsi="Liberation Sans"/>
          <w:color w:val="000000"/>
          <w:sz w:val="26"/>
          <w:szCs w:val="26"/>
        </w:rPr>
        <w:t xml:space="preserve">-</w:t>
      </w:r>
      <w:r>
        <w:rPr>
          <w:rFonts w:ascii="Liberation Sans" w:hAnsi="Liberation Sans"/>
          <w:color w:val="000000"/>
          <w:sz w:val="26"/>
          <w:szCs w:val="26"/>
        </w:rPr>
        <w:t xml:space="preserve"> представленные д</w:t>
      </w:r>
      <w:r>
        <w:rPr>
          <w:rFonts w:ascii="Liberation Sans" w:hAnsi="Liberation Sans"/>
          <w:color w:val="000000"/>
          <w:sz w:val="26"/>
          <w:szCs w:val="26"/>
        </w:rPr>
        <w:t xml:space="preserve">окументы не подтверждают право П</w:t>
      </w:r>
      <w:r>
        <w:rPr>
          <w:rFonts w:ascii="Liberation Sans" w:hAnsi="Liberation Sans"/>
          <w:color w:val="000000"/>
          <w:sz w:val="26"/>
          <w:szCs w:val="26"/>
        </w:rPr>
        <w:t xml:space="preserve">ретендента быть покупателем имущества в соответствии с законодательством Российской Федерации.</w:t>
      </w:r>
      <w:r>
        <w:rPr>
          <w:rFonts w:ascii="Liberation Sans" w:hAnsi="Liberation Sans"/>
          <w:sz w:val="26"/>
          <w:szCs w:val="26"/>
        </w:rPr>
      </w:r>
      <w:r/>
    </w:p>
    <w:p>
      <w:pPr>
        <w:pStyle w:val="819"/>
        <w:ind w:firstLine="540"/>
        <w:jc w:val="both"/>
        <w:spacing w:before="0" w:beforeAutospacing="0" w:after="0" w:afterAutospacing="0"/>
        <w:rPr>
          <w:rFonts w:ascii="Liberation Sans" w:hAnsi="Liberation Sans"/>
          <w:sz w:val="26"/>
          <w:szCs w:val="26"/>
        </w:rPr>
      </w:pPr>
      <w:r>
        <w:rPr>
          <w:rFonts w:ascii="Liberation Sans" w:hAnsi="Liberation Sans"/>
          <w:color w:val="000000"/>
          <w:sz w:val="26"/>
          <w:szCs w:val="26"/>
        </w:rPr>
        <w:t xml:space="preserve">По результатам рассмотрения заявок и прилагаемых к ним документов продавец принимает по каждой зарегистрирова</w:t>
      </w:r>
      <w:r>
        <w:rPr>
          <w:rFonts w:ascii="Liberation Sans" w:hAnsi="Liberation Sans"/>
          <w:color w:val="000000"/>
          <w:sz w:val="26"/>
          <w:szCs w:val="26"/>
        </w:rPr>
        <w:t xml:space="preserve">нной заявке отдельное решение </w:t>
      </w:r>
      <w:r>
        <w:rPr>
          <w:rFonts w:ascii="Liberation Sans" w:hAnsi="Liberation Sans"/>
          <w:color w:val="000000"/>
          <w:sz w:val="26"/>
          <w:szCs w:val="26"/>
        </w:rPr>
        <w:t xml:space="preserve">о рассмотрении предложения о цене имущества. Указанное решение оформляется протоколом об итогах продажи без объявления цены.</w:t>
      </w:r>
      <w:r>
        <w:rPr>
          <w:rFonts w:ascii="Liberation Sans" w:hAnsi="Liberation Sans"/>
          <w:sz w:val="26"/>
          <w:szCs w:val="26"/>
        </w:rPr>
      </w:r>
      <w:r/>
    </w:p>
    <w:p>
      <w:pPr>
        <w:pStyle w:val="635"/>
        <w:ind w:firstLine="709"/>
        <w:rPr>
          <w:rFonts w:ascii="Liberation Sans" w:hAnsi="Liberation Sans"/>
          <w:sz w:val="26"/>
          <w:szCs w:val="26"/>
        </w:rPr>
      </w:pPr>
      <w:r>
        <w:rPr>
          <w:rFonts w:ascii="Liberation Sans" w:hAnsi="Liberation Sans"/>
          <w:sz w:val="26"/>
          <w:szCs w:val="26"/>
        </w:rPr>
        <w:t xml:space="preserve">Покупателем имущества признается:</w:t>
      </w:r>
      <w:r/>
    </w:p>
    <w:p>
      <w:pPr>
        <w:pStyle w:val="635"/>
        <w:ind w:firstLine="709"/>
        <w:rPr>
          <w:rFonts w:ascii="Liberation Sans" w:hAnsi="Liberation Sans"/>
          <w:sz w:val="26"/>
          <w:szCs w:val="26"/>
        </w:rPr>
      </w:pPr>
      <w:r>
        <w:rPr>
          <w:rFonts w:ascii="Liberation Sans" w:hAnsi="Liberation Sans"/>
          <w:sz w:val="26"/>
          <w:szCs w:val="26"/>
        </w:rPr>
        <w:t xml:space="preserve">- </w:t>
      </w:r>
      <w:r>
        <w:rPr>
          <w:rFonts w:ascii="Liberation Sans" w:hAnsi="Liberation Sans"/>
          <w:sz w:val="26"/>
          <w:szCs w:val="26"/>
        </w:rPr>
        <w:t xml:space="preserve">в случае регистрации одной заявки и предложения о цене имущества - участник, представивший это предложение;</w:t>
      </w:r>
      <w:r/>
    </w:p>
    <w:p>
      <w:pPr>
        <w:pStyle w:val="635"/>
        <w:ind w:firstLine="709"/>
        <w:rPr>
          <w:rFonts w:ascii="Liberation Sans" w:hAnsi="Liberation Sans"/>
          <w:sz w:val="26"/>
          <w:szCs w:val="26"/>
        </w:rPr>
      </w:pPr>
      <w:r>
        <w:rPr>
          <w:rFonts w:ascii="Liberation Sans" w:hAnsi="Liberation Sans"/>
          <w:sz w:val="26"/>
          <w:szCs w:val="26"/>
        </w:rPr>
        <w:t xml:space="preserve">-</w:t>
      </w:r>
      <w:r>
        <w:rPr>
          <w:rFonts w:ascii="Liberation Sans" w:hAnsi="Liberation Sans"/>
          <w:sz w:val="26"/>
          <w:szCs w:val="26"/>
        </w:rPr>
        <w:t xml:space="preserve"> в случае регистрации нескольких заявок и предложений о цене имущества - участник, предложивший наибольшую цену за продаваемое имущество;</w:t>
      </w:r>
      <w:r/>
    </w:p>
    <w:p>
      <w:pPr>
        <w:pStyle w:val="635"/>
        <w:ind w:firstLine="709"/>
        <w:rPr>
          <w:rFonts w:ascii="Liberation Sans" w:hAnsi="Liberation Sans"/>
          <w:sz w:val="26"/>
          <w:szCs w:val="26"/>
        </w:rPr>
      </w:pPr>
      <w:r>
        <w:rPr>
          <w:rFonts w:ascii="Liberation Sans" w:hAnsi="Liberation Sans"/>
          <w:sz w:val="26"/>
          <w:szCs w:val="26"/>
        </w:rPr>
        <w:t xml:space="preserve">-</w:t>
      </w:r>
      <w:r>
        <w:rPr>
          <w:rFonts w:ascii="Liberation Sans" w:hAnsi="Liberation Sans"/>
          <w:sz w:val="26"/>
          <w:szCs w:val="26"/>
        </w:rPr>
        <w:t xml:space="preserve"> в случае если несколько участников предложили одинаковую наибольшую цену за продаваемое имущество по зарегистрированным предложениям - участник, заявка которого была подана на электронную площадку ранее других.</w:t>
      </w:r>
      <w:r/>
    </w:p>
    <w:p>
      <w:pPr>
        <w:pStyle w:val="635"/>
        <w:ind w:firstLine="709"/>
        <w:rPr>
          <w:rFonts w:ascii="Liberation Sans" w:hAnsi="Liberation Sans" w:cs="Liberation Serif"/>
          <w:b/>
          <w:sz w:val="26"/>
          <w:szCs w:val="26"/>
        </w:rPr>
      </w:pPr>
      <w:r>
        <w:rPr>
          <w:rFonts w:ascii="Liberation Sans" w:hAnsi="Liberation Sans" w:eastAsia="Calibri" w:cs="Liberation Serif"/>
          <w:sz w:val="26"/>
          <w:szCs w:val="26"/>
        </w:rPr>
        <w:t xml:space="preserve">Протокол об итогах продажи имущества без объявления цены, содержащий сведения об иму</w:t>
      </w:r>
      <w:r>
        <w:rPr>
          <w:rFonts w:ascii="Liberation Sans" w:hAnsi="Liberation Sans" w:eastAsia="Calibri" w:cs="Liberation Serif"/>
          <w:sz w:val="26"/>
          <w:szCs w:val="26"/>
        </w:rPr>
        <w:t xml:space="preserve">ществе, количество поступивших </w:t>
      </w:r>
      <w:r>
        <w:rPr>
          <w:rFonts w:ascii="Liberation Sans" w:hAnsi="Liberation Sans" w:eastAsia="Calibri" w:cs="Liberation Serif"/>
          <w:sz w:val="26"/>
          <w:szCs w:val="26"/>
        </w:rPr>
        <w:t xml:space="preserve">и зарегистрированных заявок, сведения об отказе в принятии заявок с указанием причин отказа, сведения о рассмотренных предложениях о цене имущ</w:t>
      </w:r>
      <w:r>
        <w:rPr>
          <w:rFonts w:ascii="Liberation Sans" w:hAnsi="Liberation Sans" w:eastAsia="Calibri" w:cs="Liberation Serif"/>
          <w:sz w:val="26"/>
          <w:szCs w:val="26"/>
        </w:rPr>
        <w:t xml:space="preserve">ества с указанием подавших их П</w:t>
      </w:r>
      <w:r>
        <w:rPr>
          <w:rFonts w:ascii="Liberation Sans" w:hAnsi="Liberation Sans" w:eastAsia="Calibri" w:cs="Liberation Serif"/>
          <w:sz w:val="26"/>
          <w:szCs w:val="26"/>
        </w:rPr>
        <w:t xml:space="preserve">ретендентов, сведения о покупателе имущества, сведения о цене приобретения имущества, предложенной покупателем, иные необходимые сведения, подписывается и размещается Продавцом в день подведения итогов продажи.</w:t>
      </w:r>
      <w:r>
        <w:rPr>
          <w:rFonts w:ascii="Liberation Sans" w:hAnsi="Liberation Sans" w:cs="Liberation Serif"/>
          <w:b/>
          <w:sz w:val="26"/>
          <w:szCs w:val="26"/>
        </w:rPr>
      </w:r>
      <w:r/>
    </w:p>
    <w:p>
      <w:pPr>
        <w:pStyle w:val="635"/>
        <w:ind w:firstLine="540"/>
        <w:rPr>
          <w:rFonts w:ascii="Liberation Sans" w:hAnsi="Liberation Sans" w:eastAsia="Calibri" w:cs="Liberation Serif"/>
          <w:sz w:val="26"/>
          <w:szCs w:val="26"/>
        </w:rPr>
      </w:pPr>
      <w:r>
        <w:rPr>
          <w:rFonts w:ascii="Liberation Sans" w:hAnsi="Liberation Sans" w:eastAsia="Calibri" w:cs="Liberation Serif"/>
          <w:sz w:val="26"/>
          <w:szCs w:val="26"/>
        </w:rPr>
        <w:t xml:space="preserve">Процедура продажи имущества без объявления цены</w:t>
      </w:r>
      <w:r>
        <w:rPr>
          <w:rFonts w:ascii="Liberation Sans" w:hAnsi="Liberation Sans" w:eastAsia="Calibri" w:cs="Liberation Serif"/>
          <w:sz w:val="26"/>
          <w:szCs w:val="26"/>
          <w:lang w:eastAsia="en-US"/>
        </w:rPr>
        <w:t xml:space="preserve"> </w:t>
      </w:r>
      <w:r>
        <w:rPr>
          <w:rFonts w:ascii="Liberation Sans" w:hAnsi="Liberation Sans" w:eastAsia="Calibri" w:cs="Liberation Serif"/>
          <w:sz w:val="26"/>
          <w:szCs w:val="26"/>
        </w:rPr>
        <w:t xml:space="preserve">в электронной форме считается завершенной со времени подписания продавцом протокола об итогах продажи.</w:t>
      </w:r>
      <w:r/>
    </w:p>
    <w:p>
      <w:pPr>
        <w:pStyle w:val="635"/>
        <w:ind w:firstLine="709"/>
        <w:rPr>
          <w:rFonts w:ascii="Liberation Sans" w:hAnsi="Liberation Sans"/>
          <w:sz w:val="26"/>
          <w:szCs w:val="26"/>
        </w:rPr>
      </w:pPr>
      <w:r>
        <w:rPr>
          <w:rFonts w:ascii="Liberation Sans" w:hAnsi="Liberation Sans"/>
          <w:sz w:val="26"/>
          <w:szCs w:val="26"/>
        </w:rPr>
        <w:t xml:space="preserve">Оператор площадки в те</w:t>
      </w:r>
      <w:r>
        <w:rPr>
          <w:rFonts w:ascii="Liberation Sans" w:hAnsi="Liberation Sans"/>
          <w:sz w:val="26"/>
          <w:szCs w:val="26"/>
        </w:rPr>
        <w:t xml:space="preserve">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и победителе продажи без объявления цены.</w:t>
      </w:r>
      <w:r/>
    </w:p>
    <w:p>
      <w:pPr>
        <w:pStyle w:val="635"/>
        <w:ind w:firstLine="539"/>
        <w:rPr>
          <w:rFonts w:ascii="Liberation Sans" w:hAnsi="Liberation Sans" w:eastAsia="Calibri" w:cs="Liberation Serif"/>
          <w:sz w:val="26"/>
          <w:szCs w:val="26"/>
        </w:rPr>
      </w:pPr>
      <w:r>
        <w:rPr>
          <w:rFonts w:ascii="Liberation Sans" w:hAnsi="Liberation Sans" w:eastAsia="Calibri" w:cs="Liberation Serif"/>
          <w:sz w:val="26"/>
          <w:szCs w:val="26"/>
        </w:rPr>
        <w:t xml:space="preserve">Продажа имущества без объявления цен</w:t>
      </w:r>
      <w:r>
        <w:rPr>
          <w:rFonts w:ascii="Liberation Sans" w:hAnsi="Liberation Sans" w:eastAsia="Calibri" w:cs="Liberation Serif"/>
          <w:sz w:val="26"/>
          <w:szCs w:val="26"/>
        </w:rPr>
        <w:t xml:space="preserve">ы признается несостоявшейся </w:t>
      </w:r>
      <w:r>
        <w:rPr>
          <w:rFonts w:ascii="Liberation Sans" w:hAnsi="Liberation Sans" w:eastAsia="Calibri" w:cs="Liberation Serif"/>
          <w:sz w:val="26"/>
          <w:szCs w:val="26"/>
        </w:rPr>
        <w:t xml:space="preserve">в следующих случаях:</w:t>
      </w:r>
      <w:r/>
    </w:p>
    <w:p>
      <w:pPr>
        <w:pStyle w:val="635"/>
        <w:ind w:firstLine="539"/>
        <w:rPr>
          <w:rFonts w:ascii="Liberation Sans" w:hAnsi="Liberation Sans" w:eastAsia="Calibri" w:cs="Liberation Serif"/>
          <w:color w:val="ed7d31"/>
          <w:sz w:val="26"/>
          <w:szCs w:val="26"/>
        </w:rPr>
      </w:pPr>
      <w:r>
        <w:rPr>
          <w:rFonts w:ascii="Liberation Sans" w:hAnsi="Liberation Sans" w:eastAsia="Calibri" w:cs="Liberation Serif"/>
          <w:sz w:val="26"/>
          <w:szCs w:val="26"/>
        </w:rPr>
        <w:t xml:space="preserve">-</w:t>
      </w:r>
      <w:r>
        <w:rPr>
          <w:rFonts w:ascii="Liberation Sans" w:hAnsi="Liberation Sans" w:eastAsia="Calibri" w:cs="Liberation Serif"/>
          <w:color w:val="ed7d31"/>
          <w:sz w:val="26"/>
          <w:szCs w:val="26"/>
        </w:rPr>
        <w:t xml:space="preserve"> </w:t>
      </w:r>
      <w:r>
        <w:rPr>
          <w:rFonts w:ascii="Liberation Sans" w:hAnsi="Liberation Sans" w:eastAsia="Calibri" w:cs="Liberation Serif"/>
          <w:sz w:val="26"/>
          <w:szCs w:val="26"/>
        </w:rPr>
        <w:t xml:space="preserve">ни одна заявка не была зарегистрирована; </w:t>
      </w:r>
      <w:r>
        <w:rPr>
          <w:rFonts w:ascii="Liberation Sans" w:hAnsi="Liberation Sans" w:eastAsia="Calibri" w:cs="Liberation Serif"/>
          <w:color w:val="ed7d31"/>
          <w:sz w:val="26"/>
          <w:szCs w:val="26"/>
        </w:rPr>
      </w:r>
      <w:r/>
    </w:p>
    <w:p>
      <w:pPr>
        <w:pStyle w:val="635"/>
        <w:ind w:firstLine="539"/>
        <w:rPr>
          <w:rFonts w:ascii="Liberation Sans" w:hAnsi="Liberation Sans" w:eastAsia="Calibri" w:cs="Liberation Serif"/>
          <w:sz w:val="26"/>
          <w:szCs w:val="26"/>
        </w:rPr>
      </w:pPr>
      <w:r>
        <w:rPr>
          <w:rFonts w:ascii="Liberation Sans" w:hAnsi="Liberation Sans" w:eastAsia="Calibri" w:cs="Liberation Serif"/>
          <w:sz w:val="26"/>
          <w:szCs w:val="26"/>
        </w:rPr>
        <w:t xml:space="preserve">- результатам рассмотрения зарегистрированных заявок ни одно предложение о цене имущества не было пр</w:t>
      </w:r>
      <w:r>
        <w:rPr>
          <w:rFonts w:ascii="Liberation Sans" w:hAnsi="Liberation Sans" w:eastAsia="Calibri" w:cs="Liberation Serif"/>
          <w:sz w:val="26"/>
          <w:szCs w:val="26"/>
        </w:rPr>
        <w:t xml:space="preserve">инято к рассмотрению. </w:t>
      </w:r>
      <w:r/>
    </w:p>
    <w:p>
      <w:pPr>
        <w:pStyle w:val="635"/>
        <w:ind w:firstLine="539"/>
        <w:rPr>
          <w:rFonts w:ascii="Liberation Sans" w:hAnsi="Liberation Sans" w:eastAsia="Calibri" w:cs="Liberation Serif"/>
          <w:sz w:val="26"/>
          <w:szCs w:val="26"/>
        </w:rPr>
      </w:pPr>
      <w:r>
        <w:rPr>
          <w:rFonts w:ascii="Liberation Sans" w:hAnsi="Liberation Sans" w:eastAsia="Calibri" w:cs="Liberation Serif"/>
          <w:sz w:val="26"/>
          <w:szCs w:val="26"/>
        </w:rPr>
        <w:t xml:space="preserve">Решение о признании продажи имущества без объявления цены в электронной</w:t>
      </w:r>
      <w:r>
        <w:rPr>
          <w:rFonts w:ascii="Liberation Sans" w:hAnsi="Liberation Sans" w:eastAsia="Calibri" w:cs="Liberation Serif"/>
          <w:sz w:val="26"/>
          <w:szCs w:val="26"/>
          <w:lang w:eastAsia="en-US"/>
        </w:rPr>
        <w:t xml:space="preserve"> форме </w:t>
      </w:r>
      <w:r>
        <w:rPr>
          <w:rFonts w:ascii="Liberation Sans" w:hAnsi="Liberation Sans" w:eastAsia="Calibri" w:cs="Liberation Serif"/>
          <w:sz w:val="26"/>
          <w:szCs w:val="26"/>
        </w:rPr>
        <w:t xml:space="preserve">несостоявшейся оформляется протоколом об итогах </w:t>
      </w:r>
      <w:r>
        <w:rPr>
          <w:rFonts w:ascii="Liberation Sans" w:hAnsi="Liberation Sans" w:eastAsia="Calibri" w:cs="Liberation Serif"/>
          <w:sz w:val="26"/>
          <w:szCs w:val="26"/>
          <w:lang w:eastAsia="en-US"/>
        </w:rPr>
        <w:t xml:space="preserve">продажи имущества без объявления цены в электронной форме</w:t>
      </w:r>
      <w:r>
        <w:rPr>
          <w:rFonts w:ascii="Liberation Sans" w:hAnsi="Liberation Sans" w:eastAsia="Calibri" w:cs="Liberation Serif"/>
          <w:sz w:val="26"/>
          <w:szCs w:val="26"/>
        </w:rPr>
        <w:t xml:space="preserve">.</w:t>
      </w:r>
      <w:r>
        <w:rPr>
          <w:rFonts w:ascii="Liberation Sans" w:hAnsi="Liberation Sans" w:eastAsia="Calibri" w:cs="Liberation Serif"/>
          <w:sz w:val="26"/>
          <w:szCs w:val="26"/>
        </w:rPr>
      </w:r>
      <w:r/>
    </w:p>
    <w:p>
      <w:pPr>
        <w:pStyle w:val="635"/>
        <w:ind w:firstLine="539"/>
        <w:rPr>
          <w:rFonts w:ascii="Liberation Sans" w:hAnsi="Liberation Sans"/>
          <w:sz w:val="26"/>
          <w:szCs w:val="26"/>
          <w:u w:val="single"/>
        </w:rPr>
      </w:pPr>
      <w:r>
        <w:rPr>
          <w:rFonts w:ascii="Liberation Sans" w:hAnsi="Liberation Sans"/>
          <w:sz w:val="26"/>
          <w:szCs w:val="26"/>
          <w:u w:val="single"/>
        </w:rPr>
      </w:r>
      <w:r/>
    </w:p>
    <w:p>
      <w:pPr>
        <w:pStyle w:val="635"/>
        <w:ind w:firstLine="539"/>
        <w:rPr>
          <w:rFonts w:ascii="Liberation Sans" w:hAnsi="Liberation Sans" w:eastAsia="Calibri" w:cs="Liberation Serif"/>
          <w:b/>
          <w:sz w:val="26"/>
          <w:szCs w:val="26"/>
          <w:u w:val="single"/>
        </w:rPr>
      </w:pPr>
      <w:r>
        <w:rPr>
          <w:rFonts w:ascii="Liberation Sans" w:hAnsi="Liberation Sans" w:cs="Liberation Serif"/>
          <w:b/>
          <w:sz w:val="26"/>
          <w:szCs w:val="26"/>
          <w:u w:val="single"/>
        </w:rPr>
        <w:t xml:space="preserve">6</w:t>
      </w:r>
      <w:r>
        <w:rPr>
          <w:rFonts w:ascii="Liberation Sans" w:hAnsi="Liberation Sans" w:cs="Liberation Serif"/>
          <w:b/>
          <w:sz w:val="26"/>
          <w:szCs w:val="26"/>
          <w:u w:val="single"/>
        </w:rPr>
        <w:t xml:space="preserve">. Срок заключения договора купли-продажи: </w:t>
      </w:r>
      <w:r>
        <w:rPr>
          <w:rFonts w:ascii="Liberation Sans" w:hAnsi="Liberation Sans" w:eastAsia="Calibri" w:cs="Liberation Serif"/>
          <w:b/>
          <w:sz w:val="26"/>
          <w:szCs w:val="26"/>
          <w:u w:val="single"/>
        </w:rPr>
      </w:r>
      <w:r/>
    </w:p>
    <w:p>
      <w:pPr>
        <w:pStyle w:val="635"/>
        <w:ind w:firstLine="539"/>
        <w:rPr>
          <w:rFonts w:ascii="Liberation Sans" w:hAnsi="Liberation Sans"/>
          <w:sz w:val="26"/>
          <w:szCs w:val="26"/>
        </w:rPr>
      </w:pPr>
      <w:r>
        <w:rPr>
          <w:rFonts w:ascii="Liberation Sans" w:hAnsi="Liberation Sans"/>
          <w:sz w:val="26"/>
          <w:szCs w:val="26"/>
        </w:rPr>
        <w:t xml:space="preserve">Договор купли-продажи имущества заключается в течение 5 рабочих дней со дня подведения итогов продажи имущества без объявления цены.</w:t>
      </w:r>
      <w:r/>
    </w:p>
    <w:p>
      <w:pPr>
        <w:pStyle w:val="635"/>
        <w:ind w:firstLine="720"/>
        <w:widowControl w:val="off"/>
        <w:tabs>
          <w:tab w:val="left" w:pos="567" w:leader="none"/>
        </w:tabs>
        <w:rPr>
          <w:rFonts w:ascii="Liberation Sans" w:hAnsi="Liberation Sans"/>
          <w:sz w:val="26"/>
          <w:szCs w:val="26"/>
        </w:rPr>
      </w:pPr>
      <w:r>
        <w:rPr>
          <w:rFonts w:ascii="Liberation Sans" w:hAnsi="Liberation Sans"/>
          <w:sz w:val="26"/>
          <w:szCs w:val="26"/>
        </w:rPr>
        <w:t xml:space="preserve">Заключение договора купли-продажи (Приложения 3 к составу аукционной документации) </w:t>
      </w:r>
      <w:r>
        <w:rPr>
          <w:rFonts w:ascii="Liberation Sans" w:hAnsi="Liberation Sans"/>
          <w:b/>
          <w:sz w:val="26"/>
          <w:szCs w:val="26"/>
        </w:rPr>
        <w:t xml:space="preserve">в форме электронного документа осуществляется посредством штатного интерфейса торговой секции.</w:t>
      </w:r>
      <w:r>
        <w:rPr>
          <w:rFonts w:ascii="Liberation Sans" w:hAnsi="Liberation Sans"/>
          <w:sz w:val="26"/>
          <w:szCs w:val="26"/>
        </w:rPr>
      </w:r>
      <w:r/>
    </w:p>
    <w:p>
      <w:pPr>
        <w:pStyle w:val="635"/>
        <w:contextualSpacing/>
        <w:ind w:firstLine="709"/>
        <w:rPr>
          <w:rFonts w:ascii="Liberation Sans" w:hAnsi="Liberation Sans" w:eastAsia="Calibri"/>
          <w:sz w:val="26"/>
          <w:szCs w:val="26"/>
          <w:lang w:eastAsia="en-US"/>
        </w:rPr>
      </w:pPr>
      <w:r>
        <w:rPr>
          <w:rFonts w:ascii="Liberation Sans" w:hAnsi="Liberation Sans"/>
          <w:sz w:val="26"/>
          <w:szCs w:val="26"/>
        </w:rPr>
        <w:t xml:space="preserve">Организатор процедуры посредством штатного интерфейса торговой секции формирует сведения о заключении договора или протокол  об уклонении от заключения договора.</w:t>
      </w:r>
      <w:r>
        <w:rPr>
          <w:rFonts w:ascii="Liberation Sans" w:hAnsi="Liberation Sans" w:eastAsia="Calibri"/>
          <w:sz w:val="26"/>
          <w:szCs w:val="26"/>
          <w:lang w:eastAsia="en-US"/>
        </w:rPr>
      </w:r>
      <w:r/>
    </w:p>
    <w:p>
      <w:pPr>
        <w:pStyle w:val="635"/>
        <w:rPr>
          <w:rFonts w:ascii="Liberation Sans" w:hAnsi="Liberation Sans"/>
          <w:sz w:val="26"/>
          <w:szCs w:val="26"/>
        </w:rPr>
      </w:pPr>
      <w:r>
        <w:rPr>
          <w:rFonts w:ascii="Liberation Sans" w:hAnsi="Liberation Sans"/>
          <w:sz w:val="26"/>
          <w:szCs w:val="26"/>
        </w:rPr>
        <w:t xml:space="preserve">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r/>
    </w:p>
    <w:p>
      <w:pPr>
        <w:pStyle w:val="635"/>
        <w:ind w:firstLine="539"/>
        <w:rPr>
          <w:rFonts w:ascii="Liberation Sans" w:hAnsi="Liberation Sans" w:eastAsia="Calibri" w:cs="Liberation Serif"/>
          <w:sz w:val="26"/>
          <w:szCs w:val="26"/>
        </w:rPr>
      </w:pPr>
      <w:r>
        <w:rPr>
          <w:rFonts w:ascii="Liberation Sans" w:hAnsi="Liberation Sans" w:eastAsia="Calibri" w:cs="Liberation Serif"/>
          <w:sz w:val="26"/>
          <w:szCs w:val="26"/>
        </w:rPr>
        <w:t xml:space="preserve">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r/>
    </w:p>
    <w:p>
      <w:pPr>
        <w:pStyle w:val="635"/>
        <w:ind w:firstLine="540"/>
        <w:rPr>
          <w:rFonts w:ascii="Liberation Sans" w:hAnsi="Liberation Sans" w:eastAsia="Calibri" w:cs="Liberation Serif"/>
          <w:sz w:val="26"/>
          <w:szCs w:val="26"/>
        </w:rPr>
      </w:pPr>
      <w:r>
        <w:rPr>
          <w:rFonts w:ascii="Liberation Sans" w:hAnsi="Liberation Sans" w:eastAsia="Calibri" w:cs="Liberation Serif"/>
          <w:sz w:val="26"/>
          <w:szCs w:val="26"/>
        </w:rPr>
        <w:t xml:space="preserve">Продавец обеспечивает получение покупателем документации, необходимой для государственной регистрации </w:t>
      </w:r>
      <w:r>
        <w:rPr>
          <w:rFonts w:ascii="Liberation Sans" w:hAnsi="Liberation Sans" w:eastAsia="Calibri" w:cs="Liberation Serif"/>
          <w:sz w:val="26"/>
          <w:szCs w:val="26"/>
        </w:rPr>
        <w:t xml:space="preserve">сделки купли-продажи</w:t>
      </w:r>
      <w:r>
        <w:rPr>
          <w:rFonts w:ascii="Liberation Sans" w:hAnsi="Liberation Sans" w:eastAsia="Calibri" w:cs="Liberation Serif"/>
          <w:sz w:val="26"/>
          <w:szCs w:val="26"/>
        </w:rPr>
        <w:t xml:space="preserve"> имущества </w:t>
      </w:r>
      <w:r>
        <w:rPr>
          <w:rFonts w:ascii="Liberation Sans" w:hAnsi="Liberation Sans" w:eastAsia="Calibri" w:cs="Liberation Serif"/>
          <w:sz w:val="26"/>
          <w:szCs w:val="26"/>
        </w:rPr>
        <w:t xml:space="preserve">и государственной регистрации перехода пр</w:t>
      </w:r>
      <w:r>
        <w:rPr>
          <w:rFonts w:ascii="Liberation Sans" w:hAnsi="Liberation Sans" w:eastAsia="Calibri" w:cs="Liberation Serif"/>
          <w:sz w:val="26"/>
          <w:szCs w:val="26"/>
        </w:rPr>
        <w:t xml:space="preserve">ава собственности, вытекающего </w:t>
      </w:r>
      <w:r>
        <w:rPr>
          <w:rFonts w:ascii="Liberation Sans" w:hAnsi="Liberation Sans" w:eastAsia="Calibri" w:cs="Liberation Serif"/>
          <w:sz w:val="26"/>
          <w:szCs w:val="26"/>
        </w:rPr>
        <w:t xml:space="preserve">из такой сделки.</w:t>
      </w:r>
      <w:r/>
    </w:p>
    <w:p>
      <w:pPr>
        <w:pStyle w:val="635"/>
        <w:ind w:firstLine="540"/>
        <w:rPr>
          <w:rFonts w:ascii="Liberation Sans" w:hAnsi="Liberation Sans" w:eastAsia="Calibri" w:cs="Liberation Serif"/>
          <w:sz w:val="26"/>
          <w:szCs w:val="26"/>
        </w:rPr>
      </w:pPr>
      <w:r>
        <w:rPr>
          <w:rFonts w:ascii="Liberation Sans" w:hAnsi="Liberation Sans" w:cs="Liberation Serif"/>
          <w:sz w:val="26"/>
          <w:szCs w:val="26"/>
          <w:lang w:eastAsia="en-US"/>
        </w:rPr>
        <w:t xml:space="preserve">Передача имущества и оформление права собственности на него осуществляются в соответствии с законода</w:t>
      </w:r>
      <w:r>
        <w:rPr>
          <w:rFonts w:ascii="Liberation Sans" w:hAnsi="Liberation Sans" w:cs="Liberation Serif"/>
          <w:sz w:val="26"/>
          <w:szCs w:val="26"/>
          <w:lang w:eastAsia="en-US"/>
        </w:rPr>
        <w:t xml:space="preserve">тельством Российской Федерации </w:t>
      </w:r>
      <w:r>
        <w:rPr>
          <w:rFonts w:ascii="Liberation Sans" w:hAnsi="Liberation Sans" w:cs="Liberation Serif"/>
          <w:sz w:val="26"/>
          <w:szCs w:val="26"/>
          <w:lang w:eastAsia="en-US"/>
        </w:rPr>
        <w:t xml:space="preserve">и договором купли-продажи имущества не позднее 30 дней после полной оплаты имущества.</w:t>
      </w:r>
      <w:r>
        <w:rPr>
          <w:rFonts w:ascii="Liberation Sans" w:hAnsi="Liberation Sans" w:eastAsia="Calibri" w:cs="Liberation Serif"/>
          <w:sz w:val="26"/>
          <w:szCs w:val="26"/>
        </w:rPr>
      </w:r>
      <w:r/>
    </w:p>
    <w:p>
      <w:pPr>
        <w:pStyle w:val="635"/>
        <w:ind w:firstLine="540"/>
        <w:rPr>
          <w:rFonts w:ascii="Liberation Sans" w:hAnsi="Liberation Sans" w:eastAsia="Calibri" w:cs="Liberation Serif"/>
          <w:sz w:val="26"/>
          <w:szCs w:val="26"/>
        </w:rPr>
      </w:pPr>
      <w:r>
        <w:rPr>
          <w:rFonts w:ascii="Liberation Sans" w:hAnsi="Liberation Sans" w:eastAsia="Calibri" w:cs="Liberation Serif"/>
          <w:sz w:val="26"/>
          <w:szCs w:val="26"/>
        </w:rPr>
      </w:r>
      <w:r/>
    </w:p>
    <w:p>
      <w:pPr>
        <w:pStyle w:val="635"/>
        <w:rPr>
          <w:rFonts w:ascii="Liberation Sans" w:hAnsi="Liberation Sans" w:cs="Liberation Serif"/>
          <w:sz w:val="26"/>
          <w:szCs w:val="26"/>
          <w:u w:val="single"/>
        </w:rPr>
      </w:pPr>
      <w:r>
        <w:rPr>
          <w:rFonts w:ascii="Liberation Sans" w:hAnsi="Liberation Sans" w:cs="Liberation Serif"/>
          <w:b/>
          <w:sz w:val="26"/>
          <w:szCs w:val="26"/>
          <w:u w:val="single"/>
        </w:rPr>
        <w:t xml:space="preserve">7 Условия и сроки платежа, реквизиты счетов для оплаты по договору купли-продажи</w:t>
      </w:r>
      <w:r>
        <w:rPr>
          <w:rFonts w:ascii="Liberation Sans" w:hAnsi="Liberation Sans" w:cs="Liberation Serif"/>
          <w:sz w:val="26"/>
          <w:szCs w:val="26"/>
          <w:u w:val="single"/>
        </w:rPr>
        <w:t xml:space="preserve">:</w:t>
      </w:r>
      <w:r/>
    </w:p>
    <w:p>
      <w:pPr>
        <w:pStyle w:val="635"/>
        <w:ind w:right="112" w:firstLine="720"/>
        <w:widowControl w:val="off"/>
        <w:rPr>
          <w:rFonts w:ascii="Liberation Sans" w:hAnsi="Liberation Sans"/>
          <w:sz w:val="26"/>
          <w:szCs w:val="26"/>
        </w:rPr>
      </w:pPr>
      <w:r>
        <w:rPr>
          <w:rFonts w:ascii="Liberation Sans" w:hAnsi="Liberation Sans"/>
          <w:sz w:val="26"/>
          <w:szCs w:val="26"/>
        </w:rPr>
        <w:t xml:space="preserve">Оплата приобретаемого имущества осуществляется в размере и сроки, которые указаны в договоре купли-продажи имущества, но не позднее 30 (т</w:t>
      </w:r>
      <w:r>
        <w:rPr>
          <w:rFonts w:ascii="Liberation Sans" w:hAnsi="Liberation Sans"/>
          <w:sz w:val="26"/>
          <w:szCs w:val="26"/>
        </w:rPr>
        <w:t xml:space="preserve">ридцати) </w:t>
      </w:r>
      <w:r>
        <w:rPr>
          <w:rFonts w:ascii="Liberation Sans" w:hAnsi="Liberation Sans"/>
          <w:sz w:val="26"/>
          <w:szCs w:val="26"/>
        </w:rPr>
        <w:t xml:space="preserve">дней со дня заключения такого договора.</w:t>
      </w:r>
      <w:r/>
    </w:p>
    <w:p>
      <w:pPr>
        <w:pStyle w:val="635"/>
        <w:ind w:right="112" w:firstLine="708"/>
        <w:rPr>
          <w:rFonts w:ascii="Liberation Sans" w:hAnsi="Liberation Sans" w:eastAsia="Calibri"/>
          <w:b/>
          <w:sz w:val="26"/>
          <w:szCs w:val="26"/>
          <w:u w:val="single"/>
          <w:lang w:eastAsia="en-US"/>
        </w:rPr>
      </w:pPr>
      <w:r>
        <w:rPr>
          <w:rFonts w:ascii="Liberation Sans" w:hAnsi="Liberation Sans" w:eastAsia="Calibri"/>
          <w:b/>
          <w:sz w:val="26"/>
          <w:szCs w:val="26"/>
          <w:u w:val="single"/>
          <w:lang w:eastAsia="en-US"/>
        </w:rPr>
        <w:t xml:space="preserve">Реквизиты по оплате за имущество: </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Получатель:</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ИНН 8904013329  КПП 890401001</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УФК по ЯНАО </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(Департамент имущественных и жилищных отношений)</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Банк получателя:</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РКЦ Салехард //УФК по Ямало-Ненецкому автономному округу, </w:t>
      </w:r>
      <w:r>
        <w:rPr>
          <w:rFonts w:ascii="Liberation Sans" w:hAnsi="Liberation Sans" w:eastAsia="Calibri"/>
          <w:sz w:val="26"/>
          <w:szCs w:val="26"/>
          <w:lang w:eastAsia="en-US"/>
        </w:rPr>
        <w:t xml:space="preserve">         </w:t>
      </w:r>
      <w:r>
        <w:rPr>
          <w:rFonts w:ascii="Liberation Sans" w:hAnsi="Liberation Sans" w:eastAsia="Calibri"/>
          <w:sz w:val="26"/>
          <w:szCs w:val="26"/>
          <w:lang w:eastAsia="en-US"/>
        </w:rPr>
        <w:t xml:space="preserve">г.</w:t>
      </w:r>
      <w:r>
        <w:rPr>
          <w:rFonts w:ascii="Liberation Sans" w:hAnsi="Liberation Sans" w:eastAsia="Calibri"/>
          <w:sz w:val="26"/>
          <w:szCs w:val="26"/>
          <w:lang w:eastAsia="en-US"/>
        </w:rPr>
        <w:t xml:space="preserve">Салехард</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БИК 007182108</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Единый казначейский счет 40102810145370000008</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Казначейский счет 03100643000000019000                      </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ОКТМО 71956000</w:t>
      </w:r>
      <w:r/>
    </w:p>
    <w:p>
      <w:pPr>
        <w:pStyle w:val="635"/>
        <w:ind w:right="112" w:firstLine="708"/>
        <w:rPr>
          <w:rFonts w:ascii="Liberation Sans" w:hAnsi="Liberation Sans" w:eastAsia="Calibri"/>
          <w:sz w:val="26"/>
          <w:szCs w:val="26"/>
          <w:lang w:eastAsia="en-US"/>
        </w:rPr>
      </w:pPr>
      <w:r>
        <w:rPr>
          <w:rFonts w:ascii="Liberation Sans" w:hAnsi="Liberation Sans" w:eastAsia="Calibri"/>
          <w:sz w:val="26"/>
          <w:szCs w:val="26"/>
          <w:lang w:eastAsia="en-US"/>
        </w:rPr>
        <w:t xml:space="preserve">КБК 950 1 14 13040 04 0000 410 - доходы от приватизации имущества, находящегося в собственности городских округов, в части приватизации нефинансовых активов имущества казны.</w:t>
      </w:r>
      <w:r/>
    </w:p>
    <w:p>
      <w:pPr>
        <w:pStyle w:val="691"/>
        <w:ind w:firstLine="720"/>
        <w:rPr>
          <w:rFonts w:ascii="Liberation Sans" w:hAnsi="Liberation Sans"/>
          <w:color w:val="000000"/>
          <w:sz w:val="26"/>
          <w:szCs w:val="26"/>
        </w:rPr>
      </w:pPr>
      <w:r>
        <w:rPr>
          <w:rFonts w:ascii="Liberation Sans" w:hAnsi="Liberation Sans"/>
          <w:color w:val="000000"/>
          <w:sz w:val="26"/>
          <w:szCs w:val="26"/>
        </w:rPr>
        <w:t xml:space="preserve">В платежном поручении в поле «Назначение платежа» указывается: «Оплата приобретаемо</w:t>
      </w:r>
      <w:r>
        <w:rPr>
          <w:rFonts w:ascii="Liberation Sans" w:hAnsi="Liberation Sans"/>
          <w:color w:val="000000"/>
          <w:sz w:val="26"/>
          <w:szCs w:val="26"/>
        </w:rPr>
        <w:t xml:space="preserve">го </w:t>
      </w:r>
      <w:r>
        <w:rPr>
          <w:rFonts w:ascii="Liberation Sans" w:hAnsi="Liberation Sans"/>
          <w:color w:val="000000"/>
          <w:sz w:val="26"/>
          <w:szCs w:val="26"/>
        </w:rPr>
        <w:t xml:space="preserve">имущества на торгах № 9</w:t>
      </w:r>
      <w:r>
        <w:rPr>
          <w:rFonts w:ascii="Liberation Sans" w:hAnsi="Liberation Sans"/>
          <w:color w:val="000000"/>
          <w:sz w:val="26"/>
          <w:szCs w:val="26"/>
        </w:rPr>
        <w:t xml:space="preserve">-2024</w:t>
      </w:r>
      <w:r>
        <w:rPr>
          <w:rFonts w:ascii="Liberation Sans" w:hAnsi="Liberation Sans"/>
          <w:color w:val="000000"/>
          <w:sz w:val="26"/>
          <w:szCs w:val="26"/>
        </w:rPr>
        <w:t xml:space="preserve">/ЭП</w:t>
      </w:r>
      <w:r>
        <w:rPr>
          <w:rFonts w:ascii="Liberation Sans" w:hAnsi="Liberation Sans"/>
          <w:color w:val="000000"/>
          <w:sz w:val="26"/>
          <w:szCs w:val="26"/>
        </w:rPr>
        <w:t xml:space="preserve">». </w:t>
      </w:r>
      <w:r/>
    </w:p>
    <w:p>
      <w:pPr>
        <w:pStyle w:val="635"/>
        <w:ind w:right="112" w:firstLine="720"/>
        <w:rPr>
          <w:rFonts w:ascii="Liberation Sans" w:hAnsi="Liberation Sans"/>
          <w:b/>
          <w:sz w:val="26"/>
          <w:szCs w:val="26"/>
          <w:u w:val="single"/>
        </w:rPr>
      </w:pPr>
      <w:r>
        <w:rPr>
          <w:rFonts w:ascii="Liberation Sans" w:hAnsi="Liberation Sans"/>
          <w:b/>
          <w:sz w:val="26"/>
          <w:szCs w:val="26"/>
          <w:u w:val="single"/>
        </w:rPr>
        <w:t xml:space="preserve">Реквизиты по оплате за  земельный участок:</w:t>
      </w:r>
      <w:r/>
    </w:p>
    <w:p>
      <w:pPr>
        <w:pStyle w:val="635"/>
        <w:ind w:right="112" w:firstLine="720"/>
        <w:rPr>
          <w:rFonts w:ascii="Liberation Sans" w:hAnsi="Liberation Sans"/>
          <w:sz w:val="26"/>
          <w:szCs w:val="26"/>
        </w:rPr>
      </w:pPr>
      <w:r>
        <w:rPr>
          <w:rFonts w:ascii="Liberation Sans" w:hAnsi="Liberation Sans"/>
          <w:sz w:val="26"/>
          <w:szCs w:val="26"/>
        </w:rPr>
        <w:t xml:space="preserve">Получатель:</w:t>
      </w:r>
      <w:r/>
    </w:p>
    <w:p>
      <w:pPr>
        <w:pStyle w:val="635"/>
        <w:ind w:right="112" w:firstLine="720"/>
        <w:rPr>
          <w:rFonts w:ascii="Liberation Sans" w:hAnsi="Liberation Sans"/>
          <w:sz w:val="26"/>
          <w:szCs w:val="26"/>
        </w:rPr>
      </w:pPr>
      <w:r>
        <w:rPr>
          <w:rFonts w:ascii="Liberation Sans" w:hAnsi="Liberation Sans"/>
          <w:sz w:val="26"/>
          <w:szCs w:val="26"/>
        </w:rPr>
        <w:t xml:space="preserve">ИНН 8904013329  КПП 890401001</w:t>
      </w:r>
      <w:r/>
    </w:p>
    <w:p>
      <w:pPr>
        <w:pStyle w:val="635"/>
        <w:ind w:right="112" w:firstLine="720"/>
        <w:rPr>
          <w:rFonts w:ascii="Liberation Sans" w:hAnsi="Liberation Sans"/>
          <w:sz w:val="26"/>
          <w:szCs w:val="26"/>
        </w:rPr>
      </w:pPr>
      <w:r>
        <w:rPr>
          <w:rFonts w:ascii="Liberation Sans" w:hAnsi="Liberation Sans"/>
          <w:sz w:val="26"/>
          <w:szCs w:val="26"/>
        </w:rPr>
        <w:t xml:space="preserve">УФК по ЯНАО </w:t>
      </w:r>
      <w:r/>
    </w:p>
    <w:p>
      <w:pPr>
        <w:pStyle w:val="635"/>
        <w:ind w:right="112" w:firstLine="720"/>
        <w:rPr>
          <w:rFonts w:ascii="Liberation Sans" w:hAnsi="Liberation Sans"/>
          <w:sz w:val="26"/>
          <w:szCs w:val="26"/>
        </w:rPr>
      </w:pPr>
      <w:r>
        <w:rPr>
          <w:rFonts w:ascii="Liberation Sans" w:hAnsi="Liberation Sans"/>
          <w:sz w:val="26"/>
          <w:szCs w:val="26"/>
        </w:rPr>
        <w:t xml:space="preserve">(Департамент имущественных и жилищных отношений)</w:t>
      </w:r>
      <w:r/>
    </w:p>
    <w:p>
      <w:pPr>
        <w:pStyle w:val="635"/>
        <w:ind w:right="112" w:firstLine="720"/>
        <w:rPr>
          <w:rFonts w:ascii="Liberation Sans" w:hAnsi="Liberation Sans"/>
          <w:sz w:val="26"/>
          <w:szCs w:val="26"/>
        </w:rPr>
      </w:pPr>
      <w:r>
        <w:rPr>
          <w:rFonts w:ascii="Liberation Sans" w:hAnsi="Liberation Sans"/>
          <w:sz w:val="26"/>
          <w:szCs w:val="26"/>
        </w:rPr>
        <w:t xml:space="preserve">Банк получателя:</w:t>
      </w:r>
      <w:r/>
    </w:p>
    <w:p>
      <w:pPr>
        <w:pStyle w:val="635"/>
        <w:ind w:right="112" w:firstLine="720"/>
        <w:rPr>
          <w:rFonts w:ascii="Liberation Sans" w:hAnsi="Liberation Sans"/>
          <w:sz w:val="26"/>
          <w:szCs w:val="26"/>
        </w:rPr>
      </w:pPr>
      <w:r>
        <w:rPr>
          <w:rFonts w:ascii="Liberation Sans" w:hAnsi="Liberation Sans"/>
          <w:sz w:val="26"/>
          <w:szCs w:val="26"/>
        </w:rPr>
        <w:t xml:space="preserve">РКЦ Салехард //УФК по Ямало-Ненецкому автономному округу, г. Салехард</w:t>
      </w:r>
      <w:r/>
    </w:p>
    <w:p>
      <w:pPr>
        <w:pStyle w:val="635"/>
        <w:ind w:right="112" w:firstLine="720"/>
        <w:rPr>
          <w:rFonts w:ascii="Liberation Sans" w:hAnsi="Liberation Sans"/>
          <w:sz w:val="26"/>
          <w:szCs w:val="26"/>
        </w:rPr>
      </w:pPr>
      <w:r>
        <w:rPr>
          <w:rFonts w:ascii="Liberation Sans" w:hAnsi="Liberation Sans"/>
          <w:sz w:val="26"/>
          <w:szCs w:val="26"/>
        </w:rPr>
        <w:t xml:space="preserve">БИК 007182108</w:t>
      </w:r>
      <w:r/>
    </w:p>
    <w:p>
      <w:pPr>
        <w:pStyle w:val="635"/>
        <w:ind w:right="112" w:firstLine="720"/>
        <w:rPr>
          <w:rFonts w:ascii="Liberation Sans" w:hAnsi="Liberation Sans"/>
          <w:sz w:val="26"/>
          <w:szCs w:val="26"/>
        </w:rPr>
      </w:pPr>
      <w:r>
        <w:rPr>
          <w:rFonts w:ascii="Liberation Sans" w:hAnsi="Liberation Sans"/>
          <w:sz w:val="26"/>
          <w:szCs w:val="26"/>
        </w:rPr>
        <w:t xml:space="preserve">Единый казначейский счет 40102810145370000008</w:t>
      </w:r>
      <w:r/>
    </w:p>
    <w:p>
      <w:pPr>
        <w:pStyle w:val="635"/>
        <w:ind w:right="112" w:firstLine="720"/>
        <w:rPr>
          <w:rFonts w:ascii="Liberation Sans" w:hAnsi="Liberation Sans"/>
          <w:sz w:val="26"/>
          <w:szCs w:val="26"/>
        </w:rPr>
      </w:pPr>
      <w:r>
        <w:rPr>
          <w:rFonts w:ascii="Liberation Sans" w:hAnsi="Liberation Sans"/>
          <w:sz w:val="26"/>
          <w:szCs w:val="26"/>
        </w:rPr>
        <w:t xml:space="preserve">Казначейский счет 03100643000000019000                      </w:t>
      </w:r>
      <w:r/>
    </w:p>
    <w:p>
      <w:pPr>
        <w:pStyle w:val="635"/>
        <w:ind w:right="112" w:firstLine="720"/>
        <w:rPr>
          <w:rFonts w:ascii="Liberation Sans" w:hAnsi="Liberation Sans"/>
          <w:sz w:val="26"/>
          <w:szCs w:val="26"/>
        </w:rPr>
      </w:pPr>
      <w:r>
        <w:rPr>
          <w:rFonts w:ascii="Liberation Sans" w:hAnsi="Liberation Sans"/>
          <w:sz w:val="26"/>
          <w:szCs w:val="26"/>
        </w:rPr>
        <w:t xml:space="preserve">ОКТМО 71956000</w:t>
      </w:r>
      <w:r/>
    </w:p>
    <w:p>
      <w:pPr>
        <w:pStyle w:val="635"/>
        <w:ind w:right="112" w:firstLine="720"/>
        <w:rPr>
          <w:rFonts w:ascii="Liberation Sans" w:hAnsi="Liberation Sans"/>
          <w:sz w:val="26"/>
          <w:szCs w:val="26"/>
        </w:rPr>
      </w:pPr>
      <w:r>
        <w:rPr>
          <w:rFonts w:ascii="Liberation Sans" w:hAnsi="Liberation Sans"/>
          <w:sz w:val="26"/>
          <w:szCs w:val="26"/>
        </w:rPr>
        <w:t xml:space="preserve">КБК 950 1 14 06024 04 0000 430 –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p>
    <w:p>
      <w:pPr>
        <w:pStyle w:val="691"/>
        <w:ind w:firstLine="720"/>
        <w:rPr>
          <w:rFonts w:ascii="Liberation Sans" w:hAnsi="Liberation Sans"/>
          <w:color w:val="000000"/>
          <w:sz w:val="26"/>
          <w:szCs w:val="26"/>
        </w:rPr>
      </w:pPr>
      <w:r>
        <w:rPr>
          <w:rFonts w:ascii="Liberation Sans" w:hAnsi="Liberation Sans"/>
          <w:color w:val="000000"/>
          <w:sz w:val="26"/>
          <w:szCs w:val="26"/>
        </w:rPr>
        <w:t xml:space="preserve">В платежном поручении в поле «Назначение платежа» указывается: «Оплата приобретаемого </w:t>
      </w:r>
      <w:r>
        <w:rPr>
          <w:rFonts w:ascii="Liberation Sans" w:hAnsi="Liberation Sans"/>
          <w:color w:val="000000"/>
          <w:sz w:val="26"/>
          <w:szCs w:val="26"/>
        </w:rPr>
        <w:t xml:space="preserve">имущества </w:t>
      </w:r>
      <w:r>
        <w:rPr>
          <w:rFonts w:ascii="Liberation Sans" w:hAnsi="Liberation Sans"/>
          <w:color w:val="000000"/>
          <w:sz w:val="26"/>
          <w:szCs w:val="26"/>
        </w:rPr>
        <w:t xml:space="preserve">на торгах № </w:t>
      </w:r>
      <w:r>
        <w:rPr>
          <w:rFonts w:ascii="Liberation Sans" w:hAnsi="Liberation Sans"/>
          <w:color w:val="000000"/>
          <w:sz w:val="26"/>
          <w:szCs w:val="26"/>
        </w:rPr>
        <w:t xml:space="preserve">9</w:t>
      </w:r>
      <w:r>
        <w:rPr>
          <w:rFonts w:ascii="Liberation Sans" w:hAnsi="Liberation Sans"/>
          <w:color w:val="000000"/>
          <w:sz w:val="26"/>
          <w:szCs w:val="26"/>
        </w:rPr>
        <w:t xml:space="preserve">-2024</w:t>
      </w:r>
      <w:r>
        <w:rPr>
          <w:rFonts w:ascii="Liberation Sans" w:hAnsi="Liberation Sans"/>
          <w:color w:val="000000"/>
          <w:sz w:val="26"/>
          <w:szCs w:val="26"/>
        </w:rPr>
        <w:t xml:space="preserve">/ЭП</w:t>
      </w:r>
      <w:r>
        <w:rPr>
          <w:rFonts w:ascii="Liberation Sans" w:hAnsi="Liberation Sans"/>
          <w:color w:val="000000"/>
          <w:sz w:val="26"/>
          <w:szCs w:val="26"/>
        </w:rPr>
        <w:t xml:space="preserve">». </w:t>
      </w:r>
      <w:r/>
    </w:p>
    <w:p>
      <w:pPr>
        <w:pStyle w:val="635"/>
        <w:ind w:right="112" w:firstLine="720"/>
        <w:widowControl w:val="off"/>
        <w:rPr>
          <w:rFonts w:ascii="Liberation Sans" w:hAnsi="Liberation Sans"/>
          <w:sz w:val="26"/>
          <w:szCs w:val="26"/>
        </w:rPr>
      </w:pPr>
      <w:r>
        <w:rPr>
          <w:rFonts w:ascii="Liberation Sans" w:hAnsi="Liberation Sans"/>
          <w:sz w:val="26"/>
          <w:szCs w:val="26"/>
        </w:rPr>
      </w:r>
      <w:r/>
    </w:p>
    <w:p>
      <w:pPr>
        <w:pStyle w:val="635"/>
        <w:ind w:right="112" w:firstLine="720"/>
        <w:jc w:val="center"/>
        <w:widowControl w:val="off"/>
        <w:rPr>
          <w:rFonts w:ascii="Liberation Sans" w:hAnsi="Liberation Sans"/>
          <w:b/>
          <w:bCs/>
          <w:sz w:val="26"/>
          <w:szCs w:val="26"/>
          <w:u w:val="single"/>
        </w:rPr>
      </w:pPr>
      <w:r>
        <w:rPr>
          <w:rFonts w:ascii="Liberation Sans" w:hAnsi="Liberation Sans"/>
          <w:b/>
          <w:bCs/>
          <w:sz w:val="26"/>
          <w:szCs w:val="26"/>
          <w:u w:val="single"/>
        </w:rPr>
        <w:t xml:space="preserve">8</w:t>
      </w:r>
      <w:r>
        <w:rPr>
          <w:rFonts w:ascii="Liberation Sans" w:hAnsi="Liberation Sans"/>
          <w:b/>
          <w:bCs/>
          <w:sz w:val="26"/>
          <w:szCs w:val="26"/>
          <w:u w:val="single"/>
        </w:rPr>
        <w:t xml:space="preserve">. Порядок ознакомления с документами и информацией </w:t>
      </w:r>
      <w:r/>
    </w:p>
    <w:p>
      <w:pPr>
        <w:pStyle w:val="635"/>
        <w:ind w:right="112" w:firstLine="720"/>
        <w:jc w:val="center"/>
        <w:widowControl w:val="off"/>
        <w:rPr>
          <w:rFonts w:ascii="Liberation Sans" w:hAnsi="Liberation Sans"/>
          <w:b/>
          <w:bCs/>
          <w:sz w:val="26"/>
          <w:szCs w:val="26"/>
          <w:u w:val="single"/>
        </w:rPr>
      </w:pPr>
      <w:r>
        <w:rPr>
          <w:rFonts w:ascii="Liberation Sans" w:hAnsi="Liberation Sans"/>
          <w:b/>
          <w:bCs/>
          <w:sz w:val="26"/>
          <w:szCs w:val="26"/>
          <w:u w:val="single"/>
        </w:rPr>
        <w:t xml:space="preserve">об имуществе, условиями договора купли-продажи имущества.</w:t>
      </w:r>
      <w:r>
        <w:rPr>
          <w:rFonts w:ascii="Liberation Sans" w:hAnsi="Liberation Sans"/>
          <w:b/>
          <w:bCs/>
          <w:sz w:val="26"/>
          <w:szCs w:val="26"/>
          <w:u w:val="single"/>
        </w:rPr>
      </w:r>
      <w:r/>
    </w:p>
    <w:p>
      <w:pPr>
        <w:pStyle w:val="635"/>
        <w:ind w:right="112" w:firstLine="720"/>
        <w:spacing w:line="300" w:lineRule="atLeast"/>
        <w:shd w:val="clear" w:color="auto" w:fill="ffffff"/>
        <w:widowControl w:val="off"/>
        <w:rPr>
          <w:rFonts w:ascii="Liberation Sans" w:hAnsi="Liberation Sans"/>
          <w:sz w:val="26"/>
          <w:szCs w:val="26"/>
        </w:rPr>
      </w:pPr>
      <w:r>
        <w:rPr>
          <w:rFonts w:ascii="Liberation Sans" w:hAnsi="Liberation Sans"/>
          <w:sz w:val="26"/>
          <w:szCs w:val="26"/>
        </w:rPr>
        <w:t xml:space="preserve">Любое лицо независимо от регистрации на электронной площадке вправе направить на электронный адрес Продавца, указанный в информационном сообщении о проведении продажи имущества, запрос о разъяснении размещенной информации.</w:t>
      </w:r>
      <w:r/>
    </w:p>
    <w:p>
      <w:pPr>
        <w:pStyle w:val="635"/>
        <w:ind w:right="112" w:firstLine="720"/>
        <w:spacing w:line="300" w:lineRule="atLeast"/>
        <w:shd w:val="clear" w:color="auto" w:fill="ffffff"/>
        <w:widowControl w:val="off"/>
        <w:rPr>
          <w:rFonts w:ascii="Liberation Sans" w:hAnsi="Liberation Sans"/>
          <w:sz w:val="26"/>
          <w:szCs w:val="26"/>
        </w:rPr>
      </w:pPr>
      <w:r>
        <w:rPr>
          <w:rFonts w:ascii="Liberation Sans" w:hAnsi="Liberation Sans"/>
          <w:sz w:val="26"/>
          <w:szCs w:val="26"/>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срока подачи заявок.</w:t>
      </w:r>
      <w:r/>
    </w:p>
    <w:p>
      <w:pPr>
        <w:pStyle w:val="635"/>
        <w:ind w:right="112" w:firstLine="720"/>
        <w:widowControl w:val="off"/>
        <w:rPr>
          <w:rFonts w:ascii="Liberation Sans" w:hAnsi="Liberation Sans"/>
          <w:b/>
          <w:bCs/>
          <w:sz w:val="26"/>
          <w:szCs w:val="26"/>
        </w:rPr>
      </w:pPr>
      <w:r>
        <w:rPr>
          <w:rFonts w:ascii="Liberation Sans" w:hAnsi="Liberation Sans"/>
          <w:sz w:val="26"/>
          <w:szCs w:val="26"/>
        </w:rPr>
        <w:t xml:space="preserve">В течение 2 рабочих дней со дня поступления запроса Продавец размещает в открытом доступе разъяснение с указанием предмета запроса, но без указания лица, от которого поступил запрос.</w:t>
      </w:r>
      <w:r>
        <w:rPr>
          <w:rFonts w:ascii="Liberation Sans" w:hAnsi="Liberation Sans"/>
          <w:b/>
          <w:bCs/>
          <w:sz w:val="26"/>
          <w:szCs w:val="26"/>
        </w:rPr>
      </w:r>
      <w:r/>
    </w:p>
    <w:p>
      <w:pPr>
        <w:pStyle w:val="635"/>
        <w:rPr>
          <w:rFonts w:ascii="Liberation Sans" w:hAnsi="Liberation Sans"/>
          <w:sz w:val="26"/>
          <w:szCs w:val="26"/>
        </w:rPr>
      </w:pPr>
      <w:r>
        <w:rPr>
          <w:rFonts w:ascii="Liberation Sans" w:hAnsi="Liberation Sans"/>
          <w:b/>
          <w:bCs/>
          <w:sz w:val="26"/>
          <w:szCs w:val="26"/>
        </w:rPr>
        <w:t xml:space="preserve">С иными сведениями можно ознакомиться по адресу:</w:t>
      </w:r>
      <w:r>
        <w:rPr>
          <w:rFonts w:ascii="Liberation Sans" w:hAnsi="Liberation Sans"/>
          <w:sz w:val="26"/>
          <w:szCs w:val="26"/>
        </w:rPr>
        <w:t xml:space="preserve"> 629300,                          Ямало-Ненецкий автономный округ, г. Новый Урен</w:t>
      </w:r>
      <w:r>
        <w:rPr>
          <w:rFonts w:ascii="Liberation Sans" w:hAnsi="Liberation Sans"/>
          <w:sz w:val="26"/>
          <w:szCs w:val="26"/>
        </w:rPr>
        <w:t xml:space="preserve">гой, пр. Ленинградский, д. 5б, </w:t>
      </w:r>
      <w:r>
        <w:rPr>
          <w:rFonts w:ascii="Liberation Sans" w:hAnsi="Liberation Sans"/>
          <w:sz w:val="26"/>
          <w:szCs w:val="26"/>
        </w:rPr>
        <w:t xml:space="preserve">кабинет 209, а также на след</w:t>
      </w:r>
      <w:r>
        <w:rPr>
          <w:rFonts w:ascii="Liberation Sans" w:hAnsi="Liberation Sans"/>
          <w:sz w:val="26"/>
          <w:szCs w:val="26"/>
        </w:rPr>
        <w:t xml:space="preserve">ующих сайтах в сети «Интернет»: </w:t>
      </w:r>
      <w:r>
        <w:rPr>
          <w:rFonts w:ascii="Liberation Sans" w:hAnsi="Liberation Sans"/>
          <w:sz w:val="26"/>
          <w:szCs w:val="26"/>
        </w:rPr>
        <w:t xml:space="preserve">на электронной площадке АО «Сбербанк–АСТ» (</w:t>
      </w:r>
      <w:r>
        <w:rPr>
          <w:rFonts w:ascii="Liberation Sans" w:hAnsi="Liberation Sans"/>
          <w:sz w:val="26"/>
          <w:szCs w:val="26"/>
        </w:rPr>
        <w:fldChar w:fldCharType="begin"/>
      </w:r>
      <w:r>
        <w:rPr>
          <w:rFonts w:ascii="Liberation Sans" w:hAnsi="Liberation Sans"/>
          <w:sz w:val="26"/>
          <w:szCs w:val="26"/>
        </w:rPr>
        <w:instrText xml:space="preserve">HYPERLINK "http://utp.sberbank-ast.ru/AP"</w:instrText>
      </w:r>
      <w:r>
        <w:rPr>
          <w:rFonts w:ascii="Liberation Sans" w:hAnsi="Liberation Sans"/>
          <w:sz w:val="26"/>
          <w:szCs w:val="26"/>
        </w:rPr>
        <w:fldChar w:fldCharType="separate"/>
      </w:r>
      <w:r>
        <w:rPr>
          <w:rFonts w:ascii="Liberation Sans" w:hAnsi="Liberation Sans"/>
          <w:sz w:val="26"/>
          <w:szCs w:val="26"/>
        </w:rPr>
        <w:t xml:space="preserve">http://utp.sberbank-ast.ru/AP</w:t>
      </w:r>
      <w:r>
        <w:rPr>
          <w:rFonts w:ascii="Liberation Sans" w:hAnsi="Liberation Sans"/>
          <w:sz w:val="26"/>
          <w:szCs w:val="26"/>
        </w:rPr>
        <w:fldChar w:fldCharType="end"/>
      </w:r>
      <w:r>
        <w:rPr>
          <w:rFonts w:ascii="Liberation Sans" w:hAnsi="Liberation Sans"/>
          <w:sz w:val="26"/>
          <w:szCs w:val="26"/>
        </w:rPr>
        <w:t xml:space="preserve">), на официальном сайте РФ для размещения информации о проведении торгов(https://torgi.gov.ru/new),  на официальном сайте муниципального образования город Новый Уренгой </w:t>
      </w:r>
      <w:r>
        <w:rPr>
          <w:rFonts w:ascii="Liberation Sans" w:hAnsi="Liberation Sans"/>
          <w:sz w:val="26"/>
          <w:szCs w:val="26"/>
          <w:highlight w:val="yellow"/>
        </w:rPr>
        <w:t xml:space="preserve">(</w:t>
      </w:r>
      <w:r>
        <w:rPr>
          <w:rFonts w:ascii="Liberation Sans" w:hAnsi="Liberation Sans"/>
          <w:sz w:val="26"/>
          <w:szCs w:val="26"/>
        </w:rPr>
        <w:fldChar w:fldCharType="begin"/>
      </w:r>
      <w:r>
        <w:rPr>
          <w:rFonts w:ascii="Liberation Sans" w:hAnsi="Liberation Sans"/>
          <w:sz w:val="26"/>
          <w:szCs w:val="26"/>
        </w:rPr>
        <w:instrText xml:space="preserve"> HYPERLINK "https://nur.yanao.ru/activity/6919/" </w:instrText>
      </w:r>
      <w:r>
        <w:rPr>
          <w:rFonts w:ascii="Liberation Sans" w:hAnsi="Liberation Sans"/>
          <w:sz w:val="26"/>
          <w:szCs w:val="26"/>
        </w:rPr>
        <w:fldChar w:fldCharType="separate"/>
      </w:r>
      <w:r>
        <w:rPr>
          <w:rStyle w:val="650"/>
          <w:rFonts w:ascii="Liberation Sans" w:hAnsi="Liberation Sans"/>
          <w:sz w:val="26"/>
          <w:szCs w:val="26"/>
        </w:rPr>
        <w:t xml:space="preserve">https://nur.yanao.ru/activity/6919/</w:t>
      </w:r>
      <w:r>
        <w:rPr>
          <w:rFonts w:ascii="Liberation Sans" w:hAnsi="Liberation Sans"/>
          <w:sz w:val="26"/>
          <w:szCs w:val="26"/>
        </w:rPr>
        <w:fldChar w:fldCharType="end"/>
      </w:r>
      <w:r>
        <w:rPr>
          <w:rFonts w:ascii="Liberation Sans" w:hAnsi="Liberation Sans"/>
          <w:sz w:val="26"/>
          <w:szCs w:val="26"/>
        </w:rPr>
        <w:t xml:space="preserve"> раздел Новости)</w:t>
      </w:r>
      <w:r>
        <w:rPr>
          <w:rFonts w:ascii="Liberation Sans" w:hAnsi="Liberation Sans"/>
          <w:sz w:val="26"/>
          <w:szCs w:val="26"/>
        </w:rPr>
        <w:t xml:space="preserve">, </w:t>
      </w:r>
      <w:r>
        <w:rPr>
          <w:rFonts w:ascii="Liberation Sans" w:hAnsi="Liberation Sans"/>
          <w:sz w:val="26"/>
          <w:szCs w:val="26"/>
        </w:rPr>
        <w:t xml:space="preserve"> в </w:t>
      </w:r>
      <w:r>
        <w:rPr>
          <w:rFonts w:ascii="Liberation Sans" w:hAnsi="Liberation Sans"/>
          <w:spacing w:val="-4"/>
          <w:sz w:val="26"/>
          <w:szCs w:val="26"/>
        </w:rPr>
        <w:t xml:space="preserve">Новоуренгойской городской газете «Правда Севера»</w:t>
      </w:r>
      <w:r>
        <w:rPr>
          <w:rFonts w:ascii="Liberation Sans" w:hAnsi="Liberation Sans"/>
          <w:sz w:val="26"/>
          <w:szCs w:val="26"/>
        </w:rPr>
        <w:t xml:space="preserve">. </w:t>
      </w:r>
      <w:r/>
    </w:p>
    <w:p>
      <w:pPr>
        <w:pStyle w:val="635"/>
        <w:ind w:right="112" w:firstLine="720"/>
        <w:widowControl w:val="off"/>
        <w:tabs>
          <w:tab w:val="left" w:pos="1843" w:leader="none"/>
        </w:tabs>
        <w:rPr>
          <w:rFonts w:ascii="Liberation Sans" w:hAnsi="Liberation Sans"/>
          <w:sz w:val="26"/>
          <w:szCs w:val="26"/>
          <w:lang w:eastAsia="ar-SA"/>
        </w:rPr>
      </w:pPr>
      <w:r>
        <w:rPr>
          <w:rFonts w:ascii="Liberation Sans" w:hAnsi="Liberation Sans"/>
          <w:sz w:val="26"/>
          <w:szCs w:val="26"/>
        </w:rPr>
        <w:t xml:space="preserve">Контактный телефон: </w:t>
      </w:r>
      <w:r>
        <w:rPr>
          <w:rFonts w:ascii="Liberation Sans" w:hAnsi="Liberation Sans"/>
          <w:sz w:val="26"/>
          <w:szCs w:val="26"/>
          <w:lang w:eastAsia="ar-SA"/>
        </w:rPr>
        <w:t xml:space="preserve">8 (3494) 93-19-43</w:t>
      </w:r>
      <w:r>
        <w:rPr>
          <w:rFonts w:ascii="Liberation Sans" w:hAnsi="Liberation Sans"/>
          <w:sz w:val="26"/>
          <w:szCs w:val="26"/>
        </w:rPr>
        <w:t xml:space="preserve">. Контактное лицо: Иванцова Оксана Игоревна.</w:t>
      </w:r>
      <w:r>
        <w:rPr>
          <w:rFonts w:ascii="Liberation Sans" w:hAnsi="Liberation Sans"/>
          <w:sz w:val="26"/>
          <w:szCs w:val="26"/>
          <w:lang w:eastAsia="ar-SA"/>
        </w:rPr>
      </w:r>
      <w:r/>
    </w:p>
    <w:p>
      <w:pPr>
        <w:pStyle w:val="635"/>
        <w:rPr>
          <w:rFonts w:ascii="Liberation Sans" w:hAnsi="Liberation Sans"/>
          <w:sz w:val="26"/>
          <w:szCs w:val="26"/>
        </w:rPr>
      </w:pPr>
      <w:r>
        <w:rPr>
          <w:rFonts w:ascii="Liberation Sans" w:hAnsi="Liberation Sans"/>
          <w:sz w:val="26"/>
          <w:szCs w:val="26"/>
        </w:rPr>
      </w:r>
      <w:r/>
    </w:p>
    <w:sectPr>
      <w:headerReference w:type="even" r:id="rId9"/>
      <w:footnotePr/>
      <w:endnotePr/>
      <w:type w:val="nextPage"/>
      <w:pgSz w:w="11906" w:h="16838" w:orient="portrait"/>
      <w:pgMar w:top="1134" w:right="851"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YR">
    <w:panose1 w:val="020B0604020202020204"/>
  </w:font>
  <w:font w:name="Liberation Serif">
    <w:panose1 w:val="02020603050405020304"/>
  </w:font>
  <w:font w:name="Bookman Old Style">
    <w:panose1 w:val="02050604050505020204"/>
  </w:font>
  <w:font w:name="Literaturnaya">
    <w:panose1 w:val="05050102010205020202"/>
  </w:font>
  <w:font w:name="TimesNewRomanPSMT">
    <w:panose1 w:val="02020603050405020304"/>
  </w:font>
  <w:font w:name="Calibri">
    <w:panose1 w:val="020F0502020204030204"/>
  </w:font>
  <w:font w:name="Liberation Sans">
    <w:panose1 w:val="020B0604020202020204"/>
  </w:font>
  <w:font w:name="NewtonC">
    <w:panose1 w:val="05050102010205020202"/>
  </w:font>
  <w:font w:name="MS Reference Sans Serif">
    <w:panose1 w:val="020B0604030504040204"/>
  </w:font>
  <w:font w:name="Times New Roman">
    <w:panose1 w:val="02020603050405020304"/>
  </w:font>
  <w:font w:name="Consultant">
    <w:panose1 w:val="05050102010205020202"/>
  </w:font>
  <w:font w:name="Times New Roman CYR">
    <w:panose1 w:val="02020603050405020304"/>
  </w:font>
  <w:font w:name="Bold PS">
    <w:panose1 w:val="05050102010205020202"/>
  </w:font>
  <w:font w:name="Cyrvetica">
    <w:panose1 w:val="05050102010205020202"/>
  </w:font>
  <w:font w:name="Tahoma">
    <w:panose1 w:val="020B0604030504040204"/>
  </w:font>
  <w:font w:name="Courier New">
    <w:panose1 w:val="02070309020205020404"/>
  </w:font>
  <w:font w:name="Arial Unicode MS">
    <w:panose1 w:val="020B0604020202020204"/>
  </w:font>
  <w:font w:name="PT Astra Serif">
    <w:panose1 w:val="020A0603040505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8"/>
      <w:rPr>
        <w:rStyle w:val="649"/>
      </w:rPr>
      <w:framePr w:wrap="around" w:vAnchor="text" w:hAnchor="margin" w:xAlign="center" w:y="1"/>
    </w:pPr>
    <w:r>
      <w:rPr>
        <w:rStyle w:val="649"/>
      </w:rPr>
      <w:fldChar w:fldCharType="begin"/>
    </w:r>
    <w:r>
      <w:rPr>
        <w:rStyle w:val="649"/>
      </w:rPr>
      <w:instrText xml:space="preserve">PAGE  </w:instrText>
    </w:r>
    <w:r>
      <w:rPr>
        <w:rStyle w:val="649"/>
      </w:rPr>
      <w:fldChar w:fldCharType="separate"/>
    </w:r>
    <w:r>
      <w:rPr>
        <w:rStyle w:val="649"/>
      </w:rPr>
      <w:t xml:space="preserve">2</w:t>
    </w:r>
    <w:r>
      <w:rPr>
        <w:rStyle w:val="649"/>
      </w:rPr>
      <w:fldChar w:fldCharType="end"/>
    </w:r>
    <w:r>
      <w:rPr>
        <w:rStyle w:val="649"/>
      </w:rPr>
    </w:r>
    <w:r/>
  </w:p>
  <w:p>
    <w:pPr>
      <w:pStyle w:val="64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43"/>
      <w:isLgl w:val="false"/>
      <w:suff w:val="tab"/>
      <w:lvlText w:val="%1."/>
      <w:lvlJc w:val="left"/>
      <w:pPr>
        <w:pStyle w:val="635"/>
        <w:ind w:left="480" w:hanging="480"/>
        <w:tabs>
          <w:tab w:val="num" w:pos="480" w:leader="none"/>
        </w:tabs>
      </w:pPr>
    </w:lvl>
    <w:lvl w:ilvl="1">
      <w:start w:val="1"/>
      <w:numFmt w:val="decimal"/>
      <w:isLgl w:val="false"/>
      <w:suff w:val="tab"/>
      <w:lvlText w:val="%1.%2."/>
      <w:lvlJc w:val="left"/>
      <w:pPr>
        <w:pStyle w:val="635"/>
        <w:ind w:left="862" w:hanging="720"/>
        <w:tabs>
          <w:tab w:val="num" w:pos="862" w:leader="none"/>
        </w:tabs>
      </w:pPr>
    </w:lvl>
    <w:lvl w:ilvl="2">
      <w:start w:val="1"/>
      <w:numFmt w:val="decimal"/>
      <w:isLgl w:val="false"/>
      <w:suff w:val="tab"/>
      <w:lvlText w:val="%1.%2.%3."/>
      <w:lvlJc w:val="left"/>
      <w:pPr>
        <w:pStyle w:val="635"/>
        <w:ind w:left="1004" w:hanging="720"/>
        <w:tabs>
          <w:tab w:val="num" w:pos="1004" w:leader="none"/>
        </w:tabs>
      </w:pPr>
    </w:lvl>
    <w:lvl w:ilvl="3">
      <w:start w:val="1"/>
      <w:numFmt w:val="decimal"/>
      <w:isLgl w:val="false"/>
      <w:suff w:val="tab"/>
      <w:lvlText w:val="%1.%2.%3.%4."/>
      <w:lvlJc w:val="left"/>
      <w:pPr>
        <w:pStyle w:val="635"/>
        <w:ind w:left="1506" w:hanging="1080"/>
        <w:tabs>
          <w:tab w:val="num" w:pos="1506" w:leader="none"/>
        </w:tabs>
      </w:pPr>
    </w:lvl>
    <w:lvl w:ilvl="4">
      <w:start w:val="1"/>
      <w:numFmt w:val="decimal"/>
      <w:isLgl w:val="false"/>
      <w:suff w:val="tab"/>
      <w:lvlText w:val="%1.%2.%3.%4.%5."/>
      <w:lvlJc w:val="left"/>
      <w:pPr>
        <w:pStyle w:val="635"/>
        <w:ind w:left="2008" w:hanging="1440"/>
        <w:tabs>
          <w:tab w:val="num" w:pos="2008" w:leader="none"/>
        </w:tabs>
      </w:pPr>
    </w:lvl>
    <w:lvl w:ilvl="5">
      <w:start w:val="1"/>
      <w:numFmt w:val="decimal"/>
      <w:isLgl w:val="false"/>
      <w:suff w:val="tab"/>
      <w:lvlText w:val="%1.%2.%3.%4.%5.%6."/>
      <w:lvlJc w:val="left"/>
      <w:pPr>
        <w:pStyle w:val="635"/>
        <w:ind w:left="2150" w:hanging="1440"/>
        <w:tabs>
          <w:tab w:val="num" w:pos="2150" w:leader="none"/>
        </w:tabs>
      </w:pPr>
    </w:lvl>
    <w:lvl w:ilvl="6">
      <w:start w:val="1"/>
      <w:numFmt w:val="decimal"/>
      <w:isLgl w:val="false"/>
      <w:suff w:val="tab"/>
      <w:lvlText w:val="%1.%2.%3.%4.%5.%6.%7."/>
      <w:lvlJc w:val="left"/>
      <w:pPr>
        <w:pStyle w:val="635"/>
        <w:ind w:left="2652" w:hanging="1800"/>
        <w:tabs>
          <w:tab w:val="num" w:pos="2652" w:leader="none"/>
        </w:tabs>
      </w:pPr>
    </w:lvl>
    <w:lvl w:ilvl="7">
      <w:start w:val="1"/>
      <w:numFmt w:val="decimal"/>
      <w:isLgl w:val="false"/>
      <w:suff w:val="tab"/>
      <w:lvlText w:val="%1.%2.%3.%4.%5.%6.%7.%8."/>
      <w:lvlJc w:val="left"/>
      <w:pPr>
        <w:pStyle w:val="635"/>
        <w:ind w:left="3154" w:hanging="2160"/>
        <w:tabs>
          <w:tab w:val="num" w:pos="3154" w:leader="none"/>
        </w:tabs>
      </w:pPr>
    </w:lvl>
    <w:lvl w:ilvl="8">
      <w:start w:val="1"/>
      <w:numFmt w:val="decimal"/>
      <w:isLgl w:val="false"/>
      <w:suff w:val="tab"/>
      <w:lvlText w:val="%1.%2.%3.%4.%5.%6.%7.%8.%9."/>
      <w:lvlJc w:val="left"/>
      <w:pPr>
        <w:pStyle w:val="635"/>
        <w:ind w:left="3296" w:hanging="2160"/>
        <w:tabs>
          <w:tab w:val="num" w:pos="3296" w:leader="none"/>
        </w:tabs>
      </w:pPr>
    </w:lvl>
  </w:abstractNum>
  <w:abstractNum w:abstractNumId="1">
    <w:multiLevelType w:val="hybridMultilevel"/>
    <w:lvl w:ilvl="0">
      <w:start w:val="1"/>
      <w:numFmt w:val="decimal"/>
      <w:isLgl w:val="false"/>
      <w:suff w:val="tab"/>
      <w:lvlText w:val="%1."/>
      <w:lvlJc w:val="left"/>
      <w:pPr>
        <w:pStyle w:val="635"/>
        <w:ind w:left="644" w:hanging="360"/>
      </w:pPr>
    </w:lvl>
    <w:lvl w:ilvl="1">
      <w:start w:val="1"/>
      <w:numFmt w:val="lowerLetter"/>
      <w:isLgl w:val="false"/>
      <w:suff w:val="tab"/>
      <w:lvlText w:val="%2."/>
      <w:lvlJc w:val="left"/>
      <w:pPr>
        <w:pStyle w:val="635"/>
        <w:ind w:left="1364" w:hanging="360"/>
      </w:pPr>
    </w:lvl>
    <w:lvl w:ilvl="2">
      <w:start w:val="1"/>
      <w:numFmt w:val="lowerRoman"/>
      <w:isLgl w:val="false"/>
      <w:suff w:val="tab"/>
      <w:lvlText w:val="%3."/>
      <w:lvlJc w:val="right"/>
      <w:pPr>
        <w:pStyle w:val="635"/>
        <w:ind w:left="2084" w:hanging="180"/>
      </w:pPr>
    </w:lvl>
    <w:lvl w:ilvl="3">
      <w:start w:val="1"/>
      <w:numFmt w:val="decimal"/>
      <w:isLgl w:val="false"/>
      <w:suff w:val="tab"/>
      <w:lvlText w:val="%4."/>
      <w:lvlJc w:val="left"/>
      <w:pPr>
        <w:pStyle w:val="635"/>
        <w:ind w:left="2804" w:hanging="360"/>
      </w:pPr>
    </w:lvl>
    <w:lvl w:ilvl="4">
      <w:start w:val="1"/>
      <w:numFmt w:val="lowerLetter"/>
      <w:isLgl w:val="false"/>
      <w:suff w:val="tab"/>
      <w:lvlText w:val="%5."/>
      <w:lvlJc w:val="left"/>
      <w:pPr>
        <w:pStyle w:val="635"/>
        <w:ind w:left="3524" w:hanging="360"/>
      </w:pPr>
    </w:lvl>
    <w:lvl w:ilvl="5">
      <w:start w:val="1"/>
      <w:numFmt w:val="lowerRoman"/>
      <w:isLgl w:val="false"/>
      <w:suff w:val="tab"/>
      <w:lvlText w:val="%6."/>
      <w:lvlJc w:val="right"/>
      <w:pPr>
        <w:pStyle w:val="635"/>
        <w:ind w:left="4244" w:hanging="180"/>
      </w:pPr>
    </w:lvl>
    <w:lvl w:ilvl="6">
      <w:start w:val="1"/>
      <w:numFmt w:val="decimal"/>
      <w:isLgl w:val="false"/>
      <w:suff w:val="tab"/>
      <w:lvlText w:val="%7."/>
      <w:lvlJc w:val="left"/>
      <w:pPr>
        <w:pStyle w:val="635"/>
        <w:ind w:left="4964" w:hanging="360"/>
      </w:pPr>
    </w:lvl>
    <w:lvl w:ilvl="7">
      <w:start w:val="1"/>
      <w:numFmt w:val="lowerLetter"/>
      <w:isLgl w:val="false"/>
      <w:suff w:val="tab"/>
      <w:lvlText w:val="%8."/>
      <w:lvlJc w:val="left"/>
      <w:pPr>
        <w:pStyle w:val="635"/>
        <w:ind w:left="5684" w:hanging="360"/>
      </w:pPr>
    </w:lvl>
    <w:lvl w:ilvl="8">
      <w:start w:val="1"/>
      <w:numFmt w:val="lowerRoman"/>
      <w:isLgl w:val="false"/>
      <w:suff w:val="tab"/>
      <w:lvlText w:val="%9."/>
      <w:lvlJc w:val="right"/>
      <w:pPr>
        <w:pStyle w:val="635"/>
        <w:ind w:left="6404" w:hanging="180"/>
      </w:pPr>
    </w:lvl>
  </w:abstractNum>
  <w:abstractNum w:abstractNumId="2">
    <w:multiLevelType w:val="hybridMultilevel"/>
    <w:lvl w:ilvl="0">
      <w:start w:val="1"/>
      <w:numFmt w:val="decimal"/>
      <w:isLgl w:val="false"/>
      <w:suff w:val="tab"/>
      <w:lvlText w:val="%1."/>
      <w:lvlJc w:val="left"/>
      <w:pPr>
        <w:pStyle w:val="635"/>
        <w:ind w:left="644" w:hanging="360"/>
      </w:pPr>
    </w:lvl>
    <w:lvl w:ilvl="1">
      <w:start w:val="1"/>
      <w:numFmt w:val="lowerLetter"/>
      <w:isLgl w:val="false"/>
      <w:suff w:val="tab"/>
      <w:lvlText w:val="%2."/>
      <w:lvlJc w:val="left"/>
      <w:pPr>
        <w:pStyle w:val="635"/>
        <w:ind w:left="1364" w:hanging="360"/>
      </w:pPr>
    </w:lvl>
    <w:lvl w:ilvl="2">
      <w:start w:val="1"/>
      <w:numFmt w:val="lowerRoman"/>
      <w:isLgl w:val="false"/>
      <w:suff w:val="tab"/>
      <w:lvlText w:val="%3."/>
      <w:lvlJc w:val="right"/>
      <w:pPr>
        <w:pStyle w:val="635"/>
        <w:ind w:left="2084" w:hanging="180"/>
      </w:pPr>
    </w:lvl>
    <w:lvl w:ilvl="3">
      <w:start w:val="1"/>
      <w:numFmt w:val="decimal"/>
      <w:isLgl w:val="false"/>
      <w:suff w:val="tab"/>
      <w:lvlText w:val="%4."/>
      <w:lvlJc w:val="left"/>
      <w:pPr>
        <w:pStyle w:val="635"/>
        <w:ind w:left="2804" w:hanging="360"/>
      </w:pPr>
    </w:lvl>
    <w:lvl w:ilvl="4">
      <w:start w:val="1"/>
      <w:numFmt w:val="lowerLetter"/>
      <w:isLgl w:val="false"/>
      <w:suff w:val="tab"/>
      <w:lvlText w:val="%5."/>
      <w:lvlJc w:val="left"/>
      <w:pPr>
        <w:pStyle w:val="635"/>
        <w:ind w:left="3524" w:hanging="360"/>
      </w:pPr>
    </w:lvl>
    <w:lvl w:ilvl="5">
      <w:start w:val="1"/>
      <w:numFmt w:val="lowerRoman"/>
      <w:isLgl w:val="false"/>
      <w:suff w:val="tab"/>
      <w:lvlText w:val="%6."/>
      <w:lvlJc w:val="right"/>
      <w:pPr>
        <w:pStyle w:val="635"/>
        <w:ind w:left="4244" w:hanging="180"/>
      </w:pPr>
    </w:lvl>
    <w:lvl w:ilvl="6">
      <w:start w:val="1"/>
      <w:numFmt w:val="decimal"/>
      <w:isLgl w:val="false"/>
      <w:suff w:val="tab"/>
      <w:lvlText w:val="%7."/>
      <w:lvlJc w:val="left"/>
      <w:pPr>
        <w:pStyle w:val="635"/>
        <w:ind w:left="4964" w:hanging="360"/>
      </w:pPr>
    </w:lvl>
    <w:lvl w:ilvl="7">
      <w:start w:val="1"/>
      <w:numFmt w:val="lowerLetter"/>
      <w:isLgl w:val="false"/>
      <w:suff w:val="tab"/>
      <w:lvlText w:val="%8."/>
      <w:lvlJc w:val="left"/>
      <w:pPr>
        <w:pStyle w:val="635"/>
        <w:ind w:left="5684" w:hanging="360"/>
      </w:pPr>
    </w:lvl>
    <w:lvl w:ilvl="8">
      <w:start w:val="1"/>
      <w:numFmt w:val="lowerRoman"/>
      <w:isLgl w:val="false"/>
      <w:suff w:val="tab"/>
      <w:lvlText w:val="%9."/>
      <w:lvlJc w:val="right"/>
      <w:pPr>
        <w:pStyle w:val="635"/>
        <w:ind w:left="6404" w:hanging="180"/>
      </w:pPr>
    </w:lvl>
  </w:abstractNum>
  <w:abstractNum w:abstractNumId="3">
    <w:multiLevelType w:val="hybridMultilevel"/>
    <w:lvl w:ilvl="0">
      <w:start w:val="1"/>
      <w:numFmt w:val="decimal"/>
      <w:isLgl w:val="false"/>
      <w:suff w:val="tab"/>
      <w:lvlText w:val="%1."/>
      <w:lvlJc w:val="left"/>
      <w:pPr>
        <w:pStyle w:val="635"/>
        <w:ind w:left="720" w:hanging="360"/>
      </w:pPr>
      <w:rPr>
        <w:rFonts w:cs="Times New Roman"/>
      </w:rPr>
    </w:lvl>
    <w:lvl w:ilvl="1">
      <w:start w:val="1"/>
      <w:numFmt w:val="lowerLetter"/>
      <w:isLgl w:val="false"/>
      <w:suff w:val="tab"/>
      <w:lvlText w:val="%2."/>
      <w:lvlJc w:val="left"/>
      <w:pPr>
        <w:pStyle w:val="635"/>
        <w:ind w:left="1440" w:hanging="360"/>
      </w:pPr>
      <w:rPr>
        <w:rFonts w:cs="Times New Roman"/>
      </w:rPr>
    </w:lvl>
    <w:lvl w:ilvl="2">
      <w:start w:val="1"/>
      <w:numFmt w:val="lowerRoman"/>
      <w:isLgl w:val="false"/>
      <w:suff w:val="tab"/>
      <w:lvlText w:val="%3."/>
      <w:lvlJc w:val="right"/>
      <w:pPr>
        <w:pStyle w:val="635"/>
        <w:ind w:left="2160" w:hanging="180"/>
      </w:pPr>
      <w:rPr>
        <w:rFonts w:cs="Times New Roman"/>
      </w:rPr>
    </w:lvl>
    <w:lvl w:ilvl="3">
      <w:start w:val="1"/>
      <w:numFmt w:val="decimal"/>
      <w:isLgl w:val="false"/>
      <w:suff w:val="tab"/>
      <w:lvlText w:val="%4."/>
      <w:lvlJc w:val="left"/>
      <w:pPr>
        <w:pStyle w:val="635"/>
        <w:ind w:left="2880" w:hanging="360"/>
      </w:pPr>
      <w:rPr>
        <w:rFonts w:cs="Times New Roman"/>
      </w:rPr>
    </w:lvl>
    <w:lvl w:ilvl="4">
      <w:start w:val="1"/>
      <w:numFmt w:val="lowerLetter"/>
      <w:isLgl w:val="false"/>
      <w:suff w:val="tab"/>
      <w:lvlText w:val="%5."/>
      <w:lvlJc w:val="left"/>
      <w:pPr>
        <w:pStyle w:val="635"/>
        <w:ind w:left="3600" w:hanging="360"/>
      </w:pPr>
      <w:rPr>
        <w:rFonts w:cs="Times New Roman"/>
      </w:rPr>
    </w:lvl>
    <w:lvl w:ilvl="5">
      <w:start w:val="1"/>
      <w:numFmt w:val="lowerRoman"/>
      <w:isLgl w:val="false"/>
      <w:suff w:val="tab"/>
      <w:lvlText w:val="%6."/>
      <w:lvlJc w:val="right"/>
      <w:pPr>
        <w:pStyle w:val="635"/>
        <w:ind w:left="4320" w:hanging="180"/>
      </w:pPr>
      <w:rPr>
        <w:rFonts w:cs="Times New Roman"/>
      </w:rPr>
    </w:lvl>
    <w:lvl w:ilvl="6">
      <w:start w:val="1"/>
      <w:numFmt w:val="decimal"/>
      <w:isLgl w:val="false"/>
      <w:suff w:val="tab"/>
      <w:lvlText w:val="%7."/>
      <w:lvlJc w:val="left"/>
      <w:pPr>
        <w:pStyle w:val="635"/>
        <w:ind w:left="5040" w:hanging="360"/>
      </w:pPr>
      <w:rPr>
        <w:rFonts w:cs="Times New Roman"/>
      </w:rPr>
    </w:lvl>
    <w:lvl w:ilvl="7">
      <w:start w:val="1"/>
      <w:numFmt w:val="lowerLetter"/>
      <w:isLgl w:val="false"/>
      <w:suff w:val="tab"/>
      <w:lvlText w:val="%8."/>
      <w:lvlJc w:val="left"/>
      <w:pPr>
        <w:pStyle w:val="635"/>
        <w:ind w:left="5760" w:hanging="360"/>
      </w:pPr>
      <w:rPr>
        <w:rFonts w:cs="Times New Roman"/>
      </w:rPr>
    </w:lvl>
    <w:lvl w:ilvl="8">
      <w:start w:val="1"/>
      <w:numFmt w:val="lowerRoman"/>
      <w:isLgl w:val="false"/>
      <w:suff w:val="tab"/>
      <w:lvlText w:val="%9."/>
      <w:lvlJc w:val="right"/>
      <w:pPr>
        <w:pStyle w:val="635"/>
        <w:ind w:left="6480" w:hanging="180"/>
      </w:pPr>
      <w:rPr>
        <w:rFonts w:cs="Times New Roman"/>
      </w:rPr>
    </w:lvl>
  </w:abstractNum>
  <w:abstractNum w:abstractNumId="4">
    <w:multiLevelType w:val="hybridMultilevel"/>
    <w:lvl w:ilvl="0">
      <w:start w:val="1"/>
      <w:numFmt w:val="decimal"/>
      <w:isLgl w:val="false"/>
      <w:suff w:val="tab"/>
      <w:lvlText w:val="%1."/>
      <w:lvlJc w:val="left"/>
      <w:pPr>
        <w:pStyle w:val="635"/>
        <w:ind w:left="1410" w:hanging="1410"/>
        <w:tabs>
          <w:tab w:val="num" w:pos="1410" w:leader="none"/>
        </w:tabs>
      </w:pPr>
    </w:lvl>
    <w:lvl w:ilvl="1">
      <w:start w:val="1"/>
      <w:numFmt w:val="decimal"/>
      <w:isLgl w:val="false"/>
      <w:suff w:val="tab"/>
      <w:lvlText w:val="%1.%2."/>
      <w:lvlJc w:val="left"/>
      <w:pPr>
        <w:pStyle w:val="635"/>
        <w:ind w:left="2130" w:hanging="1410"/>
        <w:tabs>
          <w:tab w:val="num" w:pos="2130" w:leader="none"/>
        </w:tabs>
      </w:pPr>
    </w:lvl>
    <w:lvl w:ilvl="2">
      <w:start w:val="1"/>
      <w:numFmt w:val="decimal"/>
      <w:isLgl w:val="false"/>
      <w:suff w:val="tab"/>
      <w:lvlText w:val="%1.%2.%3."/>
      <w:lvlJc w:val="left"/>
      <w:pPr>
        <w:pStyle w:val="635"/>
        <w:ind w:left="2850" w:hanging="1410"/>
        <w:tabs>
          <w:tab w:val="num" w:pos="2850" w:leader="none"/>
        </w:tabs>
      </w:pPr>
    </w:lvl>
    <w:lvl w:ilvl="3">
      <w:start w:val="1"/>
      <w:numFmt w:val="decimal"/>
      <w:isLgl w:val="false"/>
      <w:suff w:val="tab"/>
      <w:lvlText w:val="%1.%2.%3.%4."/>
      <w:lvlJc w:val="left"/>
      <w:pPr>
        <w:pStyle w:val="635"/>
        <w:ind w:left="3570" w:hanging="1410"/>
        <w:tabs>
          <w:tab w:val="num" w:pos="3570" w:leader="none"/>
        </w:tabs>
      </w:pPr>
    </w:lvl>
    <w:lvl w:ilvl="4">
      <w:start w:val="1"/>
      <w:numFmt w:val="decimal"/>
      <w:isLgl w:val="false"/>
      <w:suff w:val="tab"/>
      <w:lvlText w:val="%1.%2.%3.%4.%5."/>
      <w:lvlJc w:val="left"/>
      <w:pPr>
        <w:pStyle w:val="635"/>
        <w:ind w:left="4290" w:hanging="1410"/>
        <w:tabs>
          <w:tab w:val="num" w:pos="4290" w:leader="none"/>
        </w:tabs>
      </w:pPr>
    </w:lvl>
    <w:lvl w:ilvl="5">
      <w:start w:val="1"/>
      <w:numFmt w:val="decimal"/>
      <w:isLgl w:val="false"/>
      <w:suff w:val="tab"/>
      <w:lvlText w:val="%1.%2.%3.%4.%5.%6."/>
      <w:lvlJc w:val="left"/>
      <w:pPr>
        <w:pStyle w:val="635"/>
        <w:ind w:left="5040" w:hanging="1440"/>
        <w:tabs>
          <w:tab w:val="num" w:pos="5040" w:leader="none"/>
        </w:tabs>
      </w:pPr>
    </w:lvl>
    <w:lvl w:ilvl="6">
      <w:start w:val="1"/>
      <w:numFmt w:val="decimal"/>
      <w:isLgl w:val="false"/>
      <w:suff w:val="tab"/>
      <w:lvlText w:val="%1.%2.%3.%4.%5.%6.%7."/>
      <w:lvlJc w:val="left"/>
      <w:pPr>
        <w:pStyle w:val="635"/>
        <w:ind w:left="5760" w:hanging="1440"/>
        <w:tabs>
          <w:tab w:val="num" w:pos="5760" w:leader="none"/>
        </w:tabs>
      </w:pPr>
    </w:lvl>
    <w:lvl w:ilvl="7">
      <w:start w:val="1"/>
      <w:numFmt w:val="decimal"/>
      <w:isLgl w:val="false"/>
      <w:suff w:val="tab"/>
      <w:lvlText w:val="%1.%2.%3.%4.%5.%6.%7.%8."/>
      <w:lvlJc w:val="left"/>
      <w:pPr>
        <w:pStyle w:val="635"/>
        <w:ind w:left="6840" w:hanging="1800"/>
        <w:tabs>
          <w:tab w:val="num" w:pos="6840" w:leader="none"/>
        </w:tabs>
      </w:pPr>
    </w:lvl>
    <w:lvl w:ilvl="8">
      <w:start w:val="1"/>
      <w:numFmt w:val="decimal"/>
      <w:isLgl w:val="false"/>
      <w:suff w:val="tab"/>
      <w:lvlText w:val="%1.%2.%3.%4.%5.%6.%7.%8.%9."/>
      <w:lvlJc w:val="left"/>
      <w:pPr>
        <w:pStyle w:val="635"/>
        <w:ind w:left="7560" w:hanging="1800"/>
        <w:tabs>
          <w:tab w:val="num" w:pos="7560" w:leader="none"/>
        </w:tabs>
      </w:pPr>
    </w:lvl>
  </w:abstractNum>
  <w:abstractNum w:abstractNumId="5">
    <w:multiLevelType w:val="hybridMultilevel"/>
    <w:lvl w:ilvl="0">
      <w:start w:val="1"/>
      <w:numFmt w:val="decimal"/>
      <w:pStyle w:val="742"/>
      <w:isLgl w:val="false"/>
      <w:suff w:val="tab"/>
      <w:lvlText w:val="%1."/>
      <w:lvlJc w:val="left"/>
      <w:pPr>
        <w:pStyle w:val="635"/>
        <w:ind w:left="360" w:hanging="360"/>
        <w:tabs>
          <w:tab w:val="num" w:pos="360" w:leader="none"/>
        </w:tabs>
      </w:pPr>
    </w:lvl>
    <w:lvl w:ilvl="1">
      <w:start w:val="1"/>
      <w:numFmt w:val="decimal"/>
      <w:isLgl w:val="false"/>
      <w:suff w:val="tab"/>
      <w:lvlText w:val="%1.%2."/>
      <w:lvlJc w:val="left"/>
      <w:pPr>
        <w:pStyle w:val="635"/>
        <w:ind w:left="792" w:hanging="432"/>
        <w:tabs>
          <w:tab w:val="num" w:pos="792" w:leader="none"/>
        </w:tabs>
      </w:pPr>
    </w:lvl>
    <w:lvl w:ilvl="2">
      <w:start w:val="1"/>
      <w:numFmt w:val="decimal"/>
      <w:isLgl w:val="false"/>
      <w:suff w:val="tab"/>
      <w:lvlText w:val="%1.%2.%3."/>
      <w:lvlJc w:val="left"/>
      <w:pPr>
        <w:pStyle w:val="635"/>
        <w:ind w:left="1224" w:hanging="504"/>
        <w:tabs>
          <w:tab w:val="num" w:pos="1224" w:leader="none"/>
        </w:tabs>
      </w:pPr>
    </w:lvl>
    <w:lvl w:ilvl="3">
      <w:start w:val="1"/>
      <w:numFmt w:val="decimal"/>
      <w:isLgl w:val="false"/>
      <w:suff w:val="tab"/>
      <w:lvlText w:val="%1.%2.%3.%4."/>
      <w:lvlJc w:val="left"/>
      <w:pPr>
        <w:pStyle w:val="635"/>
        <w:ind w:left="1728" w:hanging="648"/>
        <w:tabs>
          <w:tab w:val="num" w:pos="1800" w:leader="none"/>
        </w:tabs>
      </w:pPr>
    </w:lvl>
    <w:lvl w:ilvl="4">
      <w:start w:val="1"/>
      <w:numFmt w:val="decimal"/>
      <w:isLgl w:val="false"/>
      <w:suff w:val="tab"/>
      <w:lvlText w:val="%1.%2.%3.%4.%5."/>
      <w:lvlJc w:val="left"/>
      <w:pPr>
        <w:pStyle w:val="635"/>
        <w:ind w:left="2232" w:hanging="792"/>
        <w:tabs>
          <w:tab w:val="num" w:pos="2520" w:leader="none"/>
        </w:tabs>
      </w:pPr>
    </w:lvl>
    <w:lvl w:ilvl="5">
      <w:start w:val="1"/>
      <w:numFmt w:val="decimal"/>
      <w:isLgl w:val="false"/>
      <w:suff w:val="tab"/>
      <w:lvlText w:val="%1.%2.%3.%4.%5.%6."/>
      <w:lvlJc w:val="left"/>
      <w:pPr>
        <w:pStyle w:val="635"/>
        <w:ind w:left="2736" w:hanging="936"/>
        <w:tabs>
          <w:tab w:val="num" w:pos="2880" w:leader="none"/>
        </w:tabs>
      </w:pPr>
    </w:lvl>
    <w:lvl w:ilvl="6">
      <w:start w:val="1"/>
      <w:numFmt w:val="decimal"/>
      <w:isLgl w:val="false"/>
      <w:suff w:val="tab"/>
      <w:lvlText w:val="%1.%2.%3.%4.%5.%6.%7."/>
      <w:lvlJc w:val="left"/>
      <w:pPr>
        <w:pStyle w:val="635"/>
        <w:ind w:left="3240" w:hanging="1080"/>
        <w:tabs>
          <w:tab w:val="num" w:pos="3600" w:leader="none"/>
        </w:tabs>
      </w:pPr>
    </w:lvl>
    <w:lvl w:ilvl="7">
      <w:start w:val="1"/>
      <w:numFmt w:val="decimal"/>
      <w:isLgl w:val="false"/>
      <w:suff w:val="tab"/>
      <w:lvlText w:val="%1.%2.%3.%4.%5.%6.%7.%8."/>
      <w:lvlJc w:val="left"/>
      <w:pPr>
        <w:pStyle w:val="635"/>
        <w:ind w:left="3744" w:hanging="1224"/>
        <w:tabs>
          <w:tab w:val="num" w:pos="3960" w:leader="none"/>
        </w:tabs>
      </w:pPr>
    </w:lvl>
    <w:lvl w:ilvl="8">
      <w:start w:val="1"/>
      <w:numFmt w:val="decimal"/>
      <w:isLgl w:val="false"/>
      <w:suff w:val="tab"/>
      <w:lvlText w:val="%1.%2.%3.%4.%5.%6.%7.%8.%9."/>
      <w:lvlJc w:val="left"/>
      <w:pPr>
        <w:pStyle w:val="635"/>
        <w:ind w:left="4320" w:hanging="1440"/>
        <w:tabs>
          <w:tab w:val="num" w:pos="4680" w:leader="none"/>
        </w:tabs>
      </w:pPr>
    </w:lvl>
  </w:abstractNum>
  <w:abstractNum w:abstractNumId="6">
    <w:multiLevelType w:val="hybridMultilevel"/>
    <w:lvl w:ilvl="0">
      <w:start w:val="1"/>
      <w:numFmt w:val="decimal"/>
      <w:pStyle w:val="732"/>
      <w:isLgl w:val="false"/>
      <w:suff w:val="tab"/>
      <w:lvlText w:val="Таблица %1."/>
      <w:lvlJc w:val="left"/>
      <w:pPr>
        <w:pStyle w:val="635"/>
        <w:ind w:left="720" w:hanging="360"/>
        <w:tabs>
          <w:tab w:val="num" w:pos="720" w:leader="none"/>
        </w:tabs>
      </w:pPr>
      <w:rPr>
        <w:b/>
      </w:rPr>
    </w:lvl>
    <w:lvl w:ilvl="1">
      <w:start w:val="1"/>
      <w:numFmt w:val="lowerLetter"/>
      <w:isLgl w:val="false"/>
      <w:suff w:val="tab"/>
      <w:lvlText w:val="%2."/>
      <w:lvlJc w:val="left"/>
      <w:pPr>
        <w:pStyle w:val="635"/>
        <w:ind w:left="1440" w:hanging="360"/>
        <w:tabs>
          <w:tab w:val="num" w:pos="1440" w:leader="none"/>
        </w:tabs>
      </w:pPr>
    </w:lvl>
    <w:lvl w:ilvl="2">
      <w:start w:val="1"/>
      <w:numFmt w:val="lowerRoman"/>
      <w:isLgl w:val="false"/>
      <w:suff w:val="tab"/>
      <w:lvlText w:val="%3."/>
      <w:lvlJc w:val="right"/>
      <w:pPr>
        <w:pStyle w:val="635"/>
        <w:ind w:left="2160" w:hanging="180"/>
        <w:tabs>
          <w:tab w:val="num" w:pos="2160" w:leader="none"/>
        </w:tabs>
      </w:pPr>
    </w:lvl>
    <w:lvl w:ilvl="3">
      <w:start w:val="1"/>
      <w:numFmt w:val="decimal"/>
      <w:isLgl w:val="false"/>
      <w:suff w:val="tab"/>
      <w:lvlText w:val="%4."/>
      <w:lvlJc w:val="left"/>
      <w:pPr>
        <w:pStyle w:val="635"/>
        <w:ind w:left="2880" w:hanging="360"/>
        <w:tabs>
          <w:tab w:val="num" w:pos="2880" w:leader="none"/>
        </w:tabs>
      </w:pPr>
    </w:lvl>
    <w:lvl w:ilvl="4">
      <w:start w:val="1"/>
      <w:numFmt w:val="lowerLetter"/>
      <w:isLgl w:val="false"/>
      <w:suff w:val="tab"/>
      <w:lvlText w:val="%5."/>
      <w:lvlJc w:val="left"/>
      <w:pPr>
        <w:pStyle w:val="635"/>
        <w:ind w:left="3600" w:hanging="360"/>
        <w:tabs>
          <w:tab w:val="num" w:pos="3600" w:leader="none"/>
        </w:tabs>
      </w:pPr>
    </w:lvl>
    <w:lvl w:ilvl="5">
      <w:start w:val="1"/>
      <w:numFmt w:val="lowerRoman"/>
      <w:isLgl w:val="false"/>
      <w:suff w:val="tab"/>
      <w:lvlText w:val="%6."/>
      <w:lvlJc w:val="right"/>
      <w:pPr>
        <w:pStyle w:val="635"/>
        <w:ind w:left="4320" w:hanging="180"/>
        <w:tabs>
          <w:tab w:val="num" w:pos="4320" w:leader="none"/>
        </w:tabs>
      </w:pPr>
    </w:lvl>
    <w:lvl w:ilvl="6">
      <w:start w:val="1"/>
      <w:numFmt w:val="decimal"/>
      <w:isLgl w:val="false"/>
      <w:suff w:val="tab"/>
      <w:lvlText w:val="%7."/>
      <w:lvlJc w:val="left"/>
      <w:pPr>
        <w:pStyle w:val="635"/>
        <w:ind w:left="5040" w:hanging="360"/>
        <w:tabs>
          <w:tab w:val="num" w:pos="5040" w:leader="none"/>
        </w:tabs>
      </w:pPr>
    </w:lvl>
    <w:lvl w:ilvl="7">
      <w:start w:val="1"/>
      <w:numFmt w:val="lowerLetter"/>
      <w:isLgl w:val="false"/>
      <w:suff w:val="tab"/>
      <w:lvlText w:val="%8."/>
      <w:lvlJc w:val="left"/>
      <w:pPr>
        <w:pStyle w:val="635"/>
        <w:ind w:left="5760" w:hanging="360"/>
        <w:tabs>
          <w:tab w:val="num" w:pos="5760" w:leader="none"/>
        </w:tabs>
      </w:pPr>
    </w:lvl>
    <w:lvl w:ilvl="8">
      <w:start w:val="1"/>
      <w:numFmt w:val="lowerRoman"/>
      <w:isLgl w:val="false"/>
      <w:suff w:val="tab"/>
      <w:lvlText w:val="%9."/>
      <w:lvlJc w:val="right"/>
      <w:pPr>
        <w:pStyle w:val="635"/>
        <w:ind w:left="6480" w:hanging="180"/>
        <w:tabs>
          <w:tab w:val="num" w:pos="6480" w:leader="none"/>
        </w:tabs>
      </w:pPr>
    </w:lvl>
  </w:abstractNum>
  <w:abstractNum w:abstractNumId="7">
    <w:multiLevelType w:val="hybridMultilevel"/>
    <w:lvl w:ilvl="0">
      <w:start w:val="1"/>
      <w:numFmt w:val="decimal"/>
      <w:pStyle w:val="636"/>
      <w:isLgl w:val="false"/>
      <w:suff w:val="tab"/>
      <w:lvlText w:val="%1"/>
      <w:lvlJc w:val="left"/>
      <w:pPr>
        <w:pStyle w:val="635"/>
        <w:ind w:left="432" w:hanging="432"/>
        <w:tabs>
          <w:tab w:val="num" w:pos="432" w:leader="none"/>
        </w:tabs>
      </w:pPr>
    </w:lvl>
    <w:lvl w:ilvl="1">
      <w:start w:val="1"/>
      <w:numFmt w:val="decimal"/>
      <w:pStyle w:val="637"/>
      <w:isLgl w:val="false"/>
      <w:suff w:val="tab"/>
      <w:lvlText w:val="%1.%2"/>
      <w:lvlJc w:val="left"/>
      <w:pPr>
        <w:pStyle w:val="635"/>
        <w:ind w:left="576" w:hanging="576"/>
        <w:tabs>
          <w:tab w:val="num" w:pos="576" w:leader="none"/>
        </w:tabs>
      </w:pPr>
    </w:lvl>
    <w:lvl w:ilvl="2">
      <w:start w:val="1"/>
      <w:numFmt w:val="decimal"/>
      <w:pStyle w:val="638"/>
      <w:isLgl w:val="false"/>
      <w:suff w:val="tab"/>
      <w:lvlText w:val="7.1.%3"/>
      <w:lvlJc w:val="left"/>
      <w:pPr>
        <w:pStyle w:val="635"/>
        <w:ind w:left="720" w:hanging="720"/>
        <w:tabs>
          <w:tab w:val="num" w:pos="720" w:leader="none"/>
        </w:tabs>
      </w:pPr>
    </w:lvl>
    <w:lvl w:ilvl="3">
      <w:start w:val="1"/>
      <w:numFmt w:val="decimal"/>
      <w:pStyle w:val="639"/>
      <w:isLgl w:val="false"/>
      <w:suff w:val="tab"/>
      <w:lvlText w:val="%1.%2.%3.%4"/>
      <w:lvlJc w:val="left"/>
      <w:pPr>
        <w:pStyle w:val="635"/>
        <w:ind w:left="864" w:hanging="864"/>
        <w:tabs>
          <w:tab w:val="num" w:pos="864" w:leader="none"/>
        </w:tabs>
      </w:pPr>
    </w:lvl>
    <w:lvl w:ilvl="4">
      <w:start w:val="1"/>
      <w:numFmt w:val="decimal"/>
      <w:pStyle w:val="640"/>
      <w:isLgl w:val="false"/>
      <w:suff w:val="tab"/>
      <w:lvlText w:val="%1.%2.%3.%4.%5"/>
      <w:lvlJc w:val="left"/>
      <w:pPr>
        <w:pStyle w:val="635"/>
        <w:ind w:left="1008" w:hanging="1008"/>
        <w:tabs>
          <w:tab w:val="num" w:pos="1008" w:leader="none"/>
        </w:tabs>
      </w:pPr>
    </w:lvl>
    <w:lvl w:ilvl="5">
      <w:start w:val="1"/>
      <w:numFmt w:val="decimal"/>
      <w:pStyle w:val="641"/>
      <w:isLgl w:val="false"/>
      <w:suff w:val="tab"/>
      <w:lvlText w:val="%1.%2.%3.%4.%5.%6"/>
      <w:lvlJc w:val="left"/>
      <w:pPr>
        <w:pStyle w:val="635"/>
        <w:ind w:left="1152" w:hanging="1152"/>
        <w:tabs>
          <w:tab w:val="num" w:pos="1152" w:leader="none"/>
        </w:tabs>
      </w:pPr>
    </w:lvl>
    <w:lvl w:ilvl="6">
      <w:start w:val="1"/>
      <w:numFmt w:val="decimal"/>
      <w:pStyle w:val="642"/>
      <w:isLgl w:val="false"/>
      <w:suff w:val="tab"/>
      <w:lvlText w:val="%1.%2.%3.%4.%5.%6.%7"/>
      <w:lvlJc w:val="left"/>
      <w:pPr>
        <w:pStyle w:val="635"/>
        <w:ind w:left="1296" w:hanging="1296"/>
        <w:tabs>
          <w:tab w:val="num" w:pos="1296" w:leader="none"/>
        </w:tabs>
      </w:pPr>
    </w:lvl>
    <w:lvl w:ilvl="7">
      <w:start w:val="1"/>
      <w:numFmt w:val="decimal"/>
      <w:pStyle w:val="643"/>
      <w:isLgl w:val="false"/>
      <w:suff w:val="tab"/>
      <w:lvlText w:val="%1.%2.%3.%4.%5.%6.%7.%8"/>
      <w:lvlJc w:val="left"/>
      <w:pPr>
        <w:pStyle w:val="635"/>
        <w:ind w:left="1440" w:hanging="1440"/>
        <w:tabs>
          <w:tab w:val="num" w:pos="1440" w:leader="none"/>
        </w:tabs>
      </w:pPr>
    </w:lvl>
    <w:lvl w:ilvl="8">
      <w:start w:val="1"/>
      <w:numFmt w:val="decimal"/>
      <w:pStyle w:val="644"/>
      <w:isLgl w:val="false"/>
      <w:suff w:val="tab"/>
      <w:lvlText w:val="%1.%2.%3.%4.%5.%6.%7.%8.%9"/>
      <w:lvlJc w:val="left"/>
      <w:pPr>
        <w:pStyle w:val="635"/>
        <w:ind w:left="1584" w:hanging="1584"/>
        <w:tabs>
          <w:tab w:val="num" w:pos="1584" w:leader="none"/>
        </w:tabs>
      </w:pPr>
    </w:lvl>
  </w:abstractNum>
  <w:num w:numId="1">
    <w:abstractNumId w:val="7"/>
  </w:num>
  <w:num w:numId="2">
    <w:abstractNumId w:val="6"/>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35"/>
    <w:next w:val="63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35"/>
    <w:next w:val="635"/>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35"/>
    <w:next w:val="63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35"/>
    <w:next w:val="63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35"/>
    <w:next w:val="63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35"/>
    <w:next w:val="63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35"/>
    <w:next w:val="63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35"/>
    <w:next w:val="63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35"/>
    <w:next w:val="63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35"/>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35"/>
    <w:next w:val="635"/>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35"/>
    <w:next w:val="635"/>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35"/>
    <w:next w:val="635"/>
    <w:link w:val="38"/>
    <w:uiPriority w:val="29"/>
    <w:qFormat/>
    <w:pPr>
      <w:ind w:left="720" w:right="720"/>
    </w:pPr>
    <w:rPr>
      <w:i/>
    </w:rPr>
  </w:style>
  <w:style w:type="character" w:styleId="38">
    <w:name w:val="Quote Char"/>
    <w:link w:val="37"/>
    <w:uiPriority w:val="29"/>
    <w:rPr>
      <w:i/>
    </w:rPr>
  </w:style>
  <w:style w:type="paragraph" w:styleId="39">
    <w:name w:val="Intense Quote"/>
    <w:basedOn w:val="635"/>
    <w:next w:val="63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35"/>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35"/>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35"/>
    <w:next w:val="635"/>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3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3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35"/>
    <w:next w:val="635"/>
    <w:uiPriority w:val="39"/>
    <w:unhideWhenUsed/>
    <w:pPr>
      <w:ind w:left="0" w:right="0" w:firstLine="0"/>
      <w:spacing w:after="57"/>
    </w:pPr>
  </w:style>
  <w:style w:type="paragraph" w:styleId="181">
    <w:name w:val="toc 2"/>
    <w:basedOn w:val="635"/>
    <w:next w:val="635"/>
    <w:uiPriority w:val="39"/>
    <w:unhideWhenUsed/>
    <w:pPr>
      <w:ind w:left="283" w:right="0" w:firstLine="0"/>
      <w:spacing w:after="57"/>
    </w:pPr>
  </w:style>
  <w:style w:type="paragraph" w:styleId="182">
    <w:name w:val="toc 3"/>
    <w:basedOn w:val="635"/>
    <w:next w:val="635"/>
    <w:uiPriority w:val="39"/>
    <w:unhideWhenUsed/>
    <w:pPr>
      <w:ind w:left="567" w:right="0" w:firstLine="0"/>
      <w:spacing w:after="57"/>
    </w:pPr>
  </w:style>
  <w:style w:type="paragraph" w:styleId="183">
    <w:name w:val="toc 4"/>
    <w:basedOn w:val="635"/>
    <w:next w:val="635"/>
    <w:uiPriority w:val="39"/>
    <w:unhideWhenUsed/>
    <w:pPr>
      <w:ind w:left="850" w:right="0" w:firstLine="0"/>
      <w:spacing w:after="57"/>
    </w:pPr>
  </w:style>
  <w:style w:type="paragraph" w:styleId="184">
    <w:name w:val="toc 5"/>
    <w:basedOn w:val="635"/>
    <w:next w:val="635"/>
    <w:uiPriority w:val="39"/>
    <w:unhideWhenUsed/>
    <w:pPr>
      <w:ind w:left="1134" w:right="0" w:firstLine="0"/>
      <w:spacing w:after="57"/>
    </w:pPr>
  </w:style>
  <w:style w:type="paragraph" w:styleId="185">
    <w:name w:val="toc 6"/>
    <w:basedOn w:val="635"/>
    <w:next w:val="635"/>
    <w:uiPriority w:val="39"/>
    <w:unhideWhenUsed/>
    <w:pPr>
      <w:ind w:left="1417" w:right="0" w:firstLine="0"/>
      <w:spacing w:after="57"/>
    </w:pPr>
  </w:style>
  <w:style w:type="paragraph" w:styleId="186">
    <w:name w:val="toc 7"/>
    <w:basedOn w:val="635"/>
    <w:next w:val="635"/>
    <w:uiPriority w:val="39"/>
    <w:unhideWhenUsed/>
    <w:pPr>
      <w:ind w:left="1701" w:right="0" w:firstLine="0"/>
      <w:spacing w:after="57"/>
    </w:pPr>
  </w:style>
  <w:style w:type="paragraph" w:styleId="187">
    <w:name w:val="toc 8"/>
    <w:basedOn w:val="635"/>
    <w:next w:val="635"/>
    <w:uiPriority w:val="39"/>
    <w:unhideWhenUsed/>
    <w:pPr>
      <w:ind w:left="1984" w:right="0" w:firstLine="0"/>
      <w:spacing w:after="57"/>
    </w:pPr>
  </w:style>
  <w:style w:type="paragraph" w:styleId="188">
    <w:name w:val="toc 9"/>
    <w:basedOn w:val="635"/>
    <w:next w:val="635"/>
    <w:uiPriority w:val="39"/>
    <w:unhideWhenUsed/>
    <w:pPr>
      <w:ind w:left="2268" w:right="0" w:firstLine="0"/>
      <w:spacing w:after="57"/>
    </w:pPr>
  </w:style>
  <w:style w:type="paragraph" w:styleId="189">
    <w:name w:val="TOC Heading"/>
    <w:uiPriority w:val="39"/>
    <w:unhideWhenUsed/>
  </w:style>
  <w:style w:type="paragraph" w:styleId="190">
    <w:name w:val="table of figures"/>
    <w:basedOn w:val="635"/>
    <w:next w:val="635"/>
    <w:uiPriority w:val="99"/>
    <w:unhideWhenUsed/>
    <w:pPr>
      <w:spacing w:after="0" w:afterAutospacing="0"/>
    </w:pPr>
  </w:style>
  <w:style w:type="paragraph" w:styleId="635" w:default="1">
    <w:name w:val="Normal"/>
    <w:next w:val="635"/>
    <w:link w:val="635"/>
    <w:qFormat/>
    <w:pPr>
      <w:ind w:firstLine="567"/>
      <w:jc w:val="both"/>
    </w:pPr>
    <w:rPr>
      <w:sz w:val="24"/>
      <w:szCs w:val="24"/>
      <w:lang w:val="ru-RU" w:eastAsia="ru-RU" w:bidi="ar-SA"/>
    </w:rPr>
  </w:style>
  <w:style w:type="paragraph" w:styleId="636">
    <w:name w:val="Заголовок 1"/>
    <w:basedOn w:val="635"/>
    <w:next w:val="666"/>
    <w:link w:val="656"/>
    <w:qFormat/>
    <w:pPr>
      <w:numPr>
        <w:ilvl w:val="0"/>
        <w:numId w:val="1"/>
      </w:numPr>
      <w:jc w:val="center"/>
      <w:keepNext/>
      <w:spacing w:after="120"/>
      <w:outlineLvl w:val="0"/>
    </w:pPr>
    <w:rPr>
      <w:rFonts w:ascii="Arial" w:hAnsi="Arial"/>
      <w:b/>
      <w:caps/>
      <w:spacing w:val="20"/>
      <w:szCs w:val="20"/>
      <w:lang w:val="en-US" w:eastAsia="en-US"/>
    </w:rPr>
  </w:style>
  <w:style w:type="paragraph" w:styleId="637">
    <w:name w:val="Заголовок 2,Заголовок 2 2К,2К Заголовок 2,2,Zag2,Sub heading,Sub, Знак3"/>
    <w:basedOn w:val="635"/>
    <w:next w:val="666"/>
    <w:link w:val="657"/>
    <w:qFormat/>
    <w:pPr>
      <w:numPr>
        <w:ilvl w:val="1"/>
        <w:numId w:val="1"/>
      </w:numPr>
      <w:jc w:val="center"/>
      <w:keepNext/>
      <w:spacing w:before="240" w:after="120"/>
      <w:outlineLvl w:val="1"/>
    </w:pPr>
    <w:rPr>
      <w:rFonts w:ascii="Arial" w:hAnsi="Arial"/>
      <w:b/>
      <w:i/>
      <w:szCs w:val="20"/>
      <w:lang w:val="en-US" w:eastAsia="en-US"/>
    </w:rPr>
  </w:style>
  <w:style w:type="paragraph" w:styleId="638">
    <w:name w:val="Заголовок 3,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
    <w:basedOn w:val="635"/>
    <w:next w:val="635"/>
    <w:link w:val="658"/>
    <w:qFormat/>
    <w:pPr>
      <w:numPr>
        <w:ilvl w:val="2"/>
        <w:numId w:val="1"/>
      </w:numPr>
      <w:jc w:val="center"/>
      <w:keepNext/>
      <w:spacing w:before="240" w:after="60"/>
      <w:outlineLvl w:val="2"/>
    </w:pPr>
    <w:rPr>
      <w:rFonts w:ascii="Arial" w:hAnsi="Arial"/>
      <w:szCs w:val="20"/>
      <w:lang w:val="en-US" w:eastAsia="en-US"/>
    </w:rPr>
  </w:style>
  <w:style w:type="paragraph" w:styleId="639">
    <w:name w:val="Заголовок 4"/>
    <w:basedOn w:val="635"/>
    <w:next w:val="666"/>
    <w:link w:val="659"/>
    <w:qFormat/>
    <w:pPr>
      <w:numPr>
        <w:ilvl w:val="3"/>
        <w:numId w:val="1"/>
      </w:numPr>
      <w:jc w:val="center"/>
      <w:keepNext/>
      <w:spacing w:before="120" w:after="60"/>
      <w:outlineLvl w:val="3"/>
    </w:pPr>
    <w:rPr>
      <w:rFonts w:ascii="Arial" w:hAnsi="Arial"/>
      <w:sz w:val="22"/>
      <w:szCs w:val="20"/>
      <w:lang w:val="en-US" w:eastAsia="en-US"/>
    </w:rPr>
  </w:style>
  <w:style w:type="paragraph" w:styleId="640">
    <w:name w:val="Заголовок 5"/>
    <w:basedOn w:val="635"/>
    <w:next w:val="635"/>
    <w:link w:val="660"/>
    <w:qFormat/>
    <w:pPr>
      <w:numPr>
        <w:ilvl w:val="4"/>
        <w:numId w:val="1"/>
      </w:numPr>
      <w:jc w:val="center"/>
      <w:keepNext/>
      <w:outlineLvl w:val="4"/>
    </w:pPr>
    <w:rPr>
      <w:b/>
      <w:color w:val="000000"/>
      <w:sz w:val="22"/>
      <w:szCs w:val="20"/>
      <w:lang w:val="en-US" w:eastAsia="en-US"/>
    </w:rPr>
  </w:style>
  <w:style w:type="paragraph" w:styleId="641">
    <w:name w:val="Заголовок 6"/>
    <w:basedOn w:val="635"/>
    <w:next w:val="635"/>
    <w:link w:val="661"/>
    <w:qFormat/>
    <w:pPr>
      <w:numPr>
        <w:ilvl w:val="5"/>
        <w:numId w:val="1"/>
      </w:numPr>
      <w:spacing w:before="240" w:after="60"/>
      <w:outlineLvl w:val="5"/>
    </w:pPr>
    <w:rPr>
      <w:rFonts w:ascii="Arial" w:hAnsi="Arial"/>
      <w:i/>
      <w:sz w:val="22"/>
      <w:szCs w:val="20"/>
      <w:lang w:val="en-US" w:eastAsia="en-US"/>
    </w:rPr>
  </w:style>
  <w:style w:type="paragraph" w:styleId="642">
    <w:name w:val="Заголовок 7"/>
    <w:basedOn w:val="635"/>
    <w:next w:val="635"/>
    <w:link w:val="662"/>
    <w:qFormat/>
    <w:pPr>
      <w:numPr>
        <w:ilvl w:val="6"/>
        <w:numId w:val="1"/>
      </w:numPr>
      <w:spacing w:before="240" w:after="60"/>
      <w:outlineLvl w:val="6"/>
    </w:pPr>
    <w:rPr>
      <w:rFonts w:ascii="Arial" w:hAnsi="Arial"/>
      <w:sz w:val="20"/>
      <w:szCs w:val="20"/>
      <w:lang w:val="en-US" w:eastAsia="en-US"/>
    </w:rPr>
  </w:style>
  <w:style w:type="paragraph" w:styleId="643">
    <w:name w:val="Заголовок 8"/>
    <w:basedOn w:val="635"/>
    <w:next w:val="635"/>
    <w:link w:val="663"/>
    <w:qFormat/>
    <w:pPr>
      <w:numPr>
        <w:ilvl w:val="7"/>
        <w:numId w:val="1"/>
      </w:numPr>
      <w:spacing w:before="240" w:after="60"/>
      <w:outlineLvl w:val="7"/>
    </w:pPr>
    <w:rPr>
      <w:rFonts w:ascii="Arial" w:hAnsi="Arial"/>
      <w:i/>
      <w:sz w:val="20"/>
      <w:szCs w:val="20"/>
      <w:lang w:val="en-US" w:eastAsia="en-US"/>
    </w:rPr>
  </w:style>
  <w:style w:type="paragraph" w:styleId="644">
    <w:name w:val="Заголовок 9"/>
    <w:basedOn w:val="635"/>
    <w:next w:val="635"/>
    <w:link w:val="664"/>
    <w:qFormat/>
    <w:pPr>
      <w:numPr>
        <w:ilvl w:val="8"/>
        <w:numId w:val="1"/>
      </w:numPr>
      <w:spacing w:before="240" w:after="60"/>
      <w:outlineLvl w:val="8"/>
    </w:pPr>
    <w:rPr>
      <w:rFonts w:ascii="Arial" w:hAnsi="Arial"/>
      <w:i/>
      <w:sz w:val="18"/>
      <w:szCs w:val="20"/>
      <w:lang w:val="en-US" w:eastAsia="en-US"/>
    </w:rPr>
  </w:style>
  <w:style w:type="character" w:styleId="645">
    <w:name w:val="Основной шрифт абзаца"/>
    <w:next w:val="645"/>
    <w:link w:val="635"/>
    <w:semiHidden/>
  </w:style>
  <w:style w:type="table" w:styleId="646">
    <w:name w:val="Обычная таблица"/>
    <w:next w:val="646"/>
    <w:link w:val="635"/>
    <w:semiHidden/>
    <w:tblPr/>
  </w:style>
  <w:style w:type="numbering" w:styleId="647">
    <w:name w:val="Нет списка"/>
    <w:next w:val="647"/>
    <w:link w:val="635"/>
    <w:semiHidden/>
  </w:style>
  <w:style w:type="paragraph" w:styleId="648">
    <w:name w:val="Верхний колонтитул"/>
    <w:basedOn w:val="635"/>
    <w:next w:val="648"/>
    <w:link w:val="635"/>
    <w:pPr>
      <w:tabs>
        <w:tab w:val="center" w:pos="4677" w:leader="none"/>
        <w:tab w:val="right" w:pos="9355" w:leader="none"/>
      </w:tabs>
    </w:pPr>
  </w:style>
  <w:style w:type="character" w:styleId="649">
    <w:name w:val="Номер страницы"/>
    <w:basedOn w:val="645"/>
    <w:next w:val="649"/>
    <w:link w:val="635"/>
  </w:style>
  <w:style w:type="character" w:styleId="650">
    <w:name w:val="Гиперссылка"/>
    <w:next w:val="650"/>
    <w:link w:val="635"/>
    <w:rPr>
      <w:color w:val="0000ff"/>
      <w:u w:val="single"/>
    </w:rPr>
  </w:style>
  <w:style w:type="paragraph" w:styleId="651">
    <w:name w:val="ConsPlusNonformat"/>
    <w:next w:val="651"/>
    <w:link w:val="635"/>
    <w:uiPriority w:val="99"/>
    <w:pPr>
      <w:ind w:firstLine="567"/>
      <w:jc w:val="both"/>
      <w:widowControl w:val="off"/>
    </w:pPr>
    <w:rPr>
      <w:rFonts w:ascii="Courier New" w:hAnsi="Courier New" w:cs="Courier New"/>
      <w:lang w:val="ru-RU" w:eastAsia="ru-RU" w:bidi="ar-SA"/>
    </w:rPr>
  </w:style>
  <w:style w:type="paragraph" w:styleId="652">
    <w:name w:val="Текст выноски"/>
    <w:basedOn w:val="635"/>
    <w:next w:val="652"/>
    <w:link w:val="635"/>
    <w:semiHidden/>
    <w:rPr>
      <w:rFonts w:ascii="Tahoma" w:hAnsi="Tahoma" w:cs="Tahoma"/>
      <w:sz w:val="16"/>
      <w:szCs w:val="16"/>
    </w:rPr>
  </w:style>
  <w:style w:type="paragraph" w:styleId="653">
    <w:name w:val="Нижний колонтитул"/>
    <w:basedOn w:val="635"/>
    <w:next w:val="653"/>
    <w:link w:val="654"/>
    <w:uiPriority w:val="99"/>
    <w:unhideWhenUsed/>
    <w:pPr>
      <w:tabs>
        <w:tab w:val="center" w:pos="4677" w:leader="none"/>
        <w:tab w:val="right" w:pos="9355" w:leader="none"/>
      </w:tabs>
    </w:pPr>
    <w:rPr>
      <w:lang w:val="en-US" w:eastAsia="en-US"/>
    </w:rPr>
  </w:style>
  <w:style w:type="character" w:styleId="654">
    <w:name w:val="Нижний колонтитул Знак"/>
    <w:next w:val="654"/>
    <w:link w:val="653"/>
    <w:uiPriority w:val="99"/>
    <w:rPr>
      <w:sz w:val="24"/>
      <w:szCs w:val="24"/>
    </w:rPr>
  </w:style>
  <w:style w:type="character" w:styleId="655">
    <w:name w:val="wmi-callto"/>
    <w:next w:val="655"/>
    <w:link w:val="635"/>
  </w:style>
  <w:style w:type="character" w:styleId="656">
    <w:name w:val="Заголовок 1 Знак"/>
    <w:next w:val="656"/>
    <w:link w:val="636"/>
    <w:rPr>
      <w:rFonts w:ascii="Arial" w:hAnsi="Arial"/>
      <w:b/>
      <w:caps/>
      <w:spacing w:val="20"/>
      <w:sz w:val="24"/>
      <w:lang w:val="en-US" w:eastAsia="en-US"/>
    </w:rPr>
  </w:style>
  <w:style w:type="character" w:styleId="657">
    <w:name w:val="Заголовок 2 Знак,Заголовок 2 2К Знак,2К Заголовок 2 Знак,2 Знак,Zag2 Знак,Sub heading Знак,Sub Знак, Знак3 Знак"/>
    <w:next w:val="657"/>
    <w:link w:val="637"/>
    <w:rPr>
      <w:rFonts w:ascii="Arial" w:hAnsi="Arial"/>
      <w:b/>
      <w:i/>
      <w:sz w:val="24"/>
    </w:rPr>
  </w:style>
  <w:style w:type="character" w:styleId="658">
    <w:name w:val="Заголовок 3 Знак,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next w:val="658"/>
    <w:link w:val="638"/>
    <w:rPr>
      <w:rFonts w:ascii="Arial" w:hAnsi="Arial"/>
      <w:sz w:val="24"/>
    </w:rPr>
  </w:style>
  <w:style w:type="character" w:styleId="659">
    <w:name w:val="Заголовок 4 Знак"/>
    <w:next w:val="659"/>
    <w:link w:val="639"/>
    <w:rPr>
      <w:rFonts w:ascii="Arial" w:hAnsi="Arial"/>
      <w:sz w:val="22"/>
    </w:rPr>
  </w:style>
  <w:style w:type="character" w:styleId="660">
    <w:name w:val="Заголовок 5 Знак"/>
    <w:next w:val="660"/>
    <w:link w:val="640"/>
    <w:rPr>
      <w:b/>
      <w:color w:val="000000"/>
      <w:sz w:val="22"/>
    </w:rPr>
  </w:style>
  <w:style w:type="character" w:styleId="661">
    <w:name w:val="Заголовок 6 Знак"/>
    <w:next w:val="661"/>
    <w:link w:val="641"/>
    <w:rPr>
      <w:rFonts w:ascii="Arial" w:hAnsi="Arial"/>
      <w:i/>
      <w:sz w:val="22"/>
    </w:rPr>
  </w:style>
  <w:style w:type="character" w:styleId="662">
    <w:name w:val="Заголовок 7 Знак"/>
    <w:next w:val="662"/>
    <w:link w:val="642"/>
    <w:rPr>
      <w:rFonts w:ascii="Arial" w:hAnsi="Arial"/>
    </w:rPr>
  </w:style>
  <w:style w:type="character" w:styleId="663">
    <w:name w:val="Заголовок 8 Знак"/>
    <w:next w:val="663"/>
    <w:link w:val="643"/>
    <w:rPr>
      <w:rFonts w:ascii="Arial" w:hAnsi="Arial"/>
      <w:i/>
    </w:rPr>
  </w:style>
  <w:style w:type="character" w:styleId="664">
    <w:name w:val="Заголовок 9 Знак"/>
    <w:next w:val="664"/>
    <w:link w:val="644"/>
    <w:rPr>
      <w:rFonts w:ascii="Arial" w:hAnsi="Arial"/>
      <w:i/>
      <w:sz w:val="18"/>
    </w:rPr>
  </w:style>
  <w:style w:type="numbering" w:styleId="665">
    <w:name w:val="Нет списка1"/>
    <w:next w:val="647"/>
    <w:link w:val="635"/>
    <w:uiPriority w:val="99"/>
    <w:semiHidden/>
  </w:style>
  <w:style w:type="paragraph" w:styleId="666">
    <w:name w:val="Основной текст"/>
    <w:basedOn w:val="635"/>
    <w:next w:val="666"/>
    <w:link w:val="667"/>
    <w:pPr>
      <w:ind w:firstLine="720"/>
      <w:jc w:val="both"/>
    </w:pPr>
    <w:rPr>
      <w:color w:val="000000"/>
      <w:szCs w:val="20"/>
      <w:lang w:val="en-US" w:eastAsia="en-US"/>
    </w:rPr>
  </w:style>
  <w:style w:type="character" w:styleId="667">
    <w:name w:val="Основной текст Знак"/>
    <w:next w:val="667"/>
    <w:link w:val="666"/>
    <w:rPr>
      <w:color w:val="000000"/>
      <w:sz w:val="24"/>
      <w:lang w:val="en-US" w:eastAsia="en-US"/>
    </w:rPr>
  </w:style>
  <w:style w:type="paragraph" w:styleId="668">
    <w:name w:val="Основной текст с отступом,Основной текст 1,Нумерованный список !!"/>
    <w:basedOn w:val="635"/>
    <w:next w:val="668"/>
    <w:link w:val="669"/>
    <w:pPr>
      <w:ind w:firstLine="708"/>
      <w:jc w:val="both"/>
    </w:pPr>
    <w:rPr>
      <w:szCs w:val="20"/>
      <w:lang w:val="en-US" w:eastAsia="en-US"/>
    </w:rPr>
  </w:style>
  <w:style w:type="character" w:styleId="669">
    <w:name w:val="Основной текст с отступом Знак,Основной текст 1 Знак,Нумерованный список !! Знак"/>
    <w:next w:val="669"/>
    <w:link w:val="668"/>
    <w:rPr>
      <w:sz w:val="24"/>
      <w:lang w:val="en-US" w:eastAsia="en-US"/>
    </w:rPr>
  </w:style>
  <w:style w:type="paragraph" w:styleId="670">
    <w:name w:val="FR3"/>
    <w:next w:val="670"/>
    <w:link w:val="635"/>
    <w:pPr>
      <w:ind w:firstLine="567"/>
      <w:jc w:val="both"/>
      <w:widowControl w:val="off"/>
    </w:pPr>
    <w:rPr>
      <w:i/>
      <w:sz w:val="22"/>
      <w:lang w:val="ru-RU" w:eastAsia="ru-RU" w:bidi="ar-SA"/>
    </w:rPr>
  </w:style>
  <w:style w:type="paragraph" w:styleId="671">
    <w:name w:val="FR4"/>
    <w:next w:val="671"/>
    <w:link w:val="635"/>
    <w:pPr>
      <w:ind w:firstLine="567"/>
      <w:jc w:val="both"/>
      <w:widowControl w:val="off"/>
    </w:pPr>
    <w:rPr>
      <w:rFonts w:ascii="Courier New" w:hAnsi="Courier New"/>
      <w:b/>
      <w:sz w:val="22"/>
      <w:lang w:val="ru-RU" w:eastAsia="ru-RU" w:bidi="ar-SA"/>
    </w:rPr>
  </w:style>
  <w:style w:type="paragraph" w:styleId="672">
    <w:name w:val="Body Text 2,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1"/>
    <w:basedOn w:val="635"/>
    <w:next w:val="672"/>
    <w:link w:val="635"/>
    <w:pPr>
      <w:ind w:firstLine="851"/>
      <w:jc w:val="both"/>
      <w:spacing w:line="360" w:lineRule="auto"/>
    </w:pPr>
    <w:rPr>
      <w:sz w:val="22"/>
      <w:szCs w:val="20"/>
    </w:rPr>
  </w:style>
  <w:style w:type="paragraph" w:styleId="673">
    <w:name w:val="Основной текст с отступом 2"/>
    <w:basedOn w:val="635"/>
    <w:next w:val="673"/>
    <w:link w:val="674"/>
    <w:pPr>
      <w:ind w:left="283"/>
      <w:spacing w:after="120" w:line="480" w:lineRule="auto"/>
      <w:widowControl w:val="off"/>
    </w:pPr>
    <w:rPr>
      <w:sz w:val="20"/>
      <w:szCs w:val="20"/>
    </w:rPr>
  </w:style>
  <w:style w:type="character" w:styleId="674">
    <w:name w:val="Основной текст с отступом 2 Знак"/>
    <w:basedOn w:val="645"/>
    <w:next w:val="674"/>
    <w:link w:val="673"/>
  </w:style>
  <w:style w:type="paragraph" w:styleId="675">
    <w:name w:val="Основной текст 3"/>
    <w:basedOn w:val="635"/>
    <w:next w:val="675"/>
    <w:link w:val="676"/>
    <w:pPr>
      <w:spacing w:after="120"/>
      <w:widowControl w:val="off"/>
    </w:pPr>
    <w:rPr>
      <w:sz w:val="16"/>
      <w:szCs w:val="16"/>
      <w:lang w:val="en-US" w:eastAsia="en-US"/>
    </w:rPr>
  </w:style>
  <w:style w:type="character" w:styleId="676">
    <w:name w:val="Основной текст 3 Знак"/>
    <w:next w:val="676"/>
    <w:link w:val="675"/>
    <w:rPr>
      <w:sz w:val="16"/>
      <w:szCs w:val="16"/>
      <w:lang w:val="en-US" w:eastAsia="en-US"/>
    </w:rPr>
  </w:style>
  <w:style w:type="paragraph" w:styleId="677">
    <w:name w:val="Название"/>
    <w:basedOn w:val="635"/>
    <w:next w:val="677"/>
    <w:link w:val="678"/>
    <w:qFormat/>
    <w:pPr>
      <w:keepLines/>
      <w:keepNext/>
      <w:spacing w:before="144" w:after="72"/>
    </w:pPr>
    <w:rPr>
      <w:rFonts w:ascii="Arial" w:hAnsi="Arial"/>
      <w:b/>
      <w:color w:val="000000"/>
      <w:sz w:val="36"/>
      <w:szCs w:val="20"/>
      <w:lang w:val="en-US" w:eastAsia="en-US"/>
    </w:rPr>
  </w:style>
  <w:style w:type="character" w:styleId="678">
    <w:name w:val="Название Знак"/>
    <w:next w:val="678"/>
    <w:link w:val="677"/>
    <w:rPr>
      <w:rFonts w:ascii="Arial" w:hAnsi="Arial"/>
      <w:b/>
      <w:color w:val="000000"/>
      <w:sz w:val="36"/>
    </w:rPr>
  </w:style>
  <w:style w:type="paragraph" w:styleId="679">
    <w:name w:val="Оглавление 1"/>
    <w:basedOn w:val="635"/>
    <w:next w:val="635"/>
    <w:link w:val="635"/>
    <w:uiPriority w:val="39"/>
    <w:pPr>
      <w:spacing w:before="120"/>
      <w:widowControl w:val="off"/>
    </w:pPr>
    <w:rPr>
      <w:b/>
      <w:bCs/>
      <w:i/>
      <w:iCs/>
    </w:rPr>
  </w:style>
  <w:style w:type="paragraph" w:styleId="680">
    <w:name w:val="Оглавление 6"/>
    <w:basedOn w:val="635"/>
    <w:next w:val="635"/>
    <w:link w:val="635"/>
    <w:semiHidden/>
    <w:pPr>
      <w:ind w:left="1000"/>
      <w:widowControl w:val="off"/>
    </w:pPr>
    <w:rPr>
      <w:sz w:val="20"/>
      <w:szCs w:val="20"/>
    </w:rPr>
  </w:style>
  <w:style w:type="paragraph" w:styleId="681">
    <w:name w:val="Основной текст 2"/>
    <w:basedOn w:val="635"/>
    <w:next w:val="681"/>
    <w:link w:val="682"/>
    <w:pPr>
      <w:jc w:val="both"/>
    </w:pPr>
    <w:rPr>
      <w:szCs w:val="20"/>
      <w:lang w:val="en-US" w:eastAsia="en-US"/>
    </w:rPr>
  </w:style>
  <w:style w:type="character" w:styleId="682">
    <w:name w:val="Основной текст 2 Знак"/>
    <w:next w:val="682"/>
    <w:link w:val="681"/>
    <w:rPr>
      <w:sz w:val="24"/>
      <w:lang w:val="en-US" w:eastAsia="en-US"/>
    </w:rPr>
  </w:style>
  <w:style w:type="paragraph" w:styleId="683">
    <w:name w:val="Основной текст с отступом 3"/>
    <w:basedOn w:val="635"/>
    <w:next w:val="683"/>
    <w:link w:val="684"/>
    <w:pPr>
      <w:ind w:left="3544"/>
      <w:jc w:val="both"/>
    </w:pPr>
    <w:rPr>
      <w:szCs w:val="20"/>
      <w:lang w:val="en-US" w:eastAsia="en-US"/>
    </w:rPr>
  </w:style>
  <w:style w:type="character" w:styleId="684">
    <w:name w:val="Основной текст с отступом 3 Знак"/>
    <w:next w:val="684"/>
    <w:link w:val="683"/>
    <w:rPr>
      <w:sz w:val="24"/>
    </w:rPr>
  </w:style>
  <w:style w:type="paragraph" w:styleId="685">
    <w:name w:val="z-Bottom of Form"/>
    <w:next w:val="635"/>
    <w:link w:val="635"/>
    <w:hidden/>
    <w:pPr>
      <w:ind w:firstLine="567"/>
      <w:jc w:val="center"/>
      <w:pBdr>
        <w:top w:val="single" w:color="000000" w:sz="2" w:space="0"/>
      </w:pBdr>
    </w:pPr>
    <w:rPr>
      <w:rFonts w:ascii="Arial" w:hAnsi="Arial"/>
      <w:vanish/>
      <w:sz w:val="16"/>
      <w:lang w:val="ru-RU" w:eastAsia="ru-RU" w:bidi="ar-SA"/>
    </w:rPr>
  </w:style>
  <w:style w:type="paragraph" w:styleId="686">
    <w:name w:val="z-Top of Form"/>
    <w:next w:val="635"/>
    <w:link w:val="635"/>
    <w:hidden/>
    <w:pPr>
      <w:ind w:firstLine="567"/>
      <w:jc w:val="center"/>
      <w:pBdr>
        <w:bottom w:val="single" w:color="000000" w:sz="2" w:space="0"/>
      </w:pBdr>
    </w:pPr>
    <w:rPr>
      <w:rFonts w:ascii="Arial" w:hAnsi="Arial"/>
      <w:vanish/>
      <w:sz w:val="16"/>
      <w:lang w:val="ru-RU" w:eastAsia="ru-RU" w:bidi="ar-SA"/>
    </w:rPr>
  </w:style>
  <w:style w:type="character" w:styleId="687">
    <w:name w:val="Знак сноски,СНОСКА,сноска1,fr,Used by Word for Help footnote symbols,Знак сноски-FN,Знак сноски 1,Ciae niinee-FN,Referencia nota al pie,ftref,сноска,Знак сноски1,Знак сноски итог,SUPERS,ООО Знак сноски,вески,Avg - Знак сноски,avg-Знак сноски,Avg"/>
    <w:next w:val="687"/>
    <w:link w:val="635"/>
    <w:rPr>
      <w:vertAlign w:val="superscript"/>
    </w:rPr>
  </w:style>
  <w:style w:type="paragraph" w:styleId="688">
    <w:name w:val="Текст сноски,Текст сноски Знак1 Знак,Footnote Text Char1 Знак Знак1,Footnote Text Char Char Знак Знак1,Footnote Text Char1 Char Char Знак Знак,Footnote Text Char Char Char Char Знак Знак,Char Char Char Char Char Знак Знак,Знак1,З,Знак,Char Знак, Знак"/>
    <w:basedOn w:val="635"/>
    <w:next w:val="688"/>
    <w:link w:val="689"/>
    <w:rPr>
      <w:sz w:val="20"/>
      <w:szCs w:val="20"/>
    </w:rPr>
  </w:style>
  <w:style w:type="character" w:styleId="689">
    <w:name w:val="Текст сноски Знак,Текст сноски Знак1 Знак Знак,Footnote Text Char1 Знак Знак1 Знак,Footnote Text Char Char Знак Знак1 Знак,Footnote Text Char1 Char Char Знак Знак Знак,Footnote Text Char Char Char Char Знак Знак Знак,Знак1 Знак,З Знак,Знак Знак"/>
    <w:basedOn w:val="645"/>
    <w:next w:val="689"/>
    <w:link w:val="688"/>
  </w:style>
  <w:style w:type="paragraph" w:styleId="690">
    <w:name w:val="Основной текст 21"/>
    <w:basedOn w:val="635"/>
    <w:next w:val="690"/>
    <w:link w:val="635"/>
    <w:pPr>
      <w:jc w:val="center"/>
      <w:widowControl w:val="off"/>
    </w:pPr>
    <w:rPr>
      <w:szCs w:val="20"/>
    </w:rPr>
  </w:style>
  <w:style w:type="paragraph" w:styleId="691">
    <w:name w:val="Обычный (веб),Обычный (веб)2,Обычный (Web)1"/>
    <w:basedOn w:val="635"/>
    <w:next w:val="691"/>
    <w:link w:val="635"/>
    <w:uiPriority w:val="99"/>
  </w:style>
  <w:style w:type="paragraph" w:styleId="692">
    <w:name w:val="a3"/>
    <w:basedOn w:val="635"/>
    <w:next w:val="692"/>
    <w:link w:val="635"/>
    <w:pPr>
      <w:jc w:val="both"/>
      <w:spacing w:before="240"/>
      <w:tabs>
        <w:tab w:val="left" w:pos="851" w:leader="none"/>
      </w:tabs>
    </w:pPr>
    <w:rPr>
      <w:rFonts w:ascii="Cyrvetica" w:hAnsi="Cyrvetica"/>
      <w:b/>
      <w:sz w:val="26"/>
      <w:szCs w:val="20"/>
    </w:rPr>
  </w:style>
  <w:style w:type="paragraph" w:styleId="693">
    <w:name w:val="Body Text 3"/>
    <w:basedOn w:val="672"/>
    <w:next w:val="693"/>
    <w:link w:val="635"/>
    <w:pPr>
      <w:ind w:left="360" w:firstLine="360"/>
      <w:spacing w:after="240" w:line="240" w:lineRule="atLeast"/>
      <w:widowControl w:val="off"/>
    </w:pPr>
  </w:style>
  <w:style w:type="paragraph" w:styleId="694">
    <w:name w:val="FR2"/>
    <w:next w:val="694"/>
    <w:link w:val="635"/>
    <w:pPr>
      <w:ind w:firstLine="567"/>
      <w:jc w:val="both"/>
      <w:widowControl w:val="off"/>
    </w:pPr>
    <w:rPr>
      <w:rFonts w:ascii="Arial" w:hAnsi="Arial"/>
      <w:sz w:val="28"/>
      <w:lang w:val="ru-RU" w:eastAsia="ru-RU" w:bidi="ar-SA"/>
    </w:rPr>
  </w:style>
  <w:style w:type="paragraph" w:styleId="695">
    <w:name w:val="font5"/>
    <w:basedOn w:val="635"/>
    <w:next w:val="695"/>
    <w:link w:val="635"/>
    <w:pPr>
      <w:spacing w:before="100" w:after="100"/>
    </w:pPr>
    <w:rPr>
      <w:sz w:val="22"/>
      <w:szCs w:val="20"/>
    </w:rPr>
  </w:style>
  <w:style w:type="paragraph" w:styleId="696">
    <w:name w:val="caaieiaie 3"/>
    <w:basedOn w:val="635"/>
    <w:next w:val="635"/>
    <w:link w:val="635"/>
    <w:pPr>
      <w:jc w:val="both"/>
      <w:keepNext/>
    </w:pPr>
    <w:rPr>
      <w:szCs w:val="20"/>
    </w:rPr>
  </w:style>
  <w:style w:type="paragraph" w:styleId="697">
    <w:name w:val="Iau?iue"/>
    <w:next w:val="697"/>
    <w:link w:val="635"/>
    <w:pPr>
      <w:ind w:firstLine="567"/>
      <w:jc w:val="both"/>
    </w:pPr>
    <w:rPr>
      <w:sz w:val="24"/>
      <w:lang w:val="en-US" w:eastAsia="ru-RU" w:bidi="ar-SA"/>
    </w:rPr>
  </w:style>
  <w:style w:type="paragraph" w:styleId="698">
    <w:name w:val="Normal1"/>
    <w:next w:val="698"/>
    <w:link w:val="635"/>
    <w:pPr>
      <w:ind w:firstLine="567"/>
      <w:jc w:val="both"/>
      <w:spacing w:before="180" w:line="320" w:lineRule="auto"/>
      <w:widowControl w:val="off"/>
    </w:pPr>
    <w:rPr>
      <w:sz w:val="18"/>
      <w:lang w:val="ru-RU" w:eastAsia="ru-RU" w:bidi="ar-SA"/>
    </w:rPr>
  </w:style>
  <w:style w:type="character" w:styleId="699">
    <w:name w:val="Код HTML"/>
    <w:next w:val="699"/>
    <w:link w:val="635"/>
    <w:rPr>
      <w:rFonts w:ascii="Arial" w:hAnsi="Arial" w:eastAsia="Arial Unicode MS" w:cs="Arial"/>
      <w:b/>
      <w:bCs/>
      <w:sz w:val="24"/>
      <w:szCs w:val="24"/>
      <w:shd w:val="clear" w:color="auto" w:fill="ffffff"/>
    </w:rPr>
  </w:style>
  <w:style w:type="paragraph" w:styleId="700">
    <w:name w:val="Текст"/>
    <w:basedOn w:val="635"/>
    <w:next w:val="700"/>
    <w:link w:val="701"/>
    <w:rPr>
      <w:rFonts w:ascii="Courier New" w:hAnsi="Courier New"/>
      <w:sz w:val="20"/>
      <w:szCs w:val="20"/>
      <w:lang w:val="en-US" w:eastAsia="en-US"/>
    </w:rPr>
  </w:style>
  <w:style w:type="character" w:styleId="701">
    <w:name w:val="Текст Знак"/>
    <w:next w:val="701"/>
    <w:link w:val="700"/>
    <w:rPr>
      <w:rFonts w:ascii="Courier New" w:hAnsi="Courier New"/>
    </w:rPr>
  </w:style>
  <w:style w:type="paragraph" w:styleId="702">
    <w:name w:val="Обычный1"/>
    <w:next w:val="702"/>
    <w:link w:val="778"/>
    <w:pPr>
      <w:ind w:firstLine="567"/>
      <w:jc w:val="both"/>
    </w:pPr>
    <w:rPr>
      <w:rFonts w:ascii="Bold PS" w:hAnsi="Bold PS" w:eastAsia="Bold PS"/>
      <w:sz w:val="24"/>
      <w:lang w:bidi="ar-SA"/>
    </w:rPr>
  </w:style>
  <w:style w:type="paragraph" w:styleId="703">
    <w:name w:val="Обычный (Web)"/>
    <w:basedOn w:val="635"/>
    <w:next w:val="703"/>
    <w:link w:val="635"/>
    <w:pPr>
      <w:spacing w:before="100" w:after="100"/>
    </w:pPr>
    <w:rPr>
      <w:rFonts w:ascii="Arial Unicode MS" w:hAnsi="Arial Unicode MS" w:eastAsia="Arial Unicode MS"/>
      <w:szCs w:val="20"/>
      <w:lang w:val="en-US"/>
    </w:rPr>
  </w:style>
  <w:style w:type="paragraph" w:styleId="704">
    <w:name w:val="Body Text Indent 21"/>
    <w:basedOn w:val="635"/>
    <w:next w:val="704"/>
    <w:link w:val="635"/>
    <w:pPr>
      <w:ind w:firstLine="709"/>
      <w:jc w:val="both"/>
    </w:pPr>
    <w:rPr>
      <w:sz w:val="28"/>
      <w:szCs w:val="20"/>
    </w:rPr>
  </w:style>
  <w:style w:type="table" w:styleId="705">
    <w:name w:val="Сетка таблицы"/>
    <w:basedOn w:val="646"/>
    <w:next w:val="705"/>
    <w:link w:val="635"/>
    <w:uiPriority w:val="59"/>
    <w:pPr>
      <w:widowControl w:val="off"/>
    </w:pPr>
    <w:tblPr/>
  </w:style>
  <w:style w:type="paragraph" w:styleId="706">
    <w:name w:val="Оглавление 7"/>
    <w:basedOn w:val="635"/>
    <w:next w:val="635"/>
    <w:link w:val="635"/>
    <w:semiHidden/>
    <w:pPr>
      <w:ind w:left="1200"/>
      <w:widowControl w:val="off"/>
    </w:pPr>
    <w:rPr>
      <w:sz w:val="20"/>
      <w:szCs w:val="20"/>
    </w:rPr>
  </w:style>
  <w:style w:type="character" w:styleId="707">
    <w:name w:val="Знак концевой сноски"/>
    <w:next w:val="707"/>
    <w:link w:val="635"/>
    <w:semiHidden/>
    <w:rPr>
      <w:vertAlign w:val="superscript"/>
    </w:rPr>
  </w:style>
  <w:style w:type="paragraph" w:styleId="708">
    <w:name w:val="ConsNormal"/>
    <w:next w:val="708"/>
    <w:link w:val="635"/>
    <w:pPr>
      <w:ind w:firstLine="720"/>
      <w:jc w:val="both"/>
    </w:pPr>
    <w:rPr>
      <w:rFonts w:ascii="Consultant" w:hAnsi="Consultant"/>
      <w:sz w:val="18"/>
      <w:lang w:val="ru-RU" w:eastAsia="ru-RU" w:bidi="ar-SA"/>
    </w:rPr>
  </w:style>
  <w:style w:type="paragraph" w:styleId="709">
    <w:name w:val="1"/>
    <w:basedOn w:val="635"/>
    <w:next w:val="691"/>
    <w:link w:val="635"/>
    <w:pPr>
      <w:spacing w:before="100" w:beforeAutospacing="1" w:after="100" w:afterAutospacing="1"/>
    </w:pPr>
    <w:rPr>
      <w:rFonts w:ascii="Arial" w:hAnsi="Arial" w:cs="Arial"/>
      <w:sz w:val="20"/>
      <w:szCs w:val="20"/>
    </w:rPr>
  </w:style>
  <w:style w:type="paragraph" w:styleId="710">
    <w:name w:val="Оглавление 2"/>
    <w:basedOn w:val="635"/>
    <w:next w:val="635"/>
    <w:link w:val="635"/>
    <w:uiPriority w:val="39"/>
    <w:pPr>
      <w:ind w:left="200"/>
      <w:spacing w:before="120"/>
      <w:widowControl w:val="off"/>
    </w:pPr>
    <w:rPr>
      <w:b/>
      <w:bCs/>
      <w:sz w:val="22"/>
      <w:szCs w:val="22"/>
    </w:rPr>
  </w:style>
  <w:style w:type="paragraph" w:styleId="711">
    <w:name w:val="Body Text Indent 2"/>
    <w:basedOn w:val="635"/>
    <w:next w:val="711"/>
    <w:link w:val="635"/>
    <w:pPr>
      <w:ind w:firstLine="851"/>
      <w:jc w:val="both"/>
      <w:spacing w:line="360" w:lineRule="auto"/>
      <w:widowControl w:val="off"/>
    </w:pPr>
    <w:rPr>
      <w:szCs w:val="20"/>
      <w:lang w:eastAsia="en-US"/>
    </w:rPr>
  </w:style>
  <w:style w:type="paragraph" w:styleId="712">
    <w:name w:val="титул"/>
    <w:basedOn w:val="635"/>
    <w:next w:val="712"/>
    <w:link w:val="635"/>
    <w:pPr>
      <w:jc w:val="right"/>
    </w:pPr>
    <w:rPr>
      <w:szCs w:val="20"/>
    </w:rPr>
  </w:style>
  <w:style w:type="paragraph" w:styleId="713">
    <w:name w:val=".."/>
    <w:basedOn w:val="635"/>
    <w:next w:val="713"/>
    <w:link w:val="635"/>
    <w:pPr>
      <w:ind w:firstLine="567"/>
      <w:jc w:val="both"/>
      <w:spacing w:line="360" w:lineRule="atLeast"/>
    </w:pPr>
    <w:rPr>
      <w:szCs w:val="20"/>
    </w:rPr>
  </w:style>
  <w:style w:type="paragraph" w:styleId="714">
    <w:name w:val="Оглавление 3"/>
    <w:basedOn w:val="635"/>
    <w:next w:val="635"/>
    <w:link w:val="635"/>
    <w:pPr>
      <w:ind w:left="400"/>
      <w:widowControl w:val="off"/>
    </w:pPr>
    <w:rPr>
      <w:sz w:val="20"/>
      <w:szCs w:val="20"/>
    </w:rPr>
  </w:style>
  <w:style w:type="paragraph" w:styleId="715">
    <w:name w:val="Оглавление 4"/>
    <w:basedOn w:val="635"/>
    <w:next w:val="635"/>
    <w:link w:val="635"/>
    <w:semiHidden/>
    <w:pPr>
      <w:ind w:left="600"/>
      <w:widowControl w:val="off"/>
    </w:pPr>
    <w:rPr>
      <w:sz w:val="20"/>
      <w:szCs w:val="20"/>
    </w:rPr>
  </w:style>
  <w:style w:type="paragraph" w:styleId="716">
    <w:name w:val="Оглавление 5"/>
    <w:basedOn w:val="635"/>
    <w:next w:val="635"/>
    <w:link w:val="635"/>
    <w:semiHidden/>
    <w:pPr>
      <w:ind w:left="800"/>
      <w:widowControl w:val="off"/>
    </w:pPr>
    <w:rPr>
      <w:sz w:val="20"/>
      <w:szCs w:val="20"/>
    </w:rPr>
  </w:style>
  <w:style w:type="paragraph" w:styleId="717">
    <w:name w:val="Оглавление 8"/>
    <w:basedOn w:val="635"/>
    <w:next w:val="635"/>
    <w:link w:val="635"/>
    <w:semiHidden/>
    <w:pPr>
      <w:ind w:left="1400"/>
      <w:widowControl w:val="off"/>
    </w:pPr>
    <w:rPr>
      <w:sz w:val="20"/>
      <w:szCs w:val="20"/>
    </w:rPr>
  </w:style>
  <w:style w:type="paragraph" w:styleId="718">
    <w:name w:val="Оглавление 9"/>
    <w:basedOn w:val="635"/>
    <w:next w:val="635"/>
    <w:link w:val="635"/>
    <w:semiHidden/>
    <w:pPr>
      <w:ind w:left="1600"/>
      <w:widowControl w:val="off"/>
    </w:pPr>
    <w:rPr>
      <w:sz w:val="20"/>
      <w:szCs w:val="20"/>
    </w:rPr>
  </w:style>
  <w:style w:type="paragraph" w:styleId="719">
    <w:name w:val="ЗаголовокОсн"/>
    <w:basedOn w:val="666"/>
    <w:next w:val="666"/>
    <w:link w:val="635"/>
    <w:pPr>
      <w:ind w:firstLine="0"/>
      <w:jc w:val="left"/>
      <w:keepLines/>
      <w:keepNext/>
      <w:spacing w:line="240" w:lineRule="atLeast"/>
      <w:widowControl w:val="off"/>
    </w:pPr>
    <w:rPr>
      <w:color w:val="000000"/>
      <w:sz w:val="22"/>
    </w:rPr>
  </w:style>
  <w:style w:type="paragraph" w:styleId="720">
    <w:name w:val="mainheader"/>
    <w:basedOn w:val="635"/>
    <w:next w:val="720"/>
    <w:link w:val="635"/>
    <w:pPr>
      <w:jc w:val="center"/>
      <w:spacing w:before="100" w:beforeAutospacing="1" w:after="100" w:afterAutospacing="1"/>
    </w:pPr>
    <w:rPr>
      <w:rFonts w:ascii="Arial" w:hAnsi="Arial" w:cs="Arial"/>
      <w:b/>
      <w:bCs/>
      <w:color w:val="008000"/>
    </w:rPr>
  </w:style>
  <w:style w:type="character" w:styleId="721">
    <w:name w:val="знак сноски"/>
    <w:next w:val="721"/>
    <w:link w:val="635"/>
    <w:rPr>
      <w:vertAlign w:val="superscript"/>
    </w:rPr>
  </w:style>
  <w:style w:type="paragraph" w:styleId="722">
    <w:name w:val="FR5"/>
    <w:next w:val="722"/>
    <w:link w:val="635"/>
    <w:pPr>
      <w:ind w:left="120" w:firstLine="567"/>
      <w:jc w:val="center"/>
      <w:spacing w:before="20"/>
      <w:widowControl w:val="off"/>
    </w:pPr>
    <w:rPr>
      <w:b/>
      <w:i/>
      <w:sz w:val="12"/>
      <w:lang w:val="en-US" w:eastAsia="ru-RU" w:bidi="ar-SA"/>
    </w:rPr>
  </w:style>
  <w:style w:type="character" w:styleId="723">
    <w:name w:val="Знак примечания"/>
    <w:next w:val="723"/>
    <w:link w:val="635"/>
    <w:semiHidden/>
    <w:rPr>
      <w:sz w:val="16"/>
      <w:szCs w:val="16"/>
    </w:rPr>
  </w:style>
  <w:style w:type="paragraph" w:styleId="724">
    <w:name w:val="Текст примечания"/>
    <w:basedOn w:val="635"/>
    <w:next w:val="724"/>
    <w:link w:val="725"/>
    <w:semiHidden/>
    <w:pPr>
      <w:widowControl w:val="off"/>
    </w:pPr>
    <w:rPr>
      <w:sz w:val="20"/>
      <w:szCs w:val="20"/>
    </w:rPr>
  </w:style>
  <w:style w:type="character" w:styleId="725">
    <w:name w:val="Текст примечания Знак"/>
    <w:basedOn w:val="645"/>
    <w:next w:val="725"/>
    <w:link w:val="724"/>
    <w:semiHidden/>
  </w:style>
  <w:style w:type="paragraph" w:styleId="726">
    <w:name w:val="Тема примечания"/>
    <w:basedOn w:val="724"/>
    <w:next w:val="724"/>
    <w:link w:val="727"/>
    <w:semiHidden/>
    <w:rPr>
      <w:b/>
      <w:bCs/>
      <w:lang w:val="en-US" w:eastAsia="en-US"/>
    </w:rPr>
  </w:style>
  <w:style w:type="character" w:styleId="727">
    <w:name w:val="Тема примечания Знак"/>
    <w:next w:val="727"/>
    <w:link w:val="726"/>
    <w:semiHidden/>
    <w:rPr>
      <w:b/>
      <w:bCs/>
    </w:rPr>
  </w:style>
  <w:style w:type="paragraph" w:styleId="728">
    <w:name w:val="Название объекта,Caption Char,Caption Char1 Char,Caption Char Char Char,Caption Char1,Caption Char Char,Caption Char2 Char,Caption Char Char1 Char,Caption Char1 Char Char Char,Caption Char Char Char Char Char,Caption Char1 Char1 Char"/>
    <w:basedOn w:val="635"/>
    <w:next w:val="635"/>
    <w:link w:val="635"/>
    <w:qFormat/>
    <w:pPr>
      <w:spacing w:before="120" w:after="120"/>
      <w:widowControl w:val="off"/>
    </w:pPr>
    <w:rPr>
      <w:b/>
      <w:bCs/>
      <w:sz w:val="20"/>
      <w:szCs w:val="20"/>
    </w:rPr>
  </w:style>
  <w:style w:type="character" w:styleId="729">
    <w:name w:val="notesid"/>
    <w:next w:val="729"/>
    <w:link w:val="635"/>
    <w:rPr>
      <w:b/>
      <w:bCs/>
      <w:color w:val="666666"/>
      <w:sz w:val="13"/>
      <w:szCs w:val="13"/>
    </w:rPr>
  </w:style>
  <w:style w:type="character" w:styleId="730">
    <w:name w:val="Строгий"/>
    <w:next w:val="730"/>
    <w:link w:val="635"/>
    <w:uiPriority w:val="22"/>
    <w:qFormat/>
    <w:rPr>
      <w:b/>
      <w:bCs/>
    </w:rPr>
  </w:style>
  <w:style w:type="character" w:styleId="731">
    <w:name w:val="price2"/>
    <w:basedOn w:val="645"/>
    <w:next w:val="731"/>
    <w:link w:val="635"/>
  </w:style>
  <w:style w:type="paragraph" w:styleId="732">
    <w:name w:val="Таблица номер и заголовок"/>
    <w:basedOn w:val="635"/>
    <w:next w:val="635"/>
    <w:link w:val="733"/>
    <w:pPr>
      <w:numPr>
        <w:ilvl w:val="0"/>
        <w:numId w:val="2"/>
      </w:numPr>
      <w:jc w:val="center"/>
      <w:keepNext/>
      <w:spacing w:before="120"/>
    </w:pPr>
    <w:rPr>
      <w:rFonts w:ascii="Times New Roman CYR" w:hAnsi="Times New Roman CYR" w:cs="Times New Roman CYR"/>
      <w:b/>
      <w:sz w:val="20"/>
      <w:lang w:val="en-US" w:eastAsia="en-US" w:bidi="en-US"/>
    </w:rPr>
  </w:style>
  <w:style w:type="character" w:styleId="733">
    <w:name w:val="Таблица номер и заголовок Знак Знак"/>
    <w:next w:val="733"/>
    <w:link w:val="732"/>
    <w:rPr>
      <w:rFonts w:ascii="Times New Roman CYR" w:hAnsi="Times New Roman CYR" w:cs="Times New Roman CYR"/>
      <w:b/>
      <w:szCs w:val="24"/>
      <w:lang w:val="en-US" w:eastAsia="en-US" w:bidi="en-US"/>
    </w:rPr>
  </w:style>
  <w:style w:type="paragraph" w:styleId="734">
    <w:name w:val="Маркерованный под формулой"/>
    <w:basedOn w:val="635"/>
    <w:next w:val="734"/>
    <w:link w:val="635"/>
    <w:pPr>
      <w:ind w:left="360" w:hanging="360"/>
      <w:jc w:val="both"/>
      <w:tabs>
        <w:tab w:val="left" w:pos="-247" w:leader="none"/>
        <w:tab w:val="num" w:pos="1211" w:leader="none"/>
      </w:tabs>
    </w:pPr>
    <w:rPr>
      <w:rFonts w:ascii="Arial" w:hAnsi="Arial"/>
      <w:szCs w:val="20"/>
    </w:rPr>
  </w:style>
  <w:style w:type="paragraph" w:styleId="735">
    <w:name w:val=" Знак Знак Знак1 Знак Знак Знак Знак Знак Знак Знак Знак Знак1"/>
    <w:basedOn w:val="635"/>
    <w:next w:val="735"/>
    <w:link w:val="635"/>
    <w:pPr>
      <w:spacing w:after="160" w:line="240" w:lineRule="exact"/>
    </w:pPr>
    <w:rPr>
      <w:rFonts w:ascii="Tahoma" w:hAnsi="Tahoma"/>
      <w:sz w:val="20"/>
      <w:szCs w:val="20"/>
      <w:lang w:val="en-US" w:eastAsia="en-US"/>
    </w:rPr>
  </w:style>
  <w:style w:type="paragraph" w:styleId="736">
    <w:name w:val="* Основной"/>
    <w:basedOn w:val="635"/>
    <w:next w:val="736"/>
    <w:link w:val="737"/>
    <w:pPr>
      <w:ind w:firstLine="567"/>
      <w:jc w:val="both"/>
      <w:spacing w:before="60" w:after="60"/>
    </w:pPr>
    <w:rPr>
      <w:szCs w:val="20"/>
      <w:lang w:val="en-US" w:eastAsia="en-US"/>
    </w:rPr>
  </w:style>
  <w:style w:type="character" w:styleId="737">
    <w:name w:val="* Основной Знак"/>
    <w:next w:val="737"/>
    <w:link w:val="736"/>
    <w:rPr>
      <w:rFonts w:cs="Courier New"/>
      <w:sz w:val="24"/>
    </w:rPr>
  </w:style>
  <w:style w:type="paragraph" w:styleId="738">
    <w:name w:val="1.1."/>
    <w:basedOn w:val="635"/>
    <w:next w:val="738"/>
    <w:link w:val="635"/>
    <w:pPr>
      <w:ind w:left="396" w:hanging="396"/>
      <w:jc w:val="both"/>
      <w:tabs>
        <w:tab w:val="left" w:pos="396" w:leader="none"/>
      </w:tabs>
    </w:pPr>
    <w:rPr>
      <w:rFonts w:ascii="NewtonC" w:hAnsi="NewtonC"/>
      <w:color w:val="000000"/>
      <w:sz w:val="20"/>
      <w:szCs w:val="20"/>
    </w:rPr>
  </w:style>
  <w:style w:type="character" w:styleId="739">
    <w:name w:val="hp_caption"/>
    <w:basedOn w:val="645"/>
    <w:next w:val="739"/>
    <w:link w:val="635"/>
  </w:style>
  <w:style w:type="character" w:styleId="740">
    <w:name w:val="hp_price"/>
    <w:basedOn w:val="645"/>
    <w:next w:val="740"/>
    <w:link w:val="635"/>
  </w:style>
  <w:style w:type="paragraph" w:styleId="741">
    <w:name w:val="content"/>
    <w:basedOn w:val="635"/>
    <w:next w:val="741"/>
    <w:link w:val="635"/>
    <w:pPr>
      <w:jc w:val="both"/>
    </w:pPr>
    <w:rPr>
      <w:rFonts w:ascii="Tahoma" w:hAnsi="Tahoma" w:cs="Tahoma"/>
      <w:sz w:val="15"/>
      <w:szCs w:val="15"/>
    </w:rPr>
  </w:style>
  <w:style w:type="numbering" w:styleId="742">
    <w:name w:val="1 / 1.1 / 1.1.1"/>
    <w:basedOn w:val="647"/>
    <w:next w:val="742"/>
    <w:link w:val="635"/>
    <w:pPr>
      <w:numPr>
        <w:numId w:val="3"/>
      </w:numPr>
    </w:pPr>
  </w:style>
  <w:style w:type="numbering" w:styleId="743">
    <w:name w:val="Стиль1"/>
    <w:next w:val="743"/>
    <w:link w:val="635"/>
    <w:pPr>
      <w:numPr>
        <w:numId w:val="4"/>
      </w:numPr>
    </w:pPr>
  </w:style>
  <w:style w:type="paragraph" w:styleId="744">
    <w:name w:val="Iau.iue"/>
    <w:basedOn w:val="635"/>
    <w:next w:val="635"/>
    <w:link w:val="635"/>
  </w:style>
  <w:style w:type="character" w:styleId="745">
    <w:name w:val="Просмотренная гиперссылка"/>
    <w:next w:val="745"/>
    <w:link w:val="635"/>
    <w:uiPriority w:val="99"/>
    <w:rPr>
      <w:color w:val="800080"/>
      <w:u w:val="single"/>
    </w:rPr>
  </w:style>
  <w:style w:type="paragraph" w:styleId="746">
    <w:name w:val="xl24"/>
    <w:basedOn w:val="635"/>
    <w:next w:val="746"/>
    <w:link w:val="63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747">
    <w:name w:val="xl25"/>
    <w:basedOn w:val="635"/>
    <w:next w:val="747"/>
    <w:link w:val="635"/>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2"/>
      <w:szCs w:val="22"/>
    </w:rPr>
  </w:style>
  <w:style w:type="paragraph" w:styleId="748">
    <w:name w:val="xl26"/>
    <w:basedOn w:val="635"/>
    <w:next w:val="748"/>
    <w:link w:val="635"/>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749">
    <w:name w:val="xl27"/>
    <w:basedOn w:val="635"/>
    <w:next w:val="749"/>
    <w:link w:val="635"/>
    <w:pPr>
      <w:jc w:val="center"/>
      <w:spacing w:before="100" w:beforeAutospacing="1" w:after="100" w:afterAutospacing="1"/>
      <w:shd w:val="clear" w:color="auto" w:fill="c0c0c0"/>
      <w:pBdr>
        <w:top w:val="single" w:color="000000" w:sz="4" w:space="0"/>
        <w:left w:val="single" w:color="000000" w:sz="4" w:space="0"/>
        <w:bottom w:val="single" w:color="000000" w:sz="4" w:space="0"/>
        <w:right w:val="single" w:color="000000" w:sz="4" w:space="0"/>
      </w:pBdr>
    </w:pPr>
    <w:rPr>
      <w:b/>
      <w:bCs/>
      <w:i/>
      <w:iCs/>
      <w:sz w:val="22"/>
      <w:szCs w:val="22"/>
    </w:rPr>
  </w:style>
  <w:style w:type="paragraph" w:styleId="750">
    <w:name w:val="xl28"/>
    <w:basedOn w:val="635"/>
    <w:next w:val="750"/>
    <w:link w:val="635"/>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751">
    <w:name w:val="xl29"/>
    <w:basedOn w:val="635"/>
    <w:next w:val="751"/>
    <w:link w:val="635"/>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752">
    <w:name w:val="xl30"/>
    <w:basedOn w:val="635"/>
    <w:next w:val="752"/>
    <w:link w:val="635"/>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753">
    <w:name w:val="xl31"/>
    <w:basedOn w:val="635"/>
    <w:next w:val="753"/>
    <w:link w:val="635"/>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2"/>
      <w:szCs w:val="22"/>
    </w:rPr>
  </w:style>
  <w:style w:type="paragraph" w:styleId="754">
    <w:name w:val="xl32"/>
    <w:basedOn w:val="635"/>
    <w:next w:val="754"/>
    <w:link w:val="635"/>
    <w:pPr>
      <w:jc w:val="center"/>
      <w:spacing w:before="100" w:beforeAutospacing="1" w:after="100" w:afterAutospacing="1"/>
      <w:shd w:val="clear" w:color="auto" w:fill="c0c0c0"/>
      <w:pBdr>
        <w:top w:val="single" w:color="000000" w:sz="4" w:space="0"/>
        <w:left w:val="single" w:color="000000" w:sz="4" w:space="0"/>
        <w:bottom w:val="single" w:color="000000" w:sz="4" w:space="0"/>
        <w:right w:val="single" w:color="000000" w:sz="4" w:space="0"/>
      </w:pBdr>
    </w:pPr>
    <w:rPr>
      <w:b/>
      <w:bCs/>
      <w:i/>
      <w:iCs/>
      <w:sz w:val="22"/>
      <w:szCs w:val="22"/>
    </w:rPr>
  </w:style>
  <w:style w:type="paragraph" w:styleId="755">
    <w:name w:val="xl33"/>
    <w:basedOn w:val="635"/>
    <w:next w:val="755"/>
    <w:link w:val="635"/>
    <w:pPr>
      <w:jc w:val="center"/>
      <w:spacing w:before="100" w:beforeAutospacing="1" w:after="100" w:afterAutospacing="1"/>
      <w:shd w:val="clear" w:color="auto" w:fill="c0c0c0"/>
      <w:pBdr>
        <w:top w:val="single" w:color="000000" w:sz="4" w:space="0"/>
        <w:left w:val="single" w:color="000000" w:sz="4" w:space="0"/>
        <w:bottom w:val="single" w:color="000000" w:sz="4" w:space="0"/>
        <w:right w:val="single" w:color="000000" w:sz="4" w:space="0"/>
      </w:pBdr>
    </w:pPr>
    <w:rPr>
      <w:b/>
      <w:bCs/>
      <w:i/>
      <w:iCs/>
      <w:sz w:val="22"/>
      <w:szCs w:val="22"/>
    </w:rPr>
  </w:style>
  <w:style w:type="paragraph" w:styleId="756">
    <w:name w:val="xl34"/>
    <w:basedOn w:val="635"/>
    <w:next w:val="756"/>
    <w:link w:val="635"/>
    <w:pPr>
      <w:jc w:val="center"/>
      <w:spacing w:before="100" w:beforeAutospacing="1" w:after="100" w:afterAutospacing="1"/>
      <w:shd w:val="clear" w:color="auto" w:fill="c0c0c0"/>
      <w:pBdr>
        <w:top w:val="single" w:color="000000" w:sz="4" w:space="0"/>
        <w:left w:val="single" w:color="000000" w:sz="4" w:space="0"/>
        <w:bottom w:val="single" w:color="000000" w:sz="4" w:space="0"/>
        <w:right w:val="single" w:color="000000" w:sz="4" w:space="0"/>
      </w:pBdr>
    </w:pPr>
    <w:rPr>
      <w:b/>
      <w:bCs/>
      <w:i/>
      <w:iCs/>
      <w:sz w:val="22"/>
      <w:szCs w:val="22"/>
    </w:rPr>
  </w:style>
  <w:style w:type="paragraph" w:styleId="757">
    <w:name w:val="xl35"/>
    <w:basedOn w:val="635"/>
    <w:next w:val="757"/>
    <w:link w:val="635"/>
    <w:pPr>
      <w:jc w:val="center"/>
      <w:spacing w:before="100" w:beforeAutospacing="1" w:after="100" w:afterAutospacing="1"/>
      <w:pBdr>
        <w:top w:val="single" w:color="000000" w:sz="4" w:space="0"/>
        <w:left w:val="single" w:color="000000" w:sz="4" w:space="0"/>
        <w:bottom w:val="single" w:color="000000" w:sz="4" w:space="0"/>
      </w:pBdr>
    </w:pPr>
    <w:rPr>
      <w:sz w:val="22"/>
      <w:szCs w:val="22"/>
    </w:rPr>
  </w:style>
  <w:style w:type="paragraph" w:styleId="758">
    <w:name w:val="xl36"/>
    <w:basedOn w:val="635"/>
    <w:next w:val="758"/>
    <w:link w:val="635"/>
    <w:pPr>
      <w:jc w:val="center"/>
      <w:spacing w:before="100" w:beforeAutospacing="1" w:after="100" w:afterAutospacing="1"/>
      <w:pBdr>
        <w:top w:val="single" w:color="000000" w:sz="4" w:space="0"/>
        <w:bottom w:val="single" w:color="000000" w:sz="4" w:space="0"/>
      </w:pBdr>
    </w:pPr>
    <w:rPr>
      <w:sz w:val="22"/>
      <w:szCs w:val="22"/>
    </w:rPr>
  </w:style>
  <w:style w:type="paragraph" w:styleId="759">
    <w:name w:val="xl37"/>
    <w:basedOn w:val="635"/>
    <w:next w:val="759"/>
    <w:link w:val="635"/>
    <w:pPr>
      <w:jc w:val="center"/>
      <w:spacing w:before="100" w:beforeAutospacing="1" w:after="100" w:afterAutospacing="1"/>
      <w:pBdr>
        <w:top w:val="single" w:color="000000" w:sz="4" w:space="0"/>
        <w:bottom w:val="single" w:color="000000" w:sz="4" w:space="0"/>
        <w:right w:val="single" w:color="000000" w:sz="4" w:space="0"/>
      </w:pBdr>
    </w:pPr>
    <w:rPr>
      <w:sz w:val="22"/>
      <w:szCs w:val="22"/>
    </w:rPr>
  </w:style>
  <w:style w:type="paragraph" w:styleId="760">
    <w:name w:val="Body Text 33"/>
    <w:basedOn w:val="635"/>
    <w:next w:val="760"/>
    <w:link w:val="635"/>
    <w:pPr>
      <w:jc w:val="center"/>
      <w:spacing w:before="40"/>
      <w:widowControl w:val="off"/>
    </w:pPr>
    <w:rPr>
      <w:b/>
      <w:szCs w:val="20"/>
      <w:lang w:eastAsia="en-US"/>
    </w:rPr>
  </w:style>
  <w:style w:type="paragraph" w:styleId="761">
    <w:name w:val="Body Text 214"/>
    <w:basedOn w:val="635"/>
    <w:next w:val="761"/>
    <w:link w:val="635"/>
    <w:pPr>
      <w:jc w:val="center"/>
    </w:pPr>
    <w:rPr>
      <w:b/>
      <w:szCs w:val="20"/>
      <w:lang w:eastAsia="en-US"/>
    </w:rPr>
  </w:style>
  <w:style w:type="character" w:styleId="762">
    <w:name w:val=" Знак Знак4"/>
    <w:next w:val="762"/>
    <w:link w:val="635"/>
    <w:rPr>
      <w:lang w:val="ru-RU" w:eastAsia="ru-RU" w:bidi="ar-SA"/>
    </w:rPr>
  </w:style>
  <w:style w:type="paragraph" w:styleId="763">
    <w:name w:val="Default"/>
    <w:next w:val="763"/>
    <w:link w:val="635"/>
    <w:pPr>
      <w:ind w:firstLine="567"/>
      <w:jc w:val="both"/>
    </w:pPr>
    <w:rPr>
      <w:rFonts w:eastAsia="Calibri"/>
      <w:color w:val="000000"/>
      <w:sz w:val="24"/>
      <w:szCs w:val="24"/>
      <w:lang w:val="ru-RU" w:eastAsia="en-US" w:bidi="ar-SA"/>
    </w:rPr>
  </w:style>
  <w:style w:type="character" w:styleId="764">
    <w:name w:val="apple-converted-space"/>
    <w:basedOn w:val="645"/>
    <w:next w:val="764"/>
    <w:link w:val="635"/>
  </w:style>
  <w:style w:type="paragraph" w:styleId="765">
    <w:name w:val="сновной текст с отступом 2"/>
    <w:basedOn w:val="635"/>
    <w:next w:val="765"/>
    <w:link w:val="635"/>
    <w:pPr>
      <w:ind w:firstLine="720"/>
      <w:jc w:val="both"/>
      <w:widowControl w:val="off"/>
    </w:pPr>
    <w:rPr>
      <w:sz w:val="26"/>
      <w:szCs w:val="20"/>
    </w:rPr>
  </w:style>
  <w:style w:type="paragraph" w:styleId="766">
    <w:name w:val="first"/>
    <w:basedOn w:val="635"/>
    <w:next w:val="766"/>
    <w:link w:val="635"/>
    <w:pPr>
      <w:jc w:val="both"/>
      <w:spacing w:before="100" w:beforeAutospacing="1" w:after="100" w:afterAutospacing="1"/>
    </w:pPr>
  </w:style>
  <w:style w:type="paragraph" w:styleId="767">
    <w:name w:val="ВерхКолонтитулОсн"/>
    <w:basedOn w:val="666"/>
    <w:next w:val="767"/>
    <w:link w:val="635"/>
    <w:pPr>
      <w:ind w:firstLine="0"/>
      <w:jc w:val="center"/>
      <w:keepLines/>
      <w:spacing w:line="240" w:lineRule="atLeast"/>
      <w:widowControl w:val="off"/>
      <w:tabs>
        <w:tab w:val="center" w:pos="4320" w:leader="none"/>
        <w:tab w:val="right" w:pos="8640" w:leader="none"/>
      </w:tabs>
    </w:pPr>
    <w:rPr>
      <w:smallCaps/>
      <w:color w:val="000000"/>
      <w:spacing w:val="15"/>
      <w:sz w:val="22"/>
    </w:rPr>
  </w:style>
  <w:style w:type="paragraph" w:styleId="768">
    <w:name w:val="FR1"/>
    <w:next w:val="768"/>
    <w:link w:val="635"/>
    <w:pPr>
      <w:ind w:left="3800" w:firstLine="567"/>
      <w:jc w:val="both"/>
      <w:widowControl w:val="off"/>
    </w:pPr>
    <w:rPr>
      <w:rFonts w:ascii="Arial" w:hAnsi="Arial"/>
      <w:sz w:val="72"/>
      <w:lang w:val="ru-RU" w:eastAsia="ru-RU" w:bidi="ar-SA"/>
    </w:rPr>
  </w:style>
  <w:style w:type="paragraph" w:styleId="769">
    <w:name w:val="Схема документа"/>
    <w:basedOn w:val="635"/>
    <w:next w:val="769"/>
    <w:link w:val="770"/>
    <w:pPr>
      <w:shd w:val="clear" w:color="auto" w:fill="000080"/>
    </w:pPr>
    <w:rPr>
      <w:rFonts w:ascii="Tahoma" w:hAnsi="Tahoma"/>
      <w:sz w:val="20"/>
      <w:szCs w:val="20"/>
      <w:lang w:val="en-US" w:eastAsia="en-US"/>
    </w:rPr>
  </w:style>
  <w:style w:type="character" w:styleId="770">
    <w:name w:val="Схема документа Знак"/>
    <w:next w:val="770"/>
    <w:link w:val="769"/>
    <w:rPr>
      <w:rFonts w:ascii="Tahoma" w:hAnsi="Tahoma"/>
      <w:shd w:val="clear" w:color="auto" w:fill="000080"/>
      <w:lang w:val="en-US" w:eastAsia="en-US"/>
    </w:rPr>
  </w:style>
  <w:style w:type="paragraph" w:styleId="771">
    <w:name w:val="заголовок 4"/>
    <w:basedOn w:val="635"/>
    <w:next w:val="635"/>
    <w:link w:val="635"/>
    <w:pPr>
      <w:jc w:val="both"/>
      <w:keepNext/>
      <w:widowControl w:val="off"/>
    </w:pPr>
    <w:rPr>
      <w:szCs w:val="20"/>
    </w:rPr>
  </w:style>
  <w:style w:type="paragraph" w:styleId="772">
    <w:name w:val="Табличный"/>
    <w:basedOn w:val="635"/>
    <w:next w:val="772"/>
    <w:link w:val="635"/>
    <w:pPr>
      <w:jc w:val="center"/>
      <w:spacing w:after="60"/>
    </w:pPr>
    <w:rPr>
      <w:rFonts w:ascii="Literaturnaya" w:hAnsi="Literaturnaya"/>
      <w:i/>
      <w:szCs w:val="20"/>
    </w:rPr>
  </w:style>
  <w:style w:type="character" w:styleId="773">
    <w:name w:val="Выделение"/>
    <w:next w:val="773"/>
    <w:link w:val="635"/>
    <w:qFormat/>
    <w:rPr>
      <w:i/>
      <w:iCs/>
    </w:rPr>
  </w:style>
  <w:style w:type="character" w:styleId="774">
    <w:name w:val="ex"/>
    <w:basedOn w:val="645"/>
    <w:next w:val="774"/>
    <w:link w:val="635"/>
  </w:style>
  <w:style w:type="paragraph" w:styleId="775">
    <w:name w:val="moreintend"/>
    <w:basedOn w:val="635"/>
    <w:next w:val="775"/>
    <w:link w:val="635"/>
    <w:pPr>
      <w:ind w:left="131" w:right="65"/>
      <w:spacing w:after="65"/>
    </w:pPr>
    <w:rPr>
      <w:rFonts w:ascii="MS Reference Sans Serif" w:hAnsi="MS Reference Sans Serif"/>
      <w:color w:val="000000"/>
      <w:sz w:val="17"/>
      <w:szCs w:val="17"/>
    </w:rPr>
  </w:style>
  <w:style w:type="paragraph" w:styleId="776">
    <w:name w:val="boardcomment"/>
    <w:basedOn w:val="635"/>
    <w:next w:val="776"/>
    <w:link w:val="635"/>
    <w:pPr>
      <w:ind w:right="131"/>
      <w:spacing w:before="65" w:after="65" w:line="264" w:lineRule="auto"/>
    </w:pPr>
    <w:rPr>
      <w:rFonts w:ascii="MS Reference Sans Serif" w:hAnsi="MS Reference Sans Serif"/>
      <w:color w:val="000000"/>
      <w:sz w:val="17"/>
      <w:szCs w:val="17"/>
    </w:rPr>
  </w:style>
  <w:style w:type="character" w:styleId="777">
    <w:name w:val=" Знак Знак1"/>
    <w:basedOn w:val="645"/>
    <w:next w:val="777"/>
    <w:link w:val="635"/>
  </w:style>
  <w:style w:type="character" w:styleId="778">
    <w:name w:val="Обычный1 Знак"/>
    <w:next w:val="778"/>
    <w:link w:val="702"/>
    <w:rPr>
      <w:rFonts w:ascii="Bold PS" w:hAnsi="Bold PS" w:eastAsia="Bold PS"/>
      <w:sz w:val="24"/>
      <w:lang w:bidi="ar-SA"/>
    </w:rPr>
  </w:style>
  <w:style w:type="paragraph" w:styleId="779">
    <w:name w:val="obj_profile"/>
    <w:basedOn w:val="635"/>
    <w:next w:val="779"/>
    <w:link w:val="635"/>
    <w:pPr>
      <w:spacing w:before="100" w:beforeAutospacing="1" w:after="100" w:afterAutospacing="1"/>
    </w:pPr>
  </w:style>
  <w:style w:type="paragraph" w:styleId="780">
    <w:name w:val="аголовок 9"/>
    <w:basedOn w:val="635"/>
    <w:next w:val="635"/>
    <w:link w:val="635"/>
    <w:pPr>
      <w:ind w:right="27"/>
      <w:keepNext/>
      <w:spacing w:line="560" w:lineRule="exact"/>
      <w:widowControl w:val="off"/>
      <w:tabs>
        <w:tab w:val="left" w:pos="9639" w:leader="none"/>
      </w:tabs>
    </w:pPr>
    <w:rPr>
      <w:rFonts w:ascii="Arial" w:hAnsi="Arial"/>
      <w:b/>
      <w:sz w:val="32"/>
      <w:szCs w:val="20"/>
    </w:rPr>
  </w:style>
  <w:style w:type="paragraph" w:styleId="781">
    <w:name w:val="Heading"/>
    <w:next w:val="781"/>
    <w:link w:val="635"/>
    <w:pPr>
      <w:ind w:firstLine="567"/>
      <w:jc w:val="both"/>
      <w:widowControl w:val="off"/>
    </w:pPr>
    <w:rPr>
      <w:rFonts w:ascii="Arial" w:hAnsi="Arial" w:cs="Arial"/>
      <w:b/>
      <w:bCs/>
      <w:sz w:val="22"/>
      <w:szCs w:val="22"/>
      <w:lang w:val="ru-RU" w:eastAsia="ru-RU" w:bidi="ar-SA"/>
    </w:rPr>
  </w:style>
  <w:style w:type="paragraph" w:styleId="782">
    <w:name w:val="нормал.абзац"/>
    <w:basedOn w:val="635"/>
    <w:next w:val="782"/>
    <w:link w:val="635"/>
    <w:pPr>
      <w:ind w:firstLine="567"/>
      <w:jc w:val="both"/>
    </w:pPr>
    <w:rPr>
      <w:szCs w:val="20"/>
    </w:rPr>
  </w:style>
  <w:style w:type="paragraph" w:styleId="783">
    <w:name w:val="Без интервала"/>
    <w:next w:val="783"/>
    <w:link w:val="817"/>
    <w:uiPriority w:val="1"/>
    <w:qFormat/>
    <w:pPr>
      <w:ind w:firstLine="567"/>
      <w:jc w:val="both"/>
    </w:pPr>
    <w:rPr>
      <w:rFonts w:eastAsia="Calibri"/>
      <w:sz w:val="24"/>
      <w:szCs w:val="24"/>
      <w:lang w:eastAsia="en-US" w:bidi="ar-SA"/>
    </w:rPr>
  </w:style>
  <w:style w:type="paragraph" w:styleId="784">
    <w:name w:val="21"/>
    <w:basedOn w:val="635"/>
    <w:next w:val="784"/>
    <w:link w:val="635"/>
    <w:pPr>
      <w:spacing w:before="100" w:beforeAutospacing="1" w:after="100" w:afterAutospacing="1"/>
    </w:pPr>
  </w:style>
  <w:style w:type="paragraph" w:styleId="785">
    <w:name w:val="Style1"/>
    <w:basedOn w:val="635"/>
    <w:next w:val="785"/>
    <w:link w:val="635"/>
    <w:uiPriority w:val="99"/>
    <w:pPr>
      <w:jc w:val="right"/>
      <w:spacing w:line="269" w:lineRule="exact"/>
      <w:widowControl w:val="off"/>
    </w:pPr>
    <w:rPr>
      <w:rFonts w:ascii="Bookman Old Style" w:hAnsi="Bookman Old Style"/>
    </w:rPr>
  </w:style>
  <w:style w:type="paragraph" w:styleId="786">
    <w:name w:val="Style2"/>
    <w:basedOn w:val="635"/>
    <w:next w:val="786"/>
    <w:link w:val="635"/>
    <w:uiPriority w:val="99"/>
    <w:pPr>
      <w:ind w:firstLine="686"/>
      <w:jc w:val="both"/>
      <w:spacing w:line="269" w:lineRule="exact"/>
      <w:widowControl w:val="off"/>
    </w:pPr>
    <w:rPr>
      <w:rFonts w:ascii="Bookman Old Style" w:hAnsi="Bookman Old Style"/>
    </w:rPr>
  </w:style>
  <w:style w:type="paragraph" w:styleId="787">
    <w:name w:val="Style3"/>
    <w:basedOn w:val="635"/>
    <w:next w:val="787"/>
    <w:link w:val="635"/>
    <w:uiPriority w:val="99"/>
    <w:pPr>
      <w:ind w:firstLine="1210"/>
      <w:jc w:val="both"/>
      <w:spacing w:line="276" w:lineRule="exact"/>
      <w:widowControl w:val="off"/>
    </w:pPr>
    <w:rPr>
      <w:rFonts w:ascii="Bookman Old Style" w:hAnsi="Bookman Old Style"/>
    </w:rPr>
  </w:style>
  <w:style w:type="character" w:styleId="788">
    <w:name w:val="Font Style11"/>
    <w:next w:val="788"/>
    <w:link w:val="635"/>
    <w:uiPriority w:val="99"/>
    <w:rPr>
      <w:rFonts w:ascii="Bookman Old Style" w:hAnsi="Bookman Old Style" w:cs="Bookman Old Style"/>
      <w:b/>
      <w:bCs/>
      <w:spacing w:val="-20"/>
      <w:sz w:val="28"/>
      <w:szCs w:val="28"/>
    </w:rPr>
  </w:style>
  <w:style w:type="character" w:styleId="789">
    <w:name w:val="Font Style12"/>
    <w:next w:val="789"/>
    <w:link w:val="635"/>
    <w:uiPriority w:val="99"/>
    <w:rPr>
      <w:rFonts w:ascii="Bookman Old Style" w:hAnsi="Bookman Old Style" w:cs="Bookman Old Style"/>
      <w:b/>
      <w:bCs/>
      <w:spacing w:val="-20"/>
      <w:sz w:val="24"/>
      <w:szCs w:val="24"/>
    </w:rPr>
  </w:style>
  <w:style w:type="character" w:styleId="790">
    <w:name w:val="Font Style14"/>
    <w:next w:val="790"/>
    <w:link w:val="635"/>
    <w:uiPriority w:val="99"/>
    <w:rPr>
      <w:rFonts w:ascii="Bookman Old Style" w:hAnsi="Bookman Old Style" w:cs="Bookman Old Style"/>
      <w:sz w:val="22"/>
      <w:szCs w:val="22"/>
    </w:rPr>
  </w:style>
  <w:style w:type="character" w:styleId="791">
    <w:name w:val="Font Style15"/>
    <w:next w:val="791"/>
    <w:link w:val="635"/>
    <w:uiPriority w:val="99"/>
    <w:rPr>
      <w:rFonts w:ascii="Bookman Old Style" w:hAnsi="Bookman Old Style" w:cs="Bookman Old Style"/>
      <w:sz w:val="22"/>
      <w:szCs w:val="22"/>
    </w:rPr>
  </w:style>
  <w:style w:type="character" w:styleId="792">
    <w:name w:val="Font Style16"/>
    <w:next w:val="792"/>
    <w:link w:val="635"/>
    <w:uiPriority w:val="99"/>
    <w:rPr>
      <w:rFonts w:ascii="Bookman Old Style" w:hAnsi="Bookman Old Style" w:cs="Bookman Old Style"/>
      <w:b/>
      <w:bCs/>
      <w:smallCaps/>
      <w:sz w:val="20"/>
      <w:szCs w:val="20"/>
    </w:rPr>
  </w:style>
  <w:style w:type="paragraph" w:styleId="793">
    <w:name w:val="xl71"/>
    <w:basedOn w:val="635"/>
    <w:next w:val="793"/>
    <w:link w:val="63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794">
    <w:name w:val="xl72"/>
    <w:basedOn w:val="635"/>
    <w:next w:val="794"/>
    <w:link w:val="635"/>
    <w:pPr>
      <w:spacing w:before="100" w:beforeAutospacing="1" w:after="100" w:afterAutospacing="1"/>
    </w:pPr>
    <w:rPr>
      <w:sz w:val="22"/>
      <w:szCs w:val="22"/>
    </w:rPr>
  </w:style>
  <w:style w:type="paragraph" w:styleId="795">
    <w:name w:val="xl73"/>
    <w:basedOn w:val="635"/>
    <w:next w:val="795"/>
    <w:link w:val="635"/>
    <w:pPr>
      <w:spacing w:before="100" w:beforeAutospacing="1" w:after="100" w:afterAutospacing="1"/>
    </w:pPr>
    <w:rPr>
      <w:sz w:val="22"/>
      <w:szCs w:val="22"/>
    </w:rPr>
  </w:style>
  <w:style w:type="paragraph" w:styleId="796">
    <w:name w:val="xl74"/>
    <w:basedOn w:val="635"/>
    <w:next w:val="796"/>
    <w:link w:val="635"/>
    <w:pPr>
      <w:spacing w:before="100" w:beforeAutospacing="1" w:after="100" w:afterAutospacing="1"/>
    </w:pPr>
    <w:rPr>
      <w:sz w:val="22"/>
      <w:szCs w:val="22"/>
    </w:rPr>
  </w:style>
  <w:style w:type="paragraph" w:styleId="797">
    <w:name w:val="xl75"/>
    <w:basedOn w:val="635"/>
    <w:next w:val="797"/>
    <w:link w:val="635"/>
    <w:pPr>
      <w:spacing w:before="100" w:beforeAutospacing="1" w:after="100" w:afterAutospacing="1"/>
    </w:pPr>
    <w:rPr>
      <w:b/>
      <w:bCs/>
      <w:sz w:val="22"/>
      <w:szCs w:val="22"/>
    </w:rPr>
  </w:style>
  <w:style w:type="paragraph" w:styleId="798">
    <w:name w:val="xl76"/>
    <w:basedOn w:val="635"/>
    <w:next w:val="798"/>
    <w:link w:val="635"/>
    <w:pPr>
      <w:spacing w:before="100" w:beforeAutospacing="1" w:after="100" w:afterAutospacing="1"/>
    </w:pPr>
    <w:rPr>
      <w:sz w:val="22"/>
      <w:szCs w:val="22"/>
    </w:rPr>
  </w:style>
  <w:style w:type="paragraph" w:styleId="799">
    <w:name w:val="xl77"/>
    <w:basedOn w:val="635"/>
    <w:next w:val="799"/>
    <w:link w:val="63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800">
    <w:name w:val="xl78"/>
    <w:basedOn w:val="635"/>
    <w:next w:val="800"/>
    <w:link w:val="63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801">
    <w:name w:val="xl79"/>
    <w:basedOn w:val="635"/>
    <w:next w:val="801"/>
    <w:link w:val="635"/>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2"/>
      <w:szCs w:val="22"/>
    </w:rPr>
  </w:style>
  <w:style w:type="paragraph" w:styleId="802">
    <w:name w:val="xl80"/>
    <w:basedOn w:val="635"/>
    <w:next w:val="802"/>
    <w:link w:val="635"/>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803">
    <w:name w:val="xl81"/>
    <w:basedOn w:val="635"/>
    <w:next w:val="803"/>
    <w:link w:val="635"/>
    <w:pPr>
      <w:spacing w:before="100" w:beforeAutospacing="1" w:after="100" w:afterAutospacing="1"/>
      <w:shd w:val="clear" w:color="000000" w:fill="c0c0c0"/>
      <w:pBdr>
        <w:top w:val="single" w:color="000000" w:sz="4" w:space="0"/>
        <w:left w:val="single" w:color="000000" w:sz="4" w:space="0"/>
        <w:bottom w:val="single" w:color="000000" w:sz="4" w:space="0"/>
      </w:pBdr>
    </w:pPr>
    <w:rPr>
      <w:rFonts w:ascii="Arial" w:hAnsi="Arial" w:cs="Arial"/>
      <w:i/>
      <w:iCs/>
      <w:sz w:val="22"/>
      <w:szCs w:val="22"/>
    </w:rPr>
  </w:style>
  <w:style w:type="paragraph" w:styleId="804">
    <w:name w:val="xl82"/>
    <w:basedOn w:val="635"/>
    <w:next w:val="804"/>
    <w:link w:val="635"/>
    <w:pPr>
      <w:spacing w:before="100" w:beforeAutospacing="1" w:after="100" w:afterAutospacing="1"/>
      <w:shd w:val="clear" w:color="000000" w:fill="c0c0c0"/>
      <w:pBdr>
        <w:top w:val="single" w:color="000000" w:sz="4" w:space="0"/>
        <w:bottom w:val="single" w:color="000000" w:sz="4" w:space="0"/>
        <w:right w:val="single" w:color="000000" w:sz="4" w:space="0"/>
      </w:pBdr>
    </w:pPr>
    <w:rPr>
      <w:rFonts w:ascii="Arial" w:hAnsi="Arial" w:cs="Arial"/>
      <w:i/>
      <w:iCs/>
      <w:sz w:val="22"/>
      <w:szCs w:val="22"/>
    </w:rPr>
  </w:style>
  <w:style w:type="paragraph" w:styleId="805">
    <w:name w:val="xl83"/>
    <w:basedOn w:val="635"/>
    <w:next w:val="805"/>
    <w:link w:val="635"/>
    <w:pPr>
      <w:spacing w:before="100" w:beforeAutospacing="1" w:after="100" w:afterAutospacing="1"/>
      <w:shd w:val="clear" w:color="000000" w:fill="c0c0c0"/>
      <w:pBdr>
        <w:top w:val="single" w:color="000000" w:sz="4" w:space="0"/>
        <w:bottom w:val="single" w:color="000000" w:sz="4" w:space="0"/>
        <w:right w:val="single" w:color="000000" w:sz="4" w:space="0"/>
      </w:pBdr>
    </w:pPr>
    <w:rPr>
      <w:rFonts w:ascii="Arial" w:hAnsi="Arial" w:cs="Arial"/>
      <w:b/>
      <w:bCs/>
      <w:i/>
      <w:iCs/>
      <w:sz w:val="22"/>
      <w:szCs w:val="22"/>
    </w:rPr>
  </w:style>
  <w:style w:type="paragraph" w:styleId="806">
    <w:name w:val="xl84"/>
    <w:basedOn w:val="635"/>
    <w:next w:val="806"/>
    <w:link w:val="635"/>
    <w:pPr>
      <w:spacing w:before="100" w:beforeAutospacing="1" w:after="100" w:afterAutospacing="1"/>
      <w:shd w:val="clear" w:color="000000" w:fill="c0c0c0"/>
      <w:pBdr>
        <w:top w:val="single" w:color="000000" w:sz="4" w:space="0"/>
        <w:left w:val="single" w:color="000000" w:sz="4" w:space="0"/>
        <w:bottom w:val="single" w:color="000000" w:sz="4" w:space="0"/>
      </w:pBdr>
    </w:pPr>
    <w:rPr>
      <w:rFonts w:ascii="Arial" w:hAnsi="Arial" w:cs="Arial"/>
      <w:b/>
      <w:bCs/>
      <w:i/>
      <w:iCs/>
      <w:sz w:val="22"/>
      <w:szCs w:val="22"/>
    </w:rPr>
  </w:style>
  <w:style w:type="paragraph" w:styleId="807">
    <w:name w:val="xl85"/>
    <w:basedOn w:val="635"/>
    <w:next w:val="807"/>
    <w:link w:val="635"/>
    <w:pPr>
      <w:spacing w:before="100" w:beforeAutospacing="1" w:after="100" w:afterAutospacing="1"/>
      <w:shd w:val="clear" w:color="000000" w:fill="c0c0c0"/>
      <w:pBdr>
        <w:top w:val="single" w:color="000000" w:sz="4" w:space="0"/>
        <w:bottom w:val="single" w:color="000000" w:sz="4" w:space="0"/>
        <w:right w:val="single" w:color="000000" w:sz="4" w:space="0"/>
      </w:pBdr>
    </w:pPr>
    <w:rPr>
      <w:rFonts w:ascii="Arial" w:hAnsi="Arial" w:cs="Arial"/>
      <w:b/>
      <w:bCs/>
      <w:i/>
      <w:iCs/>
      <w:sz w:val="22"/>
      <w:szCs w:val="22"/>
    </w:rPr>
  </w:style>
  <w:style w:type="character" w:styleId="808">
    <w:name w:val="Основной текст (2)_"/>
    <w:next w:val="808"/>
    <w:link w:val="635"/>
    <w:rPr>
      <w:rFonts w:ascii="Times New Roman" w:hAnsi="Times New Roman" w:eastAsia="Times New Roman" w:cs="Times New Roman"/>
      <w:sz w:val="22"/>
      <w:szCs w:val="22"/>
      <w:u w:val="none"/>
    </w:rPr>
  </w:style>
  <w:style w:type="character" w:styleId="809">
    <w:name w:val="Основной текст (2) + Полужирный"/>
    <w:next w:val="809"/>
    <w:link w:val="635"/>
    <w:rPr>
      <w:rFonts w:ascii="Times New Roman" w:hAnsi="Times New Roman" w:eastAsia="Times New Roman" w:cs="Times New Roman"/>
      <w:b/>
      <w:bCs/>
      <w:color w:val="000000"/>
      <w:spacing w:val="0"/>
      <w:position w:val="0"/>
      <w:sz w:val="22"/>
      <w:szCs w:val="22"/>
      <w:u w:val="none"/>
      <w:lang w:val="ru-RU" w:eastAsia="ru-RU" w:bidi="ru-RU"/>
    </w:rPr>
  </w:style>
  <w:style w:type="character" w:styleId="810">
    <w:name w:val="Основной текст (2)"/>
    <w:next w:val="810"/>
    <w:link w:val="635"/>
    <w:rPr>
      <w:rFonts w:ascii="Times New Roman" w:hAnsi="Times New Roman" w:eastAsia="Times New Roman" w:cs="Times New Roman"/>
      <w:color w:val="000000"/>
      <w:spacing w:val="0"/>
      <w:position w:val="0"/>
      <w:sz w:val="22"/>
      <w:szCs w:val="22"/>
      <w:u w:val="none"/>
      <w:lang w:val="ru-RU" w:eastAsia="ru-RU" w:bidi="ru-RU"/>
    </w:rPr>
  </w:style>
  <w:style w:type="character" w:styleId="811">
    <w:name w:val="Основной текст (2) + Полужирный;Курсив"/>
    <w:next w:val="811"/>
    <w:link w:val="635"/>
    <w:rPr>
      <w:rFonts w:ascii="Times New Roman" w:hAnsi="Times New Roman" w:eastAsia="Times New Roman" w:cs="Times New Roman"/>
      <w:b/>
      <w:bCs/>
      <w:i/>
      <w:iCs/>
      <w:color w:val="000000"/>
      <w:spacing w:val="0"/>
      <w:position w:val="0"/>
      <w:sz w:val="22"/>
      <w:szCs w:val="22"/>
      <w:u w:val="none"/>
      <w:lang w:val="ru-RU" w:eastAsia="ru-RU" w:bidi="ru-RU"/>
    </w:rPr>
  </w:style>
  <w:style w:type="paragraph" w:styleId="812">
    <w:name w:val="ConsPlusNormal"/>
    <w:next w:val="812"/>
    <w:link w:val="813"/>
    <w:uiPriority w:val="99"/>
    <w:pPr>
      <w:ind w:firstLine="567"/>
      <w:jc w:val="both"/>
      <w:widowControl w:val="off"/>
    </w:pPr>
    <w:rPr>
      <w:rFonts w:ascii="Arial" w:hAnsi="Arial" w:cs="Arial"/>
      <w:lang w:val="ru-RU" w:eastAsia="ru-RU" w:bidi="ar-SA"/>
    </w:rPr>
  </w:style>
  <w:style w:type="character" w:styleId="813">
    <w:name w:val="ConsPlusNormal Знак"/>
    <w:next w:val="813"/>
    <w:link w:val="812"/>
    <w:uiPriority w:val="99"/>
    <w:rPr>
      <w:rFonts w:ascii="Arial" w:hAnsi="Arial" w:cs="Arial"/>
      <w:lang w:val="ru-RU" w:eastAsia="ru-RU" w:bidi="ar-SA"/>
    </w:rPr>
  </w:style>
  <w:style w:type="character" w:styleId="814">
    <w:name w:val="Гипертекстовая ссылка"/>
    <w:basedOn w:val="645"/>
    <w:next w:val="814"/>
    <w:link w:val="635"/>
    <w:uiPriority w:val="99"/>
    <w:rPr>
      <w:rFonts w:cs="Times New Roman"/>
      <w:color w:val="106bbe"/>
    </w:rPr>
  </w:style>
  <w:style w:type="paragraph" w:styleId="815">
    <w:name w:val="Заголовок статьи"/>
    <w:basedOn w:val="635"/>
    <w:next w:val="635"/>
    <w:link w:val="635"/>
    <w:uiPriority w:val="99"/>
    <w:pPr>
      <w:ind w:left="1612" w:hanging="892"/>
      <w:widowControl w:val="off"/>
    </w:pPr>
    <w:rPr>
      <w:rFonts w:ascii="Times New Roman CYR" w:hAnsi="Times New Roman CYR" w:eastAsia="Times New Roman" w:cs="Times New Roman CYR"/>
    </w:rPr>
  </w:style>
  <w:style w:type="paragraph" w:styleId="816">
    <w:name w:val="TextBasTxt"/>
    <w:basedOn w:val="635"/>
    <w:next w:val="816"/>
    <w:link w:val="635"/>
  </w:style>
  <w:style w:type="character" w:styleId="817">
    <w:name w:val="Без интервала Знак"/>
    <w:next w:val="817"/>
    <w:link w:val="783"/>
    <w:uiPriority w:val="1"/>
    <w:rPr>
      <w:rFonts w:eastAsia="Calibri"/>
      <w:sz w:val="24"/>
      <w:szCs w:val="24"/>
      <w:lang w:eastAsia="en-US" w:bidi="ar-SA"/>
    </w:rPr>
  </w:style>
  <w:style w:type="character" w:styleId="818">
    <w:name w:val="fontstyle01"/>
    <w:next w:val="818"/>
    <w:link w:val="635"/>
    <w:rPr>
      <w:rFonts w:ascii="TimesNewRomanPSMT" w:hAnsi="TimesNewRomanPSMT"/>
      <w:color w:val="000000"/>
      <w:sz w:val="28"/>
      <w:szCs w:val="28"/>
    </w:rPr>
  </w:style>
  <w:style w:type="paragraph" w:styleId="819">
    <w:name w:val="docdata,docy,v5,3256,bqiaagaaeyqcaaagiaiaaamqcgaabr4kaaaaaaaaaaaaaaaaaaaaaaaaaaaaaaaaaaaaaaaaaaaaaaaaaaaaaaaaaaaaaaaaaaaaaaaaaaaaaaaaaaaaaaaaaaaaaaaaaaaaaaaaaaaaaaaaaaaaaaaaaaaaaaaaaaaaaaaaaaaaaaaaaaaaaaaaaaaaaaaaaaaaaaaaaaaaaaaaaaaaaaaaaaaaaaaaaaaaaaaa"/>
    <w:basedOn w:val="635"/>
    <w:next w:val="819"/>
    <w:link w:val="635"/>
    <w:pPr>
      <w:ind w:firstLine="0"/>
      <w:jc w:val="left"/>
      <w:spacing w:before="100" w:beforeAutospacing="1" w:after="100" w:afterAutospacing="1"/>
    </w:pPr>
  </w:style>
  <w:style w:type="character" w:styleId="820">
    <w:name w:val="3743,bqiaagaaeyqcaaagiaiaaamgdgaabrqoaaaaaaaaaaaaaaaaaaaaaaaaaaaaaaaaaaaaaaaaaaaaaaaaaaaaaaaaaaaaaaaaaaaaaaaaaaaaaaaaaaaaaaaaaaaaaaaaaaaaaaaaaaaaaaaaaaaaaaaaaaaaaaaaaaaaaaaaaaaaaaaaaaaaaaaaaaaaaaaaaaaaaaaaaaaaaaaaaaaaaaaaaaaaaaaaaaaaaaaa"/>
    <w:basedOn w:val="645"/>
    <w:next w:val="820"/>
    <w:link w:val="635"/>
  </w:style>
  <w:style w:type="character" w:styleId="1888" w:default="1">
    <w:name w:val="Default Paragraph Font"/>
    <w:uiPriority w:val="1"/>
    <w:semiHidden/>
    <w:unhideWhenUsed/>
  </w:style>
  <w:style w:type="numbering" w:styleId="1889" w:default="1">
    <w:name w:val="No List"/>
    <w:uiPriority w:val="99"/>
    <w:semiHidden/>
    <w:unhideWhenUsed/>
  </w:style>
  <w:style w:type="table" w:styleId="189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Microsoft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Курской области сообщает о проведении аукциона по продаже акций открытого акционерного общества «Курчатовский хлебокомбинат»</dc:title>
  <dc:creator>AMD</dc:creator>
  <cp:revision>46</cp:revision>
  <dcterms:created xsi:type="dcterms:W3CDTF">2022-07-29T05:50:00Z</dcterms:created>
  <dcterms:modified xsi:type="dcterms:W3CDTF">2024-05-02T09:24:35Z</dcterms:modified>
  <cp:version>786432</cp:version>
</cp:coreProperties>
</file>