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/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/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/>
    </w:p>
    <w:p>
      <w:pPr>
        <w:ind w:left="-142" w:firstLine="862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по отбору управляющей организации на управление многоквартирным домом, </w:t>
      </w:r>
      <w:r>
        <w:rPr>
          <w:rFonts w:ascii="Liberation Sans" w:hAnsi="Liberation Sans" w:cs="Liberation Sans"/>
          <w:spacing w:val="-2"/>
          <w:sz w:val="24"/>
          <w:szCs w:val="24"/>
        </w:rPr>
        <w:t xml:space="preserve">в котором доля собственности муниципального образования город Новый Уренгой в праве общей собственности на общее имущество в многоквартирном доме составляет более чем пятьдесят процентов.</w:t>
      </w:r>
      <w:r>
        <w:rPr>
          <w:rFonts w:ascii="Liberation Sans" w:hAnsi="Liberation Sans" w:cs="Liberation Sans"/>
          <w:sz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pacing w:val="-2"/>
          <w:sz w:val="24"/>
        </w:rPr>
      </w:pPr>
      <w:r>
        <w:rPr>
          <w:rFonts w:ascii="Liberation Sans" w:hAnsi="Liberation Sans" w:cs="Liberation Sans"/>
          <w:sz w:val="24"/>
        </w:rPr>
        <w:t xml:space="preserve">Конкурс проводится </w:t>
      </w:r>
      <w:r>
        <w:rPr>
          <w:rFonts w:ascii="Liberation Sans" w:hAnsi="Liberation Sans" w:cs="Liberation Sans"/>
          <w:spacing w:val="-2"/>
          <w:sz w:val="24"/>
        </w:rPr>
        <w:t xml:space="preserve">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</w:t>
      </w:r>
      <w:r>
        <w:rPr>
          <w:rFonts w:ascii="Liberation Sans" w:hAnsi="Liberation Sans" w:cs="Liberation Sans"/>
          <w:spacing w:val="-2"/>
          <w:sz w:val="24"/>
        </w:rPr>
        <w:t xml:space="preserve">го конкурса по отбору управляющей организации для управления многоквартирным домом» и распоряжением Администрации города Новый Уренгой от 12.04.2023 № 571-р «Об организации конкурса по отбору управляющей организации для управления многоквартирными домами».</w:t>
      </w:r>
      <w:r/>
    </w:p>
    <w:p>
      <w:pPr>
        <w:ind w:left="-142" w:firstLine="862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  <w:r/>
    </w:p>
    <w:p>
      <w:pPr>
        <w:ind w:left="-142" w:firstLine="862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629307, ЯНАО,          г. Новый Уренгой, ул. </w:t>
      </w:r>
      <w:r>
        <w:rPr>
          <w:rFonts w:ascii="Liberation Sans" w:hAnsi="Liberation Sans" w:cs="Liberation Sans"/>
          <w:sz w:val="24"/>
        </w:rPr>
        <w:t xml:space="preserve">Индустриальная</w:t>
      </w:r>
      <w:r>
        <w:rPr>
          <w:rFonts w:ascii="Liberation Sans" w:hAnsi="Liberation Sans" w:cs="Liberation Sans"/>
          <w:sz w:val="24"/>
        </w:rPr>
        <w:t xml:space="preserve">, д. 4, контактный телефон: 8 (3494) 22-18-60.</w:t>
      </w:r>
      <w:r/>
    </w:p>
    <w:p>
      <w:pPr>
        <w:ind w:left="-142" w:firstLine="862"/>
        <w:jc w:val="both"/>
        <w:rPr>
          <w:rFonts w:ascii="Liberation Sans" w:hAnsi="Liberation Sans" w:cs="Liberation Sans"/>
          <w:b/>
          <w:color w:val="000000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Конкурс пров</w:t>
      </w:r>
      <w:r>
        <w:rPr>
          <w:rFonts w:ascii="Liberation Sans" w:hAnsi="Liberation Sans" w:cs="Liberation Sans"/>
          <w:b/>
          <w:color w:val="000000"/>
          <w:sz w:val="24"/>
        </w:rPr>
        <w:t xml:space="preserve">одится по 1 лоту.</w:t>
      </w:r>
      <w:r/>
    </w:p>
    <w:p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  <w:r>
        <w:rPr>
          <w:rFonts w:ascii="Liberation Sans" w:hAnsi="Liberation Sans" w:cs="Liberation Sans"/>
          <w:b/>
          <w:sz w:val="24"/>
        </w:rPr>
        <w:t xml:space="preserve">   Характеристика объектов конкурса:</w:t>
      </w:r>
      <w:r/>
    </w:p>
    <w:tbl>
      <w:tblPr>
        <w:tblW w:w="10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985"/>
        <w:gridCol w:w="707"/>
        <w:gridCol w:w="1134"/>
        <w:gridCol w:w="569"/>
        <w:gridCol w:w="565"/>
        <w:gridCol w:w="710"/>
        <w:gridCol w:w="709"/>
        <w:gridCol w:w="708"/>
        <w:gridCol w:w="424"/>
        <w:gridCol w:w="425"/>
        <w:gridCol w:w="283"/>
        <w:gridCol w:w="710"/>
        <w:gridCol w:w="426"/>
        <w:gridCol w:w="708"/>
      </w:tblGrid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/>
            <w:bookmarkStart w:id="0" w:name="RANGE!A1:P46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лота</w:t>
            </w:r>
            <w:bookmarkEnd w:id="0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 постройки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Серия и тип          постройки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5"/>
                <w:szCs w:val="15"/>
              </w:rPr>
            </w:pPr>
            <w:r>
              <w:rPr>
                <w:rFonts w:ascii="Liberation Sans" w:hAnsi="Liberation Sans" w:cs="Liberation Sans"/>
                <w:sz w:val="15"/>
                <w:szCs w:val="15"/>
              </w:rPr>
              <w:t xml:space="preserve">Количество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нежилых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МОП,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благоустройства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земельного участка,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</w:tr>
      <w:tr>
        <w:trPr>
          <w:cantSplit/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квартир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этажей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ГВС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ХВС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Газо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</w:t>
            </w:r>
            <w:r/>
          </w:p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электро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снабжение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ТС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г. Новый Уренгой,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Нефтяников, д. 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Кирпичный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8032,8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1420,8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7410,2</w:t>
            </w:r>
            <w:r/>
          </w:p>
        </w:tc>
      </w:tr>
      <w:tr>
        <w:trPr>
          <w:trHeight w:val="15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8032,8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1420,8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7410,2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/>
          </w:p>
        </w:tc>
      </w:tr>
    </w:tbl>
    <w:p>
      <w:pPr>
        <w:pStyle w:val="927"/>
        <w:ind w:firstLine="567"/>
        <w:jc w:val="both"/>
        <w:rPr>
          <w:rFonts w:ascii="Liberation Sans" w:hAnsi="Liberation Sans" w:cs="Liberation Sans"/>
          <w:b/>
          <w:bCs/>
          <w:sz w:val="2"/>
          <w:szCs w:val="2"/>
        </w:rPr>
      </w:pPr>
      <w:r>
        <w:rPr>
          <w:rFonts w:ascii="Liberation Sans" w:hAnsi="Liberation Sans" w:cs="Liberation Sans"/>
          <w:b/>
          <w:bCs/>
          <w:sz w:val="2"/>
          <w:szCs w:val="2"/>
        </w:rPr>
      </w:r>
      <w:r/>
    </w:p>
    <w:p>
      <w:pPr>
        <w:pStyle w:val="927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</w:rPr>
      </w:pPr>
      <w:r>
        <w:rPr>
          <w:rFonts w:ascii="Liberation Sans" w:hAnsi="Liberation Sans" w:cs="Liberation Sans"/>
          <w:b/>
          <w:bCs/>
          <w:sz w:val="16"/>
          <w:szCs w:val="16"/>
        </w:rPr>
        <w:tab/>
      </w:r>
      <w:r/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1417"/>
        <w:gridCol w:w="1560"/>
        <w:gridCol w:w="1275"/>
      </w:tblGrid>
      <w:tr>
        <w:trPr>
          <w:trHeight w:val="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№            лота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Кол-во домов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Общая площадь жилых и нежилых помещений, м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платы за содержание  и ремонт за 1м2 в месяц, руб.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                 платы                     за 1 месяц,                                               руб.  </w:t>
            </w:r>
            <w:r>
              <w:rPr>
                <w:highlight w:val="white"/>
              </w:rPr>
            </w:r>
            <w:r/>
          </w:p>
        </w:tc>
      </w:tr>
      <w:tr>
        <w:trPr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5-этажный многоквартирный дом без лифта, без мусоропровода, с электроплитами, с подъемными платформами для инвалидов (ул. Нефтяников, д. 14)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8032,8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54,06</w:t>
            </w:r>
            <w:r>
              <w:rPr>
                <w:rFonts w:ascii="Liberation Sans" w:hAnsi="Liberation Sans" w:cs="Liberation Sans"/>
                <w:sz w:val="16"/>
                <w:szCs w:val="16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434253,17</w:t>
            </w:r>
            <w:r>
              <w:rPr>
                <w:rFonts w:ascii="Liberation Sans" w:hAnsi="Liberation Sans" w:cs="Liberation Sans"/>
                <w:sz w:val="16"/>
                <w:szCs w:val="16"/>
                <w:highlight w:val="yellow"/>
              </w:rPr>
            </w:r>
            <w:r/>
          </w:p>
        </w:tc>
      </w:tr>
    </w:tbl>
    <w:p>
      <w:pPr>
        <w:pStyle w:val="927"/>
        <w:ind w:firstLine="567"/>
        <w:jc w:val="both"/>
        <w:rPr>
          <w:rFonts w:ascii="Liberation Sans" w:hAnsi="Liberation Sans" w:cs="Liberation Sans"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Наименование работ и услуг: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организация управления многоквартирным домом, надлежащее содержание и ремонт мест общего пользования.</w:t>
      </w:r>
      <w:r>
        <w:rPr>
          <w:highlight w:val="white"/>
        </w:rPr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Работы и услуги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указаны в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доме, являющимся объектом конкурса с рассчитанным размером платы за содержание и ремонт жилого помещения.</w:t>
      </w:r>
      <w:r>
        <w:rPr>
          <w:highlight w:val="white"/>
        </w:rPr>
      </w:r>
      <w:r/>
    </w:p>
    <w:p>
      <w:pPr>
        <w:ind w:firstLine="567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  <w:highlight w:val="white"/>
        </w:rPr>
        <w:t xml:space="preserve">холодное водоснабжение, горячее водоснабжение, водоотведение, отопление, электроснабжение.</w:t>
      </w:r>
      <w:r>
        <w:rPr>
          <w:highlight w:val="white"/>
        </w:rPr>
      </w:r>
      <w:r/>
    </w:p>
    <w:p>
      <w:pPr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ab/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  <w:highlight w:val="white"/>
        </w:rPr>
        <w:t xml:space="preserve">:</w:t>
      </w:r>
      <w:r>
        <w:rPr>
          <w:highlight w:val="white"/>
        </w:rPr>
      </w:r>
      <w:r/>
    </w:p>
    <w:p>
      <w:pPr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ab/>
        <w:t xml:space="preserve">Конкурсная документация предоставляе</w:t>
      </w:r>
      <w:r>
        <w:rPr>
          <w:rFonts w:ascii="Liberation Sans" w:hAnsi="Liberation Sans" w:cs="Liberation Sans"/>
          <w:sz w:val="24"/>
          <w:highlight w:val="white"/>
        </w:rPr>
        <w:t xml:space="preserve">тся с </w:t>
      </w:r>
      <w:r>
        <w:rPr>
          <w:rFonts w:ascii="Liberation Sans" w:hAnsi="Liberation Sans" w:cs="Liberation Sans"/>
          <w:sz w:val="24"/>
          <w:highlight w:val="white"/>
        </w:rPr>
        <w:t xml:space="preserve">21</w:t>
      </w:r>
      <w:r>
        <w:rPr>
          <w:rFonts w:ascii="Liberation Sans" w:hAnsi="Liberation Sans" w:cs="Liberation Sans"/>
          <w:sz w:val="24"/>
          <w:highlight w:val="white"/>
        </w:rPr>
        <w:t xml:space="preserve">.03.2024 по 21.04.2024.</w:t>
      </w:r>
      <w:r>
        <w:rPr>
          <w:highlight w:val="white"/>
        </w:rPr>
      </w:r>
      <w:r/>
    </w:p>
    <w:p>
      <w:pPr>
        <w:ind w:firstLine="56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  <w:r>
        <w:rPr>
          <w:highlight w:val="white"/>
        </w:rPr>
      </w:r>
      <w:r/>
    </w:p>
    <w:p>
      <w:pPr>
        <w:ind w:firstLine="567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может быть получена всеми заинтересованными лицами у организатора конкурса бесплатно по адресу: 629307, ЯНАО, г. Новый Уренгой,                             ул. Индустриальная, д. 4,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877"/>
            <w:rFonts w:ascii="Liberation Sans" w:hAnsi="Liberation Sans" w:cs="Liberation Sans"/>
            <w:sz w:val="24"/>
            <w:highlight w:val="white"/>
            <w:lang w:val="en-US"/>
          </w:rPr>
          <w:t xml:space="preserve">www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77"/>
            <w:rFonts w:ascii="Liberation Sans" w:hAnsi="Liberation Sans" w:cs="Liberation Sans"/>
            <w:sz w:val="24"/>
            <w:highlight w:val="white"/>
            <w:lang w:val="en-US"/>
          </w:rPr>
          <w:t xml:space="preserve">torgi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77"/>
            <w:rFonts w:ascii="Liberation Sans" w:hAnsi="Liberation Sans" w:cs="Liberation Sans"/>
            <w:sz w:val="24"/>
            <w:highlight w:val="white"/>
            <w:lang w:val="en-US"/>
          </w:rPr>
          <w:t xml:space="preserve">gov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ru</w:t>
        </w:r>
      </w:hyperlink>
      <w:r>
        <w:rPr>
          <w:rFonts w:ascii="Liberation Sans" w:hAnsi="Liberation Sans" w:cs="Liberation Sans"/>
          <w:sz w:val="24"/>
          <w:highlight w:val="white"/>
        </w:rPr>
        <w:t xml:space="preserve">).</w:t>
      </w:r>
      <w:r>
        <w:rPr>
          <w:highlight w:val="white"/>
        </w:rPr>
      </w:r>
      <w:r/>
    </w:p>
    <w:p>
      <w:pPr>
        <w:ind w:firstLine="54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При самостоятельном скачивании конкурсной документации заинтересованному лицу </w:t>
      </w:r>
      <w:r>
        <w:rPr>
          <w:rFonts w:ascii="Liberation Sans" w:hAnsi="Liberation Sans" w:cs="Liberation Sans"/>
          <w:sz w:val="24"/>
          <w:highlight w:val="white"/>
        </w:rPr>
        <w:t xml:space="preserve">необходимо направить в адрес организатора конкурса письменное заявление о регистрации.</w:t>
      </w:r>
      <w:r>
        <w:rPr>
          <w:highlight w:val="white"/>
        </w:rPr>
      </w:r>
      <w:r/>
    </w:p>
    <w:p>
      <w:pPr>
        <w:jc w:val="both"/>
        <w:widowControl w:val="off"/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         Место, порядок и срок подачи заявок на участие в конкурсе:</w:t>
      </w:r>
      <w:r>
        <w:rPr>
          <w:highlight w:val="white"/>
        </w:rPr>
      </w:r>
      <w:r/>
    </w:p>
    <w:p>
      <w:pPr>
        <w:pStyle w:val="909"/>
        <w:numPr>
          <w:ilvl w:val="0"/>
          <w:numId w:val="0"/>
        </w:numPr>
        <w:ind w:left="0" w:right="0"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Заинтересованное лицо подает заявку на участие в конкурсе по форме, предусмотренной конкурсной документацией. </w:t>
      </w:r>
      <w:r>
        <w:rPr>
          <w:highlight w:val="white"/>
        </w:rPr>
      </w:r>
      <w:r/>
    </w:p>
    <w:p>
      <w:pPr>
        <w:pStyle w:val="909"/>
        <w:numPr>
          <w:ilvl w:val="0"/>
          <w:numId w:val="0"/>
        </w:numPr>
        <w:ind w:left="0" w:right="0"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 xml:space="preserve">Заявки на участие в конкурсе принимаются до 09-00 часов (по местному времени)                        </w:t>
      </w:r>
      <w:r>
        <w:rPr>
          <w:rFonts w:ascii="Liberation Sans" w:hAnsi="Liberation Sans" w:cs="Liberation Sans"/>
          <w:szCs w:val="24"/>
          <w:highlight w:val="white"/>
        </w:rPr>
        <w:t xml:space="preserve">«22</w:t>
      </w:r>
      <w:r>
        <w:rPr>
          <w:rFonts w:ascii="Liberation Sans" w:hAnsi="Liberation Sans" w:cs="Liberation Sans"/>
          <w:szCs w:val="24"/>
          <w:highlight w:val="white"/>
        </w:rPr>
        <w:t xml:space="preserve">» апреля</w:t>
      </w:r>
      <w:r>
        <w:rPr>
          <w:rFonts w:ascii="Liberation Sans" w:hAnsi="Liberation Sans" w:cs="Liberation Sans"/>
          <w:szCs w:val="24"/>
          <w:highlight w:val="white"/>
        </w:rPr>
        <w:t xml:space="preserve"> 202</w:t>
      </w:r>
      <w:r>
        <w:rPr>
          <w:rFonts w:ascii="Liberation Sans" w:hAnsi="Liberation Sans" w:cs="Liberation Sans"/>
          <w:szCs w:val="24"/>
          <w:highlight w:val="white"/>
        </w:rPr>
        <w:t xml:space="preserve">4</w:t>
      </w:r>
      <w:r>
        <w:rPr>
          <w:rFonts w:ascii="Liberation Sans" w:hAnsi="Liberation Sans" w:cs="Liberation Sans"/>
          <w:szCs w:val="24"/>
          <w:highlight w:val="white"/>
        </w:rPr>
        <w:t xml:space="preserve"> го</w:t>
      </w:r>
      <w:r>
        <w:rPr>
          <w:rFonts w:ascii="Liberation Sans" w:hAnsi="Liberation Sans" w:cs="Liberation Sans"/>
          <w:szCs w:val="24"/>
          <w:highlight w:val="white"/>
        </w:rPr>
        <w:t xml:space="preserve">да по адресу 629300, ЯНАО, г. Новый Уренгой, ул. </w:t>
      </w:r>
      <w:r>
        <w:rPr>
          <w:rFonts w:ascii="Liberation Sans" w:hAnsi="Liberation Sans" w:cs="Liberation Sans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Cs w:val="24"/>
          <w:highlight w:val="white"/>
        </w:rPr>
        <w:t xml:space="preserve">,   д. 4, </w:t>
      </w:r>
      <w:r>
        <w:rPr>
          <w:rFonts w:ascii="Liberation Sans" w:hAnsi="Liberation Sans" w:cs="Liberation Sans"/>
          <w:szCs w:val="24"/>
          <w:highlight w:val="white"/>
        </w:rPr>
        <w:t xml:space="preserve">каб</w:t>
      </w:r>
      <w:r>
        <w:rPr>
          <w:rFonts w:ascii="Liberation Sans" w:hAnsi="Liberation Sans" w:cs="Liberation Sans"/>
          <w:szCs w:val="24"/>
          <w:highlight w:val="white"/>
        </w:rPr>
        <w:t xml:space="preserve">. 119,  </w:t>
      </w:r>
      <w:r>
        <w:rPr>
          <w:rFonts w:ascii="Liberation Sans" w:hAnsi="Liberation Sans" w:cs="Liberation Sans"/>
          <w:highlight w:val="white"/>
        </w:rPr>
        <w:t xml:space="preserve">Департамент строительства и жилищно-коммунального комплекса</w:t>
      </w:r>
      <w:r>
        <w:rPr>
          <w:rFonts w:ascii="Liberation Sans" w:hAnsi="Liberation Sans" w:cs="Liberation Sans"/>
          <w:szCs w:val="24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09"/>
        <w:numPr>
          <w:ilvl w:val="0"/>
          <w:numId w:val="0"/>
        </w:numPr>
        <w:ind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  <w:r>
        <w:rPr>
          <w:highlight w:val="white"/>
        </w:rPr>
      </w:r>
      <w:r/>
    </w:p>
    <w:p>
      <w:pPr>
        <w:ind w:firstLine="54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                                        </w:t>
      </w:r>
      <w:r>
        <w:rPr>
          <w:rFonts w:ascii="Liberation Sans" w:hAnsi="Liberation Sans" w:cs="Liberation Sans"/>
          <w:sz w:val="24"/>
          <w:highlight w:val="white"/>
        </w:rPr>
        <w:t xml:space="preserve">«</w:t>
      </w:r>
      <w:r>
        <w:rPr>
          <w:rFonts w:ascii="Liberation Sans" w:hAnsi="Liberation Sans" w:cs="Liberation Sans"/>
          <w:sz w:val="24"/>
          <w:highlight w:val="white"/>
        </w:rPr>
        <w:t xml:space="preserve">22» апреля</w:t>
      </w:r>
      <w:r>
        <w:rPr>
          <w:rFonts w:ascii="Liberation Sans" w:hAnsi="Liberation Sans" w:cs="Liberation Sans"/>
          <w:sz w:val="24"/>
          <w:highlight w:val="white"/>
        </w:rPr>
        <w:t xml:space="preserve"> 202</w:t>
      </w:r>
      <w:r>
        <w:rPr>
          <w:rFonts w:ascii="Liberation Sans" w:hAnsi="Liberation Sans" w:cs="Liberation Sans"/>
          <w:sz w:val="24"/>
          <w:highlight w:val="white"/>
        </w:rPr>
        <w:t xml:space="preserve">4</w:t>
      </w:r>
      <w:r>
        <w:rPr>
          <w:rFonts w:ascii="Liberation Sans" w:hAnsi="Liberation Sans" w:cs="Liberation Sans"/>
          <w:sz w:val="24"/>
          <w:highlight w:val="white"/>
        </w:rPr>
        <w:t xml:space="preserve"> года по адресу: 629300, ЯНАО, г. Новый Уренгой, ул. Индустриальная, 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115, в присутствии представителей Участников конкурса, пожелавших принять в этом участие.</w:t>
      </w:r>
      <w:r>
        <w:rPr>
          <w:highlight w:val="white"/>
        </w:rPr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Дата и время рассмотрения конкурсной комиссией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заявок на участие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 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«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22» апреля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2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02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4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года по адресу: ЯНАО, г. Новый Уренгой, ул.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конкурс будет проводиться в                     10-00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«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23» апреля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2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02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4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года по адресу: ЯНАО, г. Новый Уренгой,                                  ул.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567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 xml:space="preserve">5% размера платы за содержание и ремонт жилого помещения, умноженного на общую площадь жилых и нежилых помещений в сумме:</w:t>
      </w:r>
      <w:r>
        <w:rPr>
          <w:highlight w:val="white"/>
        </w:rPr>
      </w:r>
      <w:r/>
    </w:p>
    <w:tbl>
      <w:tblPr>
        <w:tblW w:w="0" w:type="auto"/>
        <w:tblInd w:w="528" w:type="dxa"/>
        <w:tblLook w:val="01E0" w:firstRow="1" w:lastRow="1" w:firstColumn="1" w:lastColumn="1" w:noHBand="0" w:noVBand="0"/>
      </w:tblPr>
      <w:tblGrid>
        <w:gridCol w:w="5026"/>
      </w:tblGrid>
      <w:tr>
        <w:trPr>
          <w:trHeight w:val="3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лот № 1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– 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21 712,66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 ру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б.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</w:tbl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17"/>
      </w:rPr>
      <w:framePr w:wrap="around" w:vAnchor="text" w:hAnchor="margin" w:xAlign="right" w:y="1"/>
    </w:pPr>
    <w:r/>
    <w:r/>
  </w:p>
  <w:p>
    <w:pPr>
      <w:pStyle w:val="7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17"/>
      </w:rPr>
      <w:framePr w:wrap="around" w:vAnchor="text" w:hAnchor="margin" w:xAlign="right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/>
  </w:p>
  <w:p>
    <w:pPr>
      <w:pStyle w:val="7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09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8"/>
  </w:num>
  <w:num w:numId="10">
    <w:abstractNumId w:val="8"/>
  </w:num>
  <w:num w:numId="11">
    <w:abstractNumId w:val="3"/>
  </w:num>
  <w:num w:numId="12">
    <w:abstractNumId w:val="0"/>
  </w:num>
  <w:num w:numId="13">
    <w:abstractNumId w:val="14"/>
  </w:num>
  <w:num w:numId="14">
    <w:abstractNumId w:val="4"/>
  </w:num>
  <w:num w:numId="15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16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Subtitle Char"/>
    <w:basedOn w:val="724"/>
    <w:link w:val="739"/>
    <w:uiPriority w:val="11"/>
    <w:rPr>
      <w:sz w:val="24"/>
      <w:szCs w:val="24"/>
    </w:rPr>
  </w:style>
  <w:style w:type="character" w:styleId="710">
    <w:name w:val="Quote Char"/>
    <w:link w:val="741"/>
    <w:uiPriority w:val="29"/>
    <w:rPr>
      <w:i/>
    </w:rPr>
  </w:style>
  <w:style w:type="character" w:styleId="711">
    <w:name w:val="Intense Quote Char"/>
    <w:link w:val="743"/>
    <w:uiPriority w:val="30"/>
    <w:rPr>
      <w:i/>
    </w:rPr>
  </w:style>
  <w:style w:type="character" w:styleId="712">
    <w:name w:val="Footnote Text Char"/>
    <w:link w:val="878"/>
    <w:uiPriority w:val="99"/>
    <w:rPr>
      <w:sz w:val="18"/>
    </w:rPr>
  </w:style>
  <w:style w:type="character" w:styleId="713">
    <w:name w:val="Endnote Text Char"/>
    <w:link w:val="881"/>
    <w:uiPriority w:val="99"/>
    <w:rPr>
      <w:sz w:val="20"/>
    </w:rPr>
  </w:style>
  <w:style w:type="paragraph" w:styleId="714" w:default="1">
    <w:name w:val="Normal"/>
    <w:qFormat/>
    <w:rPr>
      <w:sz w:val="28"/>
      <w:szCs w:val="24"/>
    </w:rPr>
  </w:style>
  <w:style w:type="paragraph" w:styleId="715">
    <w:name w:val="Heading 1"/>
    <w:basedOn w:val="714"/>
    <w:next w:val="714"/>
    <w:link w:val="896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16">
    <w:name w:val="Heading 2"/>
    <w:basedOn w:val="714"/>
    <w:next w:val="714"/>
    <w:link w:val="897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17">
    <w:name w:val="Heading 3"/>
    <w:basedOn w:val="714"/>
    <w:next w:val="714"/>
    <w:link w:val="898"/>
    <w:qFormat/>
    <w:pPr>
      <w:jc w:val="center"/>
      <w:keepNext/>
      <w:outlineLvl w:val="2"/>
    </w:pPr>
    <w:rPr>
      <w:b/>
      <w:caps/>
    </w:rPr>
  </w:style>
  <w:style w:type="paragraph" w:styleId="718">
    <w:name w:val="Heading 4"/>
    <w:basedOn w:val="714"/>
    <w:next w:val="714"/>
    <w:link w:val="8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19">
    <w:name w:val="Heading 5"/>
    <w:basedOn w:val="714"/>
    <w:next w:val="714"/>
    <w:link w:val="900"/>
    <w:qFormat/>
    <w:pPr>
      <w:ind w:firstLine="709"/>
      <w:jc w:val="center"/>
      <w:keepNext/>
      <w:outlineLvl w:val="4"/>
    </w:pPr>
    <w:rPr>
      <w:b/>
      <w:sz w:val="32"/>
    </w:rPr>
  </w:style>
  <w:style w:type="paragraph" w:styleId="720">
    <w:name w:val="Heading 6"/>
    <w:basedOn w:val="714"/>
    <w:next w:val="714"/>
    <w:link w:val="901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21">
    <w:name w:val="Heading 7"/>
    <w:basedOn w:val="714"/>
    <w:next w:val="714"/>
    <w:link w:val="902"/>
    <w:qFormat/>
    <w:pPr>
      <w:spacing w:before="240" w:after="60"/>
      <w:outlineLvl w:val="6"/>
    </w:pPr>
    <w:rPr>
      <w:sz w:val="24"/>
    </w:rPr>
  </w:style>
  <w:style w:type="paragraph" w:styleId="722">
    <w:name w:val="Heading 8"/>
    <w:basedOn w:val="714"/>
    <w:next w:val="714"/>
    <w:link w:val="903"/>
    <w:qFormat/>
    <w:pPr>
      <w:ind w:firstLine="720"/>
      <w:keepNext/>
      <w:outlineLvl w:val="7"/>
    </w:pPr>
    <w:rPr>
      <w:szCs w:val="20"/>
    </w:rPr>
  </w:style>
  <w:style w:type="paragraph" w:styleId="723">
    <w:name w:val="Heading 9"/>
    <w:basedOn w:val="714"/>
    <w:next w:val="714"/>
    <w:link w:val="90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</w:pPr>
  </w:style>
  <w:style w:type="paragraph" w:styleId="737">
    <w:name w:val="Title"/>
    <w:basedOn w:val="714"/>
    <w:link w:val="918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38" w:customStyle="1">
    <w:name w:val="Title Char"/>
    <w:uiPriority w:val="10"/>
    <w:rPr>
      <w:sz w:val="48"/>
      <w:szCs w:val="48"/>
    </w:rPr>
  </w:style>
  <w:style w:type="paragraph" w:styleId="739">
    <w:name w:val="Subtitle"/>
    <w:basedOn w:val="714"/>
    <w:next w:val="714"/>
    <w:link w:val="740"/>
    <w:uiPriority w:val="11"/>
    <w:qFormat/>
    <w:pPr>
      <w:spacing w:before="200" w:after="200"/>
    </w:pPr>
    <w:rPr>
      <w:sz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4"/>
    <w:next w:val="714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4"/>
    <w:next w:val="714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4"/>
    <w:link w:val="932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714"/>
    <w:link w:val="916"/>
    <w:pPr>
      <w:tabs>
        <w:tab w:val="center" w:pos="4677" w:leader="none"/>
        <w:tab w:val="right" w:pos="9355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basedOn w:val="725"/>
    <w:tblPr/>
  </w:style>
  <w:style w:type="table" w:styleId="75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7">
    <w:name w:val="Hyperlink"/>
    <w:rPr>
      <w:color w:val="0000ff"/>
      <w:u w:val="single"/>
    </w:rPr>
  </w:style>
  <w:style w:type="paragraph" w:styleId="878">
    <w:name w:val="footnote text"/>
    <w:basedOn w:val="714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semiHidden/>
    <w:rPr>
      <w:vertAlign w:val="superscript"/>
    </w:rPr>
  </w:style>
  <w:style w:type="paragraph" w:styleId="881">
    <w:name w:val="endnote text"/>
    <w:basedOn w:val="714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4"/>
    <w:next w:val="714"/>
    <w:uiPriority w:val="39"/>
    <w:unhideWhenUsed/>
    <w:pPr>
      <w:spacing w:after="57"/>
    </w:pPr>
  </w:style>
  <w:style w:type="paragraph" w:styleId="885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6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7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8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9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0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1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2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  <w:rPr>
      <w:lang w:eastAsia="zh-CN"/>
    </w:rPr>
  </w:style>
  <w:style w:type="paragraph" w:styleId="894">
    <w:name w:val="table of figures"/>
    <w:basedOn w:val="714"/>
    <w:next w:val="714"/>
    <w:uiPriority w:val="99"/>
    <w:unhideWhenUsed/>
  </w:style>
  <w:style w:type="character" w:styleId="895" w:customStyle="1">
    <w:name w:val="Основной шрифт абзаца;Знак Знак Знак1"/>
    <w:link w:val="905"/>
    <w:semiHidden/>
  </w:style>
  <w:style w:type="character" w:styleId="896" w:customStyle="1">
    <w:name w:val="Заголовок 1 Знак"/>
    <w:link w:val="715"/>
    <w:rPr>
      <w:b/>
      <w:bCs/>
      <w:sz w:val="22"/>
      <w:szCs w:val="22"/>
    </w:rPr>
  </w:style>
  <w:style w:type="character" w:styleId="897" w:customStyle="1">
    <w:name w:val="Заголовок 2 Знак"/>
    <w:link w:val="716"/>
    <w:rPr>
      <w:b/>
      <w:bCs/>
      <w:color w:val="000000"/>
      <w:spacing w:val="-16"/>
      <w:sz w:val="28"/>
      <w:szCs w:val="25"/>
    </w:rPr>
  </w:style>
  <w:style w:type="character" w:styleId="898" w:customStyle="1">
    <w:name w:val="Заголовок 3 Знак"/>
    <w:link w:val="717"/>
    <w:rPr>
      <w:b/>
      <w:caps/>
      <w:sz w:val="28"/>
      <w:szCs w:val="24"/>
    </w:rPr>
  </w:style>
  <w:style w:type="character" w:styleId="899" w:customStyle="1">
    <w:name w:val="Заголовок 4 Знак"/>
    <w:link w:val="718"/>
    <w:rPr>
      <w:b/>
      <w:bCs/>
      <w:sz w:val="28"/>
      <w:szCs w:val="28"/>
    </w:rPr>
  </w:style>
  <w:style w:type="character" w:styleId="900" w:customStyle="1">
    <w:name w:val="Заголовок 5 Знак"/>
    <w:link w:val="719"/>
    <w:rPr>
      <w:b/>
      <w:sz w:val="32"/>
      <w:szCs w:val="24"/>
    </w:rPr>
  </w:style>
  <w:style w:type="character" w:styleId="901" w:customStyle="1">
    <w:name w:val="Заголовок 6 Знак"/>
    <w:link w:val="720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02" w:customStyle="1">
    <w:name w:val="Заголовок 7 Знак"/>
    <w:link w:val="721"/>
    <w:rPr>
      <w:sz w:val="24"/>
      <w:szCs w:val="24"/>
    </w:rPr>
  </w:style>
  <w:style w:type="character" w:styleId="903" w:customStyle="1">
    <w:name w:val="Заголовок 8 Знак"/>
    <w:link w:val="722"/>
    <w:rPr>
      <w:sz w:val="28"/>
    </w:rPr>
  </w:style>
  <w:style w:type="character" w:styleId="904" w:customStyle="1">
    <w:name w:val="Заголовок 9 Знак"/>
    <w:link w:val="723"/>
    <w:rPr>
      <w:rFonts w:ascii="Arial" w:hAnsi="Arial" w:cs="Arial"/>
      <w:sz w:val="22"/>
      <w:szCs w:val="22"/>
    </w:rPr>
  </w:style>
  <w:style w:type="paragraph" w:styleId="905" w:customStyle="1">
    <w:name w:val="Знак Знак Знак1 Знак"/>
    <w:basedOn w:val="714"/>
    <w:link w:val="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06" w:customStyle="1">
    <w:name w:val="Стиль1"/>
    <w:basedOn w:val="714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07" w:customStyle="1">
    <w:name w:val="Стиль2"/>
    <w:basedOn w:val="908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08">
    <w:name w:val="List Number 2"/>
    <w:basedOn w:val="714"/>
    <w:pPr>
      <w:ind w:left="643" w:hanging="360"/>
      <w:tabs>
        <w:tab w:val="num" w:pos="643" w:leader="none"/>
      </w:tabs>
    </w:pPr>
    <w:rPr>
      <w:sz w:val="24"/>
    </w:rPr>
  </w:style>
  <w:style w:type="paragraph" w:styleId="909" w:customStyle="1">
    <w:name w:val="Стиль3"/>
    <w:basedOn w:val="910"/>
    <w:pPr>
      <w:numPr>
        <w:ilvl w:val="2"/>
        <w:numId w:val="1"/>
      </w:numPr>
      <w:widowControl w:val="off"/>
    </w:pPr>
  </w:style>
  <w:style w:type="paragraph" w:styleId="910">
    <w:name w:val="Body Text Indent 2"/>
    <w:basedOn w:val="714"/>
    <w:link w:val="911"/>
    <w:pPr>
      <w:ind w:firstLine="720"/>
      <w:jc w:val="both"/>
    </w:pPr>
    <w:rPr>
      <w:sz w:val="24"/>
      <w:szCs w:val="20"/>
    </w:rPr>
  </w:style>
  <w:style w:type="character" w:styleId="911" w:customStyle="1">
    <w:name w:val="Основной текст с отступом 2 Знак"/>
    <w:link w:val="910"/>
    <w:rPr>
      <w:sz w:val="28"/>
    </w:rPr>
  </w:style>
  <w:style w:type="paragraph" w:styleId="912">
    <w:name w:val="Body Text Indent 3"/>
    <w:basedOn w:val="714"/>
    <w:link w:val="913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13" w:customStyle="1">
    <w:name w:val="Основной текст с отступом 3 Знак"/>
    <w:link w:val="912"/>
    <w:rPr>
      <w:i/>
      <w:iCs/>
      <w:sz w:val="28"/>
      <w:szCs w:val="24"/>
    </w:rPr>
  </w:style>
  <w:style w:type="paragraph" w:styleId="914">
    <w:name w:val="Body Text 2"/>
    <w:basedOn w:val="714"/>
    <w:link w:val="915"/>
    <w:pPr>
      <w:jc w:val="both"/>
    </w:pPr>
    <w:rPr>
      <w:sz w:val="24"/>
      <w:szCs w:val="20"/>
    </w:rPr>
  </w:style>
  <w:style w:type="character" w:styleId="915" w:customStyle="1">
    <w:name w:val="Основной текст 2 Знак"/>
    <w:link w:val="914"/>
    <w:rPr>
      <w:sz w:val="28"/>
      <w:szCs w:val="26"/>
    </w:rPr>
  </w:style>
  <w:style w:type="character" w:styleId="916" w:customStyle="1">
    <w:name w:val="Нижний колонтитул Знак"/>
    <w:link w:val="747"/>
    <w:rPr>
      <w:sz w:val="28"/>
      <w:szCs w:val="24"/>
    </w:rPr>
  </w:style>
  <w:style w:type="character" w:styleId="917">
    <w:name w:val="page number"/>
    <w:basedOn w:val="895"/>
  </w:style>
  <w:style w:type="character" w:styleId="918" w:customStyle="1">
    <w:name w:val="Название Знак"/>
    <w:link w:val="737"/>
    <w:rPr>
      <w:sz w:val="28"/>
      <w:szCs w:val="28"/>
    </w:rPr>
  </w:style>
  <w:style w:type="paragraph" w:styleId="919" w:customStyle="1">
    <w:name w:val="содержание2-11"/>
    <w:basedOn w:val="714"/>
    <w:pPr>
      <w:jc w:val="both"/>
      <w:spacing w:after="60"/>
    </w:pPr>
    <w:rPr>
      <w:sz w:val="24"/>
    </w:rPr>
  </w:style>
  <w:style w:type="paragraph" w:styleId="920">
    <w:name w:val="List Bullet"/>
    <w:basedOn w:val="714"/>
    <w:pPr>
      <w:jc w:val="both"/>
      <w:spacing w:after="60"/>
      <w:widowControl w:val="off"/>
    </w:pPr>
    <w:rPr>
      <w:sz w:val="24"/>
    </w:rPr>
  </w:style>
  <w:style w:type="paragraph" w:styleId="921">
    <w:name w:val="Body Text 3"/>
    <w:basedOn w:val="714"/>
    <w:link w:val="922"/>
    <w:pPr>
      <w:spacing w:after="120"/>
    </w:pPr>
    <w:rPr>
      <w:sz w:val="16"/>
      <w:szCs w:val="16"/>
    </w:rPr>
  </w:style>
  <w:style w:type="character" w:styleId="922" w:customStyle="1">
    <w:name w:val="Основной текст 3 Знак"/>
    <w:link w:val="921"/>
    <w:rPr>
      <w:sz w:val="16"/>
      <w:szCs w:val="16"/>
    </w:rPr>
  </w:style>
  <w:style w:type="paragraph" w:styleId="923">
    <w:name w:val="Body Text Indent"/>
    <w:basedOn w:val="714"/>
    <w:link w:val="924"/>
    <w:pPr>
      <w:ind w:left="283"/>
      <w:spacing w:after="120"/>
    </w:pPr>
    <w:rPr>
      <w:sz w:val="24"/>
    </w:rPr>
  </w:style>
  <w:style w:type="character" w:styleId="924" w:customStyle="1">
    <w:name w:val="Основной текст с отступом Знак"/>
    <w:link w:val="923"/>
    <w:rPr>
      <w:sz w:val="24"/>
      <w:szCs w:val="24"/>
    </w:rPr>
  </w:style>
  <w:style w:type="paragraph" w:styleId="925">
    <w:name w:val="Body Text"/>
    <w:basedOn w:val="714"/>
    <w:link w:val="926"/>
    <w:pPr>
      <w:spacing w:after="120"/>
    </w:pPr>
    <w:rPr>
      <w:sz w:val="24"/>
    </w:rPr>
  </w:style>
  <w:style w:type="character" w:styleId="926" w:customStyle="1">
    <w:name w:val="Основной текст Знак"/>
    <w:link w:val="925"/>
    <w:rPr>
      <w:sz w:val="24"/>
      <w:szCs w:val="24"/>
    </w:rPr>
  </w:style>
  <w:style w:type="paragraph" w:styleId="927" w:customStyle="1">
    <w:name w:val="ConsPlusNonformat"/>
    <w:rPr>
      <w:rFonts w:ascii="Courier New" w:hAnsi="Courier New" w:cs="Courier New"/>
    </w:rPr>
  </w:style>
  <w:style w:type="paragraph" w:styleId="928" w:customStyle="1">
    <w:name w:val="ConsPlusNormal"/>
    <w:pPr>
      <w:ind w:firstLine="720"/>
    </w:pPr>
  </w:style>
  <w:style w:type="paragraph" w:styleId="929" w:customStyle="1">
    <w:name w:val="ConsNormal"/>
    <w:pPr>
      <w:ind w:right="19772" w:firstLine="720"/>
    </w:pPr>
  </w:style>
  <w:style w:type="paragraph" w:styleId="930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31">
    <w:name w:val="Normal (Web)"/>
    <w:basedOn w:val="714"/>
    <w:uiPriority w:val="99"/>
    <w:pPr>
      <w:spacing w:before="100" w:beforeAutospacing="1" w:after="100" w:afterAutospacing="1"/>
    </w:pPr>
    <w:rPr>
      <w:sz w:val="24"/>
    </w:rPr>
  </w:style>
  <w:style w:type="character" w:styleId="932" w:customStyle="1">
    <w:name w:val="Верхний колонтитул Знак"/>
    <w:link w:val="745"/>
    <w:rPr>
      <w:sz w:val="28"/>
      <w:szCs w:val="24"/>
    </w:rPr>
  </w:style>
  <w:style w:type="character" w:styleId="933">
    <w:name w:val="line number"/>
    <w:basedOn w:val="895"/>
  </w:style>
  <w:style w:type="paragraph" w:styleId="934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35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36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37" w:customStyle="1">
    <w:name w:val="Preformat"/>
    <w:pPr>
      <w:widowControl w:val="off"/>
    </w:pPr>
    <w:rPr>
      <w:rFonts w:ascii="Courier New" w:hAnsi="Courier New"/>
    </w:rPr>
  </w:style>
  <w:style w:type="paragraph" w:styleId="938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39" w:customStyle="1">
    <w:name w:val="Normal1"/>
  </w:style>
  <w:style w:type="paragraph" w:styleId="940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14"/>
    <w:link w:val="941"/>
    <w:semiHidden/>
    <w:rPr>
      <w:sz w:val="20"/>
      <w:szCs w:val="20"/>
    </w:rPr>
  </w:style>
  <w:style w:type="character" w:styleId="941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40"/>
    <w:semiHidden/>
  </w:style>
  <w:style w:type="paragraph" w:styleId="942" w:customStyle="1">
    <w:name w:val="ConsCell"/>
    <w:pPr>
      <w:widowControl w:val="off"/>
    </w:pPr>
    <w:rPr>
      <w:rFonts w:ascii="Arial" w:hAnsi="Arial" w:cs="Arial"/>
    </w:rPr>
  </w:style>
  <w:style w:type="paragraph" w:styleId="943" w:customStyle="1">
    <w:name w:val="Маркер"/>
    <w:basedOn w:val="714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44">
    <w:name w:val="annotation reference"/>
    <w:semiHidden/>
    <w:rPr>
      <w:sz w:val="16"/>
      <w:szCs w:val="16"/>
    </w:rPr>
  </w:style>
  <w:style w:type="paragraph" w:styleId="945">
    <w:name w:val="annotation text"/>
    <w:basedOn w:val="714"/>
    <w:link w:val="946"/>
    <w:semiHidden/>
    <w:rPr>
      <w:sz w:val="20"/>
      <w:szCs w:val="20"/>
    </w:rPr>
  </w:style>
  <w:style w:type="character" w:styleId="946" w:customStyle="1">
    <w:name w:val="Текст примечания Знак"/>
    <w:link w:val="945"/>
    <w:semiHidden/>
  </w:style>
  <w:style w:type="paragraph" w:styleId="947">
    <w:name w:val="annotation subject"/>
    <w:basedOn w:val="945"/>
    <w:next w:val="945"/>
    <w:link w:val="948"/>
    <w:semiHidden/>
    <w:rPr>
      <w:b/>
      <w:bCs/>
    </w:rPr>
  </w:style>
  <w:style w:type="character" w:styleId="948" w:customStyle="1">
    <w:name w:val="Тема примечания Знак"/>
    <w:link w:val="947"/>
    <w:semiHidden/>
    <w:rPr>
      <w:b/>
      <w:bCs/>
    </w:rPr>
  </w:style>
  <w:style w:type="paragraph" w:styleId="949">
    <w:name w:val="Balloon Text"/>
    <w:basedOn w:val="714"/>
    <w:link w:val="950"/>
    <w:semiHidden/>
    <w:rPr>
      <w:rFonts w:ascii="Tahoma" w:hAnsi="Tahoma" w:cs="Tahoma"/>
      <w:sz w:val="16"/>
      <w:szCs w:val="16"/>
    </w:rPr>
  </w:style>
  <w:style w:type="character" w:styleId="950" w:customStyle="1">
    <w:name w:val="Текст выноски Знак"/>
    <w:link w:val="949"/>
    <w:semiHidden/>
    <w:rPr>
      <w:rFonts w:ascii="Tahoma" w:hAnsi="Tahoma" w:cs="Tahoma"/>
      <w:sz w:val="16"/>
      <w:szCs w:val="16"/>
    </w:rPr>
  </w:style>
  <w:style w:type="paragraph" w:styleId="951" w:customStyle="1">
    <w:name w:val="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2">
    <w:name w:val="HTML Address"/>
    <w:basedOn w:val="714"/>
    <w:link w:val="953"/>
    <w:pPr>
      <w:jc w:val="both"/>
      <w:spacing w:after="60"/>
    </w:pPr>
    <w:rPr>
      <w:i/>
      <w:iCs/>
      <w:sz w:val="24"/>
    </w:rPr>
  </w:style>
  <w:style w:type="character" w:styleId="953" w:customStyle="1">
    <w:name w:val="Адрес HTML Знак"/>
    <w:link w:val="952"/>
    <w:rPr>
      <w:i/>
      <w:iCs/>
      <w:sz w:val="24"/>
      <w:szCs w:val="24"/>
    </w:rPr>
  </w:style>
  <w:style w:type="character" w:styleId="954">
    <w:name w:val="FollowedHyperlink"/>
    <w:rPr>
      <w:color w:val="800080"/>
      <w:u w:val="single"/>
    </w:rPr>
  </w:style>
  <w:style w:type="paragraph" w:styleId="955" w:customStyle="1">
    <w:name w:val="Знак Знак Знак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6" w:customStyle="1">
    <w:name w:val="Стиль текста"/>
    <w:basedOn w:val="925"/>
    <w:pPr>
      <w:jc w:val="both"/>
      <w:keepLines/>
      <w:spacing w:before="60" w:after="60"/>
    </w:pPr>
    <w:rPr>
      <w:szCs w:val="20"/>
    </w:rPr>
  </w:style>
  <w:style w:type="character" w:styleId="957" w:customStyle="1">
    <w:name w:val="Основной шрифт"/>
    <w:semiHidden/>
  </w:style>
  <w:style w:type="paragraph" w:styleId="958" w:customStyle="1">
    <w:name w:val="Знак Знак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9" w:customStyle="1">
    <w:name w:val="Знак2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0" w:customStyle="1">
    <w:name w:val="Стиль3 Знак Знак"/>
    <w:basedOn w:val="910"/>
    <w:pPr>
      <w:ind w:left="720" w:hanging="720"/>
      <w:widowControl w:val="off"/>
      <w:tabs>
        <w:tab w:val="num" w:pos="720" w:leader="none"/>
      </w:tabs>
    </w:pPr>
  </w:style>
  <w:style w:type="character" w:styleId="961">
    <w:name w:val="Emphasis"/>
    <w:qFormat/>
    <w:rPr>
      <w:i/>
      <w:iCs/>
    </w:rPr>
  </w:style>
  <w:style w:type="paragraph" w:styleId="962" w:customStyle="1">
    <w:name w:val="Знак1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3" w:customStyle="1">
    <w:name w:val="Знак2 Знак Знак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4">
    <w:name w:val="No Spacing"/>
    <w:rPr>
      <w:rFonts w:ascii="Calibri" w:hAnsi="Calibri" w:cs="Calibri"/>
      <w:sz w:val="22"/>
      <w:szCs w:val="22"/>
      <w:lang w:eastAsia="en-US"/>
    </w:rPr>
  </w:style>
  <w:style w:type="paragraph" w:styleId="965" w:customStyle="1">
    <w:name w:val="Знак Знак Знак1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6" w:customStyle="1">
    <w:name w:val="Знак Знак Знак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7" w:customStyle="1">
    <w:name w:val="Знак Знак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8" w:customStyle="1">
    <w:name w:val="Знак2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9" w:customStyle="1">
    <w:name w:val="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0" w:customStyle="1">
    <w:name w:val="Знак2 Знак Знак Знак"/>
    <w:basedOn w:val="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1" w:customStyle="1">
    <w:name w:val="docdata"/>
    <w:basedOn w:val="71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257</cp:revision>
  <dcterms:created xsi:type="dcterms:W3CDTF">2015-08-27T11:22:00Z</dcterms:created>
  <dcterms:modified xsi:type="dcterms:W3CDTF">2024-03-19T05:55:10Z</dcterms:modified>
  <cp:version>917504</cp:version>
</cp:coreProperties>
</file>